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1A16" w14:textId="1E4A14D5" w:rsidR="0048401C" w:rsidRPr="00FB5251" w:rsidRDefault="0048401C" w:rsidP="001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51">
        <w:rPr>
          <w:rFonts w:ascii="Times New Roman" w:hAnsi="Times New Roman" w:cs="Times New Roman"/>
          <w:b/>
          <w:sz w:val="24"/>
          <w:szCs w:val="24"/>
        </w:rPr>
        <w:t>Informacja o przygotowaniach</w:t>
      </w:r>
    </w:p>
    <w:p w14:paraId="17C4985A" w14:textId="3A63CEEE" w:rsidR="001E7599" w:rsidRPr="00FB5251" w:rsidRDefault="0048401C" w:rsidP="001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51">
        <w:rPr>
          <w:rFonts w:ascii="Times New Roman" w:hAnsi="Times New Roman" w:cs="Times New Roman"/>
          <w:b/>
          <w:sz w:val="24"/>
          <w:szCs w:val="24"/>
        </w:rPr>
        <w:t>do o</w:t>
      </w:r>
      <w:r w:rsidR="001E7599" w:rsidRPr="00FB5251">
        <w:rPr>
          <w:rFonts w:ascii="Times New Roman" w:hAnsi="Times New Roman" w:cs="Times New Roman"/>
          <w:b/>
          <w:sz w:val="24"/>
          <w:szCs w:val="24"/>
        </w:rPr>
        <w:t>bchodów 100-lecia Uniwersytetu Poznańskiego</w:t>
      </w:r>
    </w:p>
    <w:p w14:paraId="103284A7" w14:textId="77777777" w:rsidR="001E7599" w:rsidRPr="00FB5251" w:rsidRDefault="001E7599" w:rsidP="001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617A5" w14:textId="518B4963" w:rsidR="00E23E1E" w:rsidRPr="00FB5251" w:rsidRDefault="00E23E1E" w:rsidP="00E23E1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bCs/>
          <w:sz w:val="24"/>
          <w:szCs w:val="24"/>
        </w:rPr>
        <w:t>W dniu 7 maja 2019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bCs/>
          <w:sz w:val="24"/>
          <w:szCs w:val="24"/>
        </w:rPr>
        <w:t>r.</w:t>
      </w:r>
      <w:r w:rsidRPr="00FB5251">
        <w:rPr>
          <w:rFonts w:ascii="Times New Roman" w:hAnsi="Times New Roman" w:cs="Times New Roman"/>
          <w:sz w:val="24"/>
          <w:szCs w:val="24"/>
        </w:rPr>
        <w:t xml:space="preserve"> minie 100 lat od </w:t>
      </w:r>
      <w:r w:rsidRPr="00FB5251">
        <w:rPr>
          <w:rFonts w:ascii="Times New Roman" w:hAnsi="Times New Roman" w:cs="Times New Roman"/>
          <w:color w:val="252525"/>
          <w:sz w:val="24"/>
          <w:szCs w:val="24"/>
        </w:rPr>
        <w:t xml:space="preserve">uroczystej inauguracji pierwszego roku akademickiego nowo powstałej </w:t>
      </w:r>
      <w:r w:rsidRPr="00FB5251">
        <w:rPr>
          <w:rFonts w:ascii="Times New Roman" w:hAnsi="Times New Roman" w:cs="Times New Roman"/>
          <w:bCs/>
          <w:sz w:val="24"/>
          <w:szCs w:val="24"/>
        </w:rPr>
        <w:t>Wszechnicy Piastowskiej</w:t>
      </w:r>
      <w:r w:rsidRPr="00FB5251">
        <w:rPr>
          <w:rFonts w:ascii="Times New Roman" w:hAnsi="Times New Roman" w:cs="Times New Roman"/>
          <w:color w:val="252525"/>
          <w:sz w:val="24"/>
          <w:szCs w:val="24"/>
        </w:rPr>
        <w:t xml:space="preserve">, przemianowanej rok później na </w:t>
      </w:r>
      <w:r w:rsidRPr="00FB5251">
        <w:rPr>
          <w:rFonts w:ascii="Times New Roman" w:hAnsi="Times New Roman" w:cs="Times New Roman"/>
          <w:bCs/>
          <w:sz w:val="24"/>
          <w:szCs w:val="24"/>
        </w:rPr>
        <w:t>Uniwersytet Poznański</w:t>
      </w:r>
      <w:r w:rsidRPr="00FB5251">
        <w:rPr>
          <w:rFonts w:ascii="Times New Roman" w:hAnsi="Times New Roman" w:cs="Times New Roman"/>
          <w:sz w:val="24"/>
          <w:szCs w:val="24"/>
        </w:rPr>
        <w:t>. Od roku 1955 uczelnia ta nosi nazwę Uniwersytet im. Adama Mickiewicza w Poznaniu (UAM). W latach 1950-1951 część jednostek organizacyjnych Uniwersytetu Poznańskiego przekształcono w samodzielne szkoły wyższe, które obecnie działają pod nazwami: Uniwersytet Medyczny im. Karola M</w:t>
      </w:r>
      <w:r w:rsidR="00807B35">
        <w:rPr>
          <w:rFonts w:ascii="Times New Roman" w:hAnsi="Times New Roman" w:cs="Times New Roman"/>
          <w:sz w:val="24"/>
          <w:szCs w:val="24"/>
        </w:rPr>
        <w:t>arcinkowskiego w Poznaniu (UMP),</w:t>
      </w:r>
      <w:r w:rsidRPr="00FB5251">
        <w:rPr>
          <w:rFonts w:ascii="Times New Roman" w:hAnsi="Times New Roman" w:cs="Times New Roman"/>
          <w:sz w:val="24"/>
          <w:szCs w:val="24"/>
        </w:rPr>
        <w:t xml:space="preserve"> Uniwersytet Przyrodniczy w Poznaniu (UPP) i Akademia Wychowania Fizycznego im. Eugeniusza Piaseckiego w Poznaniu (AWF). </w:t>
      </w:r>
    </w:p>
    <w:p w14:paraId="4707558E" w14:textId="77777777" w:rsidR="00877857" w:rsidRPr="00FB5251" w:rsidRDefault="00E23E1E" w:rsidP="00E23E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ab/>
        <w:t xml:space="preserve">Dla uczczenia tak dostojnej rocznicy, biorąc pod uwagę wspólny rodowód wymienionych uczelni, ich rektorzy powołali Międzyuczelniany Komitet Obchodów </w:t>
      </w:r>
      <w:r w:rsidRPr="00FB5251">
        <w:rPr>
          <w:rFonts w:ascii="Times New Roman" w:hAnsi="Times New Roman" w:cs="Times New Roman"/>
          <w:bCs/>
          <w:sz w:val="24"/>
          <w:szCs w:val="24"/>
        </w:rPr>
        <w:t>100-lecia Uniwersytetu Poznańskiego</w:t>
      </w:r>
      <w:r w:rsidR="0035481C" w:rsidRPr="00FB5251">
        <w:rPr>
          <w:rFonts w:ascii="Times New Roman" w:hAnsi="Times New Roman" w:cs="Times New Roman"/>
          <w:bCs/>
          <w:sz w:val="24"/>
          <w:szCs w:val="24"/>
        </w:rPr>
        <w:t>, który przygotował uroczystości i wydarzenia składające się na część główną programu obchodów</w:t>
      </w:r>
      <w:r w:rsidRPr="00FB5251">
        <w:rPr>
          <w:rFonts w:ascii="Times New Roman" w:hAnsi="Times New Roman" w:cs="Times New Roman"/>
          <w:bCs/>
          <w:sz w:val="24"/>
          <w:szCs w:val="24"/>
        </w:rPr>
        <w:t>.</w:t>
      </w:r>
      <w:r w:rsidR="0035481C" w:rsidRPr="00FB5251">
        <w:rPr>
          <w:rFonts w:ascii="Times New Roman" w:hAnsi="Times New Roman" w:cs="Times New Roman"/>
          <w:bCs/>
          <w:sz w:val="24"/>
          <w:szCs w:val="24"/>
        </w:rPr>
        <w:t xml:space="preserve"> Ważnym jej uzupełnieniem będą</w:t>
      </w:r>
      <w:r w:rsidR="00877857" w:rsidRPr="00FB5251">
        <w:rPr>
          <w:rFonts w:ascii="Times New Roman" w:hAnsi="Times New Roman" w:cs="Times New Roman"/>
          <w:bCs/>
          <w:sz w:val="24"/>
          <w:szCs w:val="24"/>
        </w:rPr>
        <w:t xml:space="preserve"> programy obchodów zaproponowane przez wydziały i inne jednostki organizacyjne współpracujących ze sobą uczelni. Zostaną one opublikowane do końca czerwca br.</w:t>
      </w:r>
      <w:r w:rsidR="0035481C" w:rsidRPr="00FB52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B1B9D0" w14:textId="4C7F3454" w:rsidR="00E23E1E" w:rsidRPr="00FB5251" w:rsidRDefault="00E23E1E" w:rsidP="008778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Najważniejszymi celami obchodów tak znaczącej rocznicy </w:t>
      </w:r>
      <w:r w:rsidR="0048401C" w:rsidRPr="00FB5251">
        <w:rPr>
          <w:rFonts w:ascii="Times New Roman" w:hAnsi="Times New Roman" w:cs="Times New Roman"/>
          <w:sz w:val="24"/>
          <w:szCs w:val="24"/>
        </w:rPr>
        <w:t>jest</w:t>
      </w:r>
      <w:r w:rsidRPr="00FB5251">
        <w:rPr>
          <w:rFonts w:ascii="Times New Roman" w:hAnsi="Times New Roman" w:cs="Times New Roman"/>
          <w:sz w:val="24"/>
          <w:szCs w:val="24"/>
        </w:rPr>
        <w:t>:</w:t>
      </w:r>
    </w:p>
    <w:p w14:paraId="3A321CF5" w14:textId="016035B7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uczczenie pamięci twórców Wszechnicy Piastowskiej, Uniwersytetu Poznańskiego oraz kolejnych pokoleń pracowników, doktorantów, studentów i absolwentów, którzy przyczynili się do rozwoju tej uczelni oraz jej spadkobierców i kontynuatorów;</w:t>
      </w:r>
    </w:p>
    <w:p w14:paraId="2F8DA5EB" w14:textId="77777777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poszerzenie wiedzy o akademickich tradycjach Poznania;</w:t>
      </w:r>
    </w:p>
    <w:p w14:paraId="6822E3B6" w14:textId="77777777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podsumowanie dorobku Uniwersytetu Poznańskiego oraz uczelni będących organizatorami obchodów;</w:t>
      </w:r>
    </w:p>
    <w:p w14:paraId="1D86B7ED" w14:textId="77777777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ukazanie znaczenia tegoż dorobku dla rozwoju polskiej i światowej nauki, gospodarki i kultury;</w:t>
      </w:r>
    </w:p>
    <w:p w14:paraId="544ACDC5" w14:textId="32561532" w:rsidR="00E23E1E" w:rsidRPr="00FB5251" w:rsidRDefault="00421A03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podjęcie próby </w:t>
      </w:r>
      <w:r w:rsidR="00E23E1E" w:rsidRPr="00FB5251">
        <w:rPr>
          <w:rFonts w:ascii="Times New Roman" w:hAnsi="Times New Roman" w:cs="Times New Roman"/>
          <w:sz w:val="24"/>
          <w:szCs w:val="24"/>
        </w:rPr>
        <w:t>ocen</w:t>
      </w:r>
      <w:r w:rsidRPr="00FB5251">
        <w:rPr>
          <w:rFonts w:ascii="Times New Roman" w:hAnsi="Times New Roman" w:cs="Times New Roman"/>
          <w:sz w:val="24"/>
          <w:szCs w:val="24"/>
        </w:rPr>
        <w:t>y</w:t>
      </w:r>
      <w:r w:rsidR="00E23E1E" w:rsidRPr="00FB5251">
        <w:rPr>
          <w:rFonts w:ascii="Times New Roman" w:hAnsi="Times New Roman" w:cs="Times New Roman"/>
          <w:sz w:val="24"/>
          <w:szCs w:val="24"/>
        </w:rPr>
        <w:t xml:space="preserve"> roli Uniwersytetu Poznańskiego oraz UAM, UMP, UPP i AWF w rozwoju miasta i Wielkopolski;  </w:t>
      </w:r>
    </w:p>
    <w:p w14:paraId="22D66F9B" w14:textId="0626B4A6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wskazanie </w:t>
      </w:r>
      <w:r w:rsidR="0048401C" w:rsidRPr="00FB5251">
        <w:rPr>
          <w:rFonts w:ascii="Times New Roman" w:hAnsi="Times New Roman" w:cs="Times New Roman"/>
          <w:sz w:val="24"/>
          <w:szCs w:val="24"/>
        </w:rPr>
        <w:t xml:space="preserve">oczekiwanych oraz </w:t>
      </w:r>
      <w:r w:rsidRPr="00FB5251">
        <w:rPr>
          <w:rFonts w:ascii="Times New Roman" w:hAnsi="Times New Roman" w:cs="Times New Roman"/>
          <w:sz w:val="24"/>
          <w:szCs w:val="24"/>
        </w:rPr>
        <w:t xml:space="preserve">możliwych kierunków rozwoju UAM, UMP, UPP i AWF;  </w:t>
      </w:r>
    </w:p>
    <w:p w14:paraId="17844A14" w14:textId="57BAB8DF" w:rsidR="00E23E1E" w:rsidRPr="00FB5251" w:rsidRDefault="00E23E1E" w:rsidP="00E23E1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pogłębienie </w:t>
      </w:r>
      <w:r w:rsidR="0048401C" w:rsidRPr="00FB5251">
        <w:rPr>
          <w:rFonts w:ascii="Times New Roman" w:hAnsi="Times New Roman" w:cs="Times New Roman"/>
          <w:sz w:val="24"/>
          <w:szCs w:val="24"/>
        </w:rPr>
        <w:t xml:space="preserve">międzyuczelnianej </w:t>
      </w:r>
      <w:r w:rsidRPr="00FB5251">
        <w:rPr>
          <w:rFonts w:ascii="Times New Roman" w:hAnsi="Times New Roman" w:cs="Times New Roman"/>
          <w:sz w:val="24"/>
          <w:szCs w:val="24"/>
        </w:rPr>
        <w:t>współpracy w nawiązaniu do tradycji Wszechnicy Piastowskiej i Uniwersytetu Poznańskiego.</w:t>
      </w:r>
    </w:p>
    <w:p w14:paraId="491AA0A8" w14:textId="65EB03AD" w:rsidR="00E23E1E" w:rsidRPr="00FB5251" w:rsidRDefault="00E23E1E" w:rsidP="00E23E1E">
      <w:pPr>
        <w:spacing w:line="276" w:lineRule="auto"/>
        <w:ind w:firstLine="709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Istotnym celem rocznicowych uroczystości będzie </w:t>
      </w:r>
      <w:r w:rsidR="00421A03" w:rsidRPr="00FB5251">
        <w:rPr>
          <w:rFonts w:ascii="Times New Roman" w:hAnsi="Times New Roman" w:cs="Times New Roman"/>
          <w:sz w:val="24"/>
          <w:szCs w:val="24"/>
        </w:rPr>
        <w:t>także</w:t>
      </w:r>
      <w:r w:rsidRPr="00FB5251">
        <w:rPr>
          <w:rFonts w:ascii="Times New Roman" w:hAnsi="Times New Roman" w:cs="Times New Roman"/>
          <w:sz w:val="24"/>
          <w:szCs w:val="24"/>
        </w:rPr>
        <w:t xml:space="preserve"> włączenie się w obchody 100-lecia odzyskania niepodległości przez Polskę w roku 1918 oraz setnej rocznicy zwycięskiego Powstania Wielkopolskiego</w:t>
      </w:r>
      <w:r w:rsidR="00421A03" w:rsidRPr="00FB5251">
        <w:rPr>
          <w:rFonts w:ascii="Times New Roman" w:hAnsi="Times New Roman" w:cs="Times New Roman"/>
          <w:sz w:val="24"/>
          <w:szCs w:val="24"/>
        </w:rPr>
        <w:t>, które to wy</w:t>
      </w:r>
      <w:r w:rsidRPr="00FB5251">
        <w:rPr>
          <w:rFonts w:ascii="Times New Roman" w:hAnsi="Times New Roman" w:cs="Times New Roman"/>
          <w:sz w:val="24"/>
          <w:szCs w:val="24"/>
        </w:rPr>
        <w:t xml:space="preserve">darzenia niewątpliwie otworzyły drogę do </w:t>
      </w:r>
      <w:r w:rsidR="00421A03" w:rsidRPr="00FB5251">
        <w:rPr>
          <w:rFonts w:ascii="Times New Roman" w:hAnsi="Times New Roman" w:cs="Times New Roman"/>
          <w:sz w:val="24"/>
          <w:szCs w:val="24"/>
        </w:rPr>
        <w:t>uruchomienia</w:t>
      </w:r>
      <w:r w:rsidRPr="00FB5251">
        <w:rPr>
          <w:rFonts w:ascii="Times New Roman" w:hAnsi="Times New Roman" w:cs="Times New Roman"/>
          <w:sz w:val="24"/>
          <w:szCs w:val="24"/>
        </w:rPr>
        <w:t xml:space="preserve"> Uniwersytetu Poznańskiego. Należy też zaznaczyć, że w 2019 roku minie </w:t>
      </w:r>
      <w:r w:rsidR="00807B35">
        <w:rPr>
          <w:rFonts w:ascii="Times New Roman" w:hAnsi="Times New Roman" w:cs="Times New Roman"/>
          <w:sz w:val="24"/>
          <w:szCs w:val="24"/>
        </w:rPr>
        <w:t>500 lat</w:t>
      </w:r>
      <w:r w:rsidRPr="00FB5251">
        <w:rPr>
          <w:rFonts w:ascii="Times New Roman" w:hAnsi="Times New Roman" w:cs="Times New Roman"/>
          <w:sz w:val="24"/>
          <w:szCs w:val="24"/>
        </w:rPr>
        <w:t xml:space="preserve"> od utworzenia </w:t>
      </w:r>
      <w:r w:rsidRPr="00FB5251">
        <w:rPr>
          <w:rFonts w:ascii="Times New Roman" w:hAnsi="Times New Roman" w:cs="Times New Roman"/>
          <w:bCs/>
          <w:sz w:val="24"/>
          <w:szCs w:val="24"/>
        </w:rPr>
        <w:t xml:space="preserve">Akademii Lubrańskiego </w:t>
      </w:r>
      <w:r w:rsidRPr="00FB5251">
        <w:rPr>
          <w:rFonts w:ascii="Times New Roman" w:hAnsi="Times New Roman" w:cs="Times New Roman"/>
          <w:sz w:val="24"/>
          <w:szCs w:val="24"/>
        </w:rPr>
        <w:t>działającej w latach 1519-1780</w:t>
      </w:r>
      <w:r w:rsidRPr="00FB5251">
        <w:rPr>
          <w:rFonts w:ascii="Times New Roman" w:hAnsi="Times New Roman" w:cs="Times New Roman"/>
          <w:bCs/>
          <w:sz w:val="24"/>
          <w:szCs w:val="24"/>
        </w:rPr>
        <w:t>.</w:t>
      </w:r>
      <w:r w:rsidRPr="00FB5251">
        <w:rPr>
          <w:rFonts w:ascii="Times New Roman" w:hAnsi="Times New Roman" w:cs="Times New Roman"/>
          <w:sz w:val="24"/>
          <w:szCs w:val="24"/>
        </w:rPr>
        <w:t xml:space="preserve"> Uniwersytet Poznański i jego spadkobiercy z dumą nawiązują do tradycji tej Akademii oraz powstałego później </w:t>
      </w:r>
      <w:r w:rsidRPr="00FB5251">
        <w:rPr>
          <w:rFonts w:ascii="Times New Roman" w:hAnsi="Times New Roman" w:cs="Times New Roman"/>
          <w:bCs/>
          <w:sz w:val="24"/>
          <w:szCs w:val="24"/>
        </w:rPr>
        <w:t xml:space="preserve">Kolegium Jezuickiego, </w:t>
      </w:r>
      <w:r w:rsidRPr="00FB5251">
        <w:rPr>
          <w:rFonts w:ascii="Times New Roman" w:hAnsi="Times New Roman" w:cs="Times New Roman"/>
          <w:sz w:val="24"/>
          <w:szCs w:val="24"/>
        </w:rPr>
        <w:t xml:space="preserve">któremu w roku 1611 r. król Zygmunt III Waza nadał rangę uniwersytetu. </w:t>
      </w:r>
      <w:r w:rsidRPr="00FB5251">
        <w:rPr>
          <w:rFonts w:ascii="Times New Roman" w:hAnsi="Times New Roman" w:cs="Times New Roman"/>
          <w:color w:val="252525"/>
          <w:sz w:val="24"/>
          <w:szCs w:val="24"/>
        </w:rPr>
        <w:t xml:space="preserve">Dziś wszystkie uczelnie, wywodzące się ze wspólnych korzeni – UAM, UMP, UPP i AWF – są istotnymi filarami wizerunku współczesnego Poznania jako miasta akademickiego. </w:t>
      </w:r>
    </w:p>
    <w:p w14:paraId="77062742" w14:textId="0131AE83" w:rsidR="001E7599" w:rsidRPr="00FB5251" w:rsidRDefault="00877857" w:rsidP="002A5B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251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1E7599" w:rsidRPr="00FB5251">
        <w:rPr>
          <w:rFonts w:ascii="Times New Roman" w:hAnsi="Times New Roman" w:cs="Times New Roman"/>
          <w:b/>
          <w:sz w:val="24"/>
          <w:szCs w:val="24"/>
        </w:rPr>
        <w:t>zęś</w:t>
      </w:r>
      <w:r w:rsidR="00807B35">
        <w:rPr>
          <w:rFonts w:ascii="Times New Roman" w:hAnsi="Times New Roman" w:cs="Times New Roman"/>
          <w:b/>
          <w:sz w:val="24"/>
          <w:szCs w:val="24"/>
        </w:rPr>
        <w:t>ć</w:t>
      </w:r>
      <w:r w:rsidR="001E7599" w:rsidRPr="00FB5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FA" w:rsidRPr="00FB5251">
        <w:rPr>
          <w:rFonts w:ascii="Times New Roman" w:hAnsi="Times New Roman" w:cs="Times New Roman"/>
          <w:b/>
          <w:sz w:val="24"/>
          <w:szCs w:val="24"/>
        </w:rPr>
        <w:t>główn</w:t>
      </w:r>
      <w:r w:rsidRPr="00FB5251">
        <w:rPr>
          <w:rFonts w:ascii="Times New Roman" w:hAnsi="Times New Roman" w:cs="Times New Roman"/>
          <w:b/>
          <w:sz w:val="24"/>
          <w:szCs w:val="24"/>
        </w:rPr>
        <w:t>a programu</w:t>
      </w:r>
      <w:r w:rsidR="001E7599" w:rsidRPr="00FB5251">
        <w:rPr>
          <w:rFonts w:ascii="Times New Roman" w:hAnsi="Times New Roman" w:cs="Times New Roman"/>
          <w:b/>
          <w:sz w:val="24"/>
          <w:szCs w:val="24"/>
        </w:rPr>
        <w:t xml:space="preserve"> obchodów</w:t>
      </w:r>
      <w:r w:rsidRPr="00FB5251">
        <w:rPr>
          <w:rFonts w:ascii="Times New Roman" w:hAnsi="Times New Roman" w:cs="Times New Roman"/>
          <w:b/>
          <w:sz w:val="24"/>
          <w:szCs w:val="24"/>
        </w:rPr>
        <w:t xml:space="preserve"> 100-lecia Uniwersytetu Poznańskiego</w:t>
      </w:r>
      <w:r w:rsidR="001E7599" w:rsidRPr="00FB5251">
        <w:rPr>
          <w:rFonts w:ascii="Times New Roman" w:hAnsi="Times New Roman" w:cs="Times New Roman"/>
          <w:b/>
          <w:sz w:val="24"/>
          <w:szCs w:val="24"/>
        </w:rPr>
        <w:t>:</w:t>
      </w:r>
    </w:p>
    <w:p w14:paraId="421D12ED" w14:textId="77777777" w:rsidR="001E7599" w:rsidRPr="00FB5251" w:rsidRDefault="001E7599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1 X 2018</w:t>
      </w:r>
      <w:r w:rsidR="00937229" w:rsidRPr="00FB5251">
        <w:rPr>
          <w:rFonts w:ascii="Times New Roman" w:hAnsi="Times New Roman" w:cs="Times New Roman"/>
          <w:sz w:val="24"/>
          <w:szCs w:val="24"/>
        </w:rPr>
        <w:t>, godz. 10.00</w:t>
      </w:r>
      <w:r w:rsidRPr="00FB5251">
        <w:rPr>
          <w:rFonts w:ascii="Times New Roman" w:hAnsi="Times New Roman" w:cs="Times New Roman"/>
          <w:sz w:val="24"/>
          <w:szCs w:val="24"/>
        </w:rPr>
        <w:t xml:space="preserve">: Wspólna Inauguracja Jubileuszowego Roku Akademickiego 2018/2019 </w:t>
      </w:r>
      <w:r w:rsidR="00F30196" w:rsidRPr="00FB5251">
        <w:rPr>
          <w:rFonts w:ascii="Times New Roman" w:hAnsi="Times New Roman" w:cs="Times New Roman"/>
          <w:sz w:val="24"/>
          <w:szCs w:val="24"/>
        </w:rPr>
        <w:t xml:space="preserve">w </w:t>
      </w:r>
      <w:r w:rsidRPr="00FB5251">
        <w:rPr>
          <w:rFonts w:ascii="Times New Roman" w:hAnsi="Times New Roman" w:cs="Times New Roman"/>
          <w:sz w:val="24"/>
          <w:szCs w:val="24"/>
        </w:rPr>
        <w:t>UAM, UM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>, UP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 xml:space="preserve"> i AWF (Aula UAM</w:t>
      </w:r>
      <w:r w:rsidR="00F30196" w:rsidRPr="00FB5251">
        <w:rPr>
          <w:rFonts w:ascii="Times New Roman" w:hAnsi="Times New Roman" w:cs="Times New Roman"/>
          <w:sz w:val="24"/>
          <w:szCs w:val="24"/>
        </w:rPr>
        <w:t>, ul. Wieniawskiego 1</w:t>
      </w:r>
      <w:r w:rsidRPr="00FB5251">
        <w:rPr>
          <w:rFonts w:ascii="Times New Roman" w:hAnsi="Times New Roman" w:cs="Times New Roman"/>
          <w:sz w:val="24"/>
          <w:szCs w:val="24"/>
        </w:rPr>
        <w:t>);</w:t>
      </w:r>
    </w:p>
    <w:p w14:paraId="706BE2FD" w14:textId="7A914FAD" w:rsidR="00980274" w:rsidRPr="00FB5251" w:rsidRDefault="009E5492" w:rsidP="009802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14-15 XI 2018: Konferencja naukowa: </w:t>
      </w:r>
      <w:r w:rsidR="00980274" w:rsidRPr="00FB5251">
        <w:rPr>
          <w:rFonts w:ascii="Times New Roman" w:hAnsi="Times New Roman" w:cs="Times New Roman"/>
          <w:i/>
          <w:sz w:val="24"/>
          <w:szCs w:val="24"/>
        </w:rPr>
        <w:t>Polska, Wielkopolska, Uniwersytet Poznański z perspektywy 100-lecia</w:t>
      </w:r>
      <w:r w:rsidR="00E80F12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75EFFC64" w14:textId="1BA0A068" w:rsidR="001E7599" w:rsidRPr="00FB5251" w:rsidRDefault="001E7599" w:rsidP="009802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2 III 2019 </w:t>
      </w:r>
      <w:r w:rsidR="00E80F12" w:rsidRPr="00FB5251">
        <w:rPr>
          <w:rFonts w:ascii="Times New Roman" w:hAnsi="Times New Roman" w:cs="Times New Roman"/>
          <w:sz w:val="24"/>
          <w:szCs w:val="24"/>
        </w:rPr>
        <w:t>(</w:t>
      </w:r>
      <w:r w:rsidRPr="00FB5251">
        <w:rPr>
          <w:rFonts w:ascii="Times New Roman" w:hAnsi="Times New Roman" w:cs="Times New Roman"/>
          <w:sz w:val="24"/>
          <w:szCs w:val="24"/>
        </w:rPr>
        <w:t>ostatnia sobota karnawału</w:t>
      </w:r>
      <w:r w:rsidR="00E80F12" w:rsidRPr="00FB525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: Bal 100-lecia w Auli UAM</w:t>
      </w:r>
      <w:r w:rsidR="00981B00" w:rsidRPr="00FB5251">
        <w:rPr>
          <w:rFonts w:ascii="Times New Roman" w:hAnsi="Times New Roman" w:cs="Times New Roman"/>
          <w:sz w:val="24"/>
          <w:szCs w:val="24"/>
        </w:rPr>
        <w:t xml:space="preserve"> (przygrywa zespół Filipa Walczaka „Big Stan Band”</w:t>
      </w:r>
      <w:r w:rsidR="002A5BA5" w:rsidRPr="00FB525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12B28B88" w14:textId="10E36193" w:rsidR="009E5492" w:rsidRPr="00FB5251" w:rsidRDefault="008F5BD8" w:rsidP="009E5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3-4</w:t>
      </w:r>
      <w:r w:rsidR="009E5492" w:rsidRPr="00FB5251">
        <w:rPr>
          <w:rFonts w:ascii="Times New Roman" w:hAnsi="Times New Roman" w:cs="Times New Roman"/>
          <w:sz w:val="24"/>
          <w:szCs w:val="24"/>
        </w:rPr>
        <w:t xml:space="preserve"> IV 2019: </w:t>
      </w:r>
      <w:r w:rsidR="00DD3A7C" w:rsidRPr="00FB5251">
        <w:rPr>
          <w:rFonts w:ascii="Times New Roman" w:hAnsi="Times New Roman" w:cs="Times New Roman"/>
          <w:sz w:val="24"/>
          <w:szCs w:val="24"/>
        </w:rPr>
        <w:t>międzynarodowa k</w:t>
      </w:r>
      <w:r w:rsidR="009E5492" w:rsidRPr="00FB5251">
        <w:rPr>
          <w:rFonts w:ascii="Times New Roman" w:hAnsi="Times New Roman" w:cs="Times New Roman"/>
          <w:sz w:val="24"/>
          <w:szCs w:val="24"/>
        </w:rPr>
        <w:t>onferencja naukowa: „Uniwersytet XXI wieku</w:t>
      </w:r>
      <w:r w:rsidR="00094814" w:rsidRPr="00FB5251">
        <w:rPr>
          <w:rFonts w:ascii="Times New Roman" w:hAnsi="Times New Roman" w:cs="Times New Roman"/>
          <w:sz w:val="24"/>
          <w:szCs w:val="24"/>
        </w:rPr>
        <w:t>: od Humboldta do uniwersytetu 4</w:t>
      </w:r>
      <w:r w:rsidR="009E5492" w:rsidRPr="00FB5251">
        <w:rPr>
          <w:rFonts w:ascii="Times New Roman" w:hAnsi="Times New Roman" w:cs="Times New Roman"/>
          <w:sz w:val="24"/>
          <w:szCs w:val="24"/>
        </w:rPr>
        <w:t>.0”</w:t>
      </w:r>
      <w:r w:rsidR="00837342" w:rsidRPr="00FB5251">
        <w:rPr>
          <w:rFonts w:ascii="Times New Roman" w:hAnsi="Times New Roman" w:cs="Times New Roman"/>
          <w:sz w:val="24"/>
          <w:szCs w:val="24"/>
        </w:rPr>
        <w:t xml:space="preserve"> (Aula WPiA UAM)</w:t>
      </w:r>
      <w:r w:rsidR="00DD3A7C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669F95FA" w14:textId="65B86E7D" w:rsidR="002F418F" w:rsidRPr="00FB5251" w:rsidRDefault="00807B35" w:rsidP="009E54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 w:rsidR="002F418F" w:rsidRPr="00FB5251">
        <w:rPr>
          <w:rFonts w:ascii="Times New Roman" w:hAnsi="Times New Roman" w:cs="Times New Roman"/>
          <w:sz w:val="24"/>
          <w:szCs w:val="24"/>
        </w:rPr>
        <w:t xml:space="preserve"> 2019</w:t>
      </w:r>
      <w:r w:rsidR="00647E69" w:rsidRPr="00FB5251">
        <w:rPr>
          <w:rFonts w:ascii="Times New Roman" w:hAnsi="Times New Roman" w:cs="Times New Roman"/>
          <w:sz w:val="24"/>
          <w:szCs w:val="24"/>
        </w:rPr>
        <w:t>: „Bieg 100-lecia” dedykowany twórcom Uniwersytetu Poznańskiego;</w:t>
      </w:r>
    </w:p>
    <w:p w14:paraId="13499328" w14:textId="1D1D5C41" w:rsidR="001E7599" w:rsidRPr="00FB5251" w:rsidRDefault="001E7599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6 V 2019</w:t>
      </w:r>
      <w:r w:rsidR="00807B35">
        <w:rPr>
          <w:rFonts w:ascii="Times New Roman" w:hAnsi="Times New Roman" w:cs="Times New Roman"/>
          <w:sz w:val="24"/>
          <w:szCs w:val="24"/>
        </w:rPr>
        <w:t xml:space="preserve">, </w:t>
      </w:r>
      <w:r w:rsidR="00DD3A7C" w:rsidRPr="00FB5251">
        <w:rPr>
          <w:rFonts w:ascii="Times New Roman" w:hAnsi="Times New Roman" w:cs="Times New Roman"/>
          <w:sz w:val="24"/>
          <w:szCs w:val="24"/>
        </w:rPr>
        <w:t>początek godz. 11.00</w:t>
      </w:r>
      <w:r w:rsidRPr="00FB5251">
        <w:rPr>
          <w:rFonts w:ascii="Times New Roman" w:hAnsi="Times New Roman" w:cs="Times New Roman"/>
          <w:sz w:val="24"/>
          <w:szCs w:val="24"/>
        </w:rPr>
        <w:t xml:space="preserve">: 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międzynarodowa </w:t>
      </w:r>
      <w:r w:rsidRPr="00FB5251">
        <w:rPr>
          <w:rFonts w:ascii="Times New Roman" w:hAnsi="Times New Roman" w:cs="Times New Roman"/>
          <w:sz w:val="24"/>
          <w:szCs w:val="24"/>
        </w:rPr>
        <w:t>konferencja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 naukowa:</w:t>
      </w:r>
      <w:r w:rsidR="009D61B7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DD3A7C" w:rsidRPr="00807B35">
        <w:rPr>
          <w:rFonts w:ascii="Times New Roman" w:hAnsi="Times New Roman" w:cs="Times New Roman"/>
          <w:sz w:val="24"/>
          <w:szCs w:val="24"/>
        </w:rPr>
        <w:t>„Uniwersytety w poszukiwaniu doskonałości” (</w:t>
      </w:r>
      <w:r w:rsidR="00647E69" w:rsidRPr="00807B35">
        <w:rPr>
          <w:rFonts w:ascii="Times New Roman" w:hAnsi="Times New Roman" w:cs="Times New Roman"/>
          <w:sz w:val="24"/>
          <w:szCs w:val="24"/>
        </w:rPr>
        <w:t>„Universities in search of excellency”</w:t>
      </w:r>
      <w:r w:rsidR="00DD3A7C" w:rsidRPr="00807B35">
        <w:rPr>
          <w:rFonts w:ascii="Times New Roman" w:hAnsi="Times New Roman" w:cs="Times New Roman"/>
          <w:sz w:val="24"/>
          <w:szCs w:val="24"/>
        </w:rPr>
        <w:t>)</w:t>
      </w:r>
      <w:r w:rsidR="00647E69" w:rsidRPr="00FB52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3A7C" w:rsidRPr="00FB5251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42748C" w:rsidRPr="00FB5251">
        <w:rPr>
          <w:rFonts w:ascii="Times New Roman" w:hAnsi="Times New Roman" w:cs="Times New Roman"/>
          <w:sz w:val="24"/>
          <w:szCs w:val="24"/>
        </w:rPr>
        <w:t xml:space="preserve">udziałem 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m.in. </w:t>
      </w:r>
      <w:r w:rsidR="0042748C" w:rsidRPr="00FB5251">
        <w:rPr>
          <w:rFonts w:ascii="Times New Roman" w:hAnsi="Times New Roman" w:cs="Times New Roman"/>
          <w:sz w:val="24"/>
          <w:szCs w:val="24"/>
        </w:rPr>
        <w:t>doktorów h. c</w:t>
      </w:r>
      <w:r w:rsidR="00837342" w:rsidRPr="00FB5251">
        <w:rPr>
          <w:rFonts w:ascii="Times New Roman" w:hAnsi="Times New Roman" w:cs="Times New Roman"/>
          <w:sz w:val="24"/>
          <w:szCs w:val="24"/>
        </w:rPr>
        <w:t>. oraz rektorów krajowych i zagranicznych uczelni (Aula UAM, ul. Wieniawskiego 1)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89F1843" w14:textId="2265ECD9" w:rsidR="001E7599" w:rsidRPr="00FB5251" w:rsidRDefault="001E7599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7 V 2019</w:t>
      </w:r>
      <w:r w:rsidR="00807B35">
        <w:rPr>
          <w:rFonts w:ascii="Times New Roman" w:hAnsi="Times New Roman" w:cs="Times New Roman"/>
          <w:sz w:val="24"/>
          <w:szCs w:val="24"/>
        </w:rPr>
        <w:t>,</w:t>
      </w:r>
      <w:r w:rsidRPr="00FB5251">
        <w:rPr>
          <w:rFonts w:ascii="Times New Roman" w:hAnsi="Times New Roman" w:cs="Times New Roman"/>
          <w:sz w:val="24"/>
          <w:szCs w:val="24"/>
        </w:rPr>
        <w:t xml:space="preserve"> godz. 10.00: Msza św. w Katedrze Poznańskiej;</w:t>
      </w:r>
    </w:p>
    <w:p w14:paraId="5A7274B1" w14:textId="77777777" w:rsidR="001E7599" w:rsidRPr="00FB5251" w:rsidRDefault="001E7599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7 V 2019, godz. 11.30: Przemarsz senatów i rad wydziałów UAM, UM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>, UP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 xml:space="preserve"> i AWF z </w:t>
      </w:r>
      <w:r w:rsidR="0079041B" w:rsidRPr="00FB5251">
        <w:rPr>
          <w:rFonts w:ascii="Times New Roman" w:hAnsi="Times New Roman" w:cs="Times New Roman"/>
          <w:sz w:val="24"/>
          <w:szCs w:val="24"/>
        </w:rPr>
        <w:t>Katedry Poznańskiej do Auli UAM</w:t>
      </w:r>
      <w:r w:rsidR="00DD3A7C" w:rsidRPr="00FB5251">
        <w:rPr>
          <w:rFonts w:ascii="Times New Roman" w:hAnsi="Times New Roman" w:cs="Times New Roman"/>
          <w:sz w:val="24"/>
          <w:szCs w:val="24"/>
        </w:rPr>
        <w:t>;</w:t>
      </w:r>
      <w:r w:rsidR="0079041B"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38689" w14:textId="77777777" w:rsidR="00C9309C" w:rsidRPr="00FB5251" w:rsidRDefault="00DD3A7C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7 V 2019, godz. 13.00, teren przy Coll. Minus UAM: wmurowanie „</w:t>
      </w:r>
      <w:r w:rsidR="00C9309C" w:rsidRPr="00FB5251">
        <w:rPr>
          <w:rFonts w:ascii="Times New Roman" w:hAnsi="Times New Roman" w:cs="Times New Roman"/>
          <w:sz w:val="24"/>
          <w:szCs w:val="24"/>
        </w:rPr>
        <w:t>KAPSUŁ</w:t>
      </w:r>
      <w:r w:rsidRPr="00FB5251">
        <w:rPr>
          <w:rFonts w:ascii="Times New Roman" w:hAnsi="Times New Roman" w:cs="Times New Roman"/>
          <w:sz w:val="24"/>
          <w:szCs w:val="24"/>
        </w:rPr>
        <w:t>Y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 CZASU</w:t>
      </w:r>
      <w:r w:rsidRPr="00FB5251">
        <w:rPr>
          <w:rFonts w:ascii="Times New Roman" w:hAnsi="Times New Roman" w:cs="Times New Roman"/>
          <w:sz w:val="24"/>
          <w:szCs w:val="24"/>
        </w:rPr>
        <w:t>”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>z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 list</w:t>
      </w:r>
      <w:r w:rsidRPr="00FB5251">
        <w:rPr>
          <w:rFonts w:ascii="Times New Roman" w:hAnsi="Times New Roman" w:cs="Times New Roman"/>
          <w:sz w:val="24"/>
          <w:szCs w:val="24"/>
        </w:rPr>
        <w:t>ami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, </w:t>
      </w:r>
      <w:r w:rsidRPr="00FB5251">
        <w:rPr>
          <w:rFonts w:ascii="Times New Roman" w:hAnsi="Times New Roman" w:cs="Times New Roman"/>
          <w:sz w:val="24"/>
          <w:szCs w:val="24"/>
        </w:rPr>
        <w:t>apelami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 i pytania</w:t>
      </w:r>
      <w:r w:rsidRPr="00FB5251">
        <w:rPr>
          <w:rFonts w:ascii="Times New Roman" w:hAnsi="Times New Roman" w:cs="Times New Roman"/>
          <w:sz w:val="24"/>
          <w:szCs w:val="24"/>
        </w:rPr>
        <w:t>mi</w:t>
      </w:r>
      <w:r w:rsidR="00C9309C" w:rsidRPr="00FB5251">
        <w:rPr>
          <w:rFonts w:ascii="Times New Roman" w:hAnsi="Times New Roman" w:cs="Times New Roman"/>
          <w:sz w:val="24"/>
          <w:szCs w:val="24"/>
        </w:rPr>
        <w:t xml:space="preserve"> dla potomnych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607D269C" w14:textId="77777777" w:rsidR="001E7599" w:rsidRPr="00FB5251" w:rsidRDefault="001E7599" w:rsidP="002A5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7 V 2019, godz. 1</w:t>
      </w:r>
      <w:r w:rsidR="00DD3A7C" w:rsidRPr="00FB5251">
        <w:rPr>
          <w:rFonts w:ascii="Times New Roman" w:hAnsi="Times New Roman" w:cs="Times New Roman"/>
          <w:sz w:val="24"/>
          <w:szCs w:val="24"/>
        </w:rPr>
        <w:t>4</w:t>
      </w:r>
      <w:r w:rsidRPr="00FB5251">
        <w:rPr>
          <w:rFonts w:ascii="Times New Roman" w:hAnsi="Times New Roman" w:cs="Times New Roman"/>
          <w:sz w:val="24"/>
          <w:szCs w:val="24"/>
        </w:rPr>
        <w:t>.</w:t>
      </w:r>
      <w:r w:rsidR="00DD3A7C" w:rsidRPr="00FB5251">
        <w:rPr>
          <w:rFonts w:ascii="Times New Roman" w:hAnsi="Times New Roman" w:cs="Times New Roman"/>
          <w:sz w:val="24"/>
          <w:szCs w:val="24"/>
        </w:rPr>
        <w:t>-0</w:t>
      </w:r>
      <w:r w:rsidRPr="00FB5251">
        <w:rPr>
          <w:rFonts w:ascii="Times New Roman" w:hAnsi="Times New Roman" w:cs="Times New Roman"/>
          <w:sz w:val="24"/>
          <w:szCs w:val="24"/>
        </w:rPr>
        <w:t xml:space="preserve">0: </w:t>
      </w:r>
      <w:r w:rsidR="00B4441F" w:rsidRPr="00FB5251">
        <w:rPr>
          <w:rFonts w:ascii="Times New Roman" w:hAnsi="Times New Roman" w:cs="Times New Roman"/>
          <w:sz w:val="24"/>
          <w:szCs w:val="24"/>
        </w:rPr>
        <w:t>Uroczyste w</w:t>
      </w:r>
      <w:r w:rsidRPr="00FB5251">
        <w:rPr>
          <w:rFonts w:ascii="Times New Roman" w:hAnsi="Times New Roman" w:cs="Times New Roman"/>
          <w:sz w:val="24"/>
          <w:szCs w:val="24"/>
        </w:rPr>
        <w:t xml:space="preserve">spólne posiedzenie senatów </w:t>
      </w:r>
      <w:r w:rsidR="00D43A35" w:rsidRPr="00FB5251">
        <w:rPr>
          <w:rFonts w:ascii="Times New Roman" w:hAnsi="Times New Roman" w:cs="Times New Roman"/>
          <w:sz w:val="24"/>
          <w:szCs w:val="24"/>
        </w:rPr>
        <w:t xml:space="preserve">oraz rad podstawowych jednostek organizacyjnych </w:t>
      </w:r>
      <w:r w:rsidRPr="00FB5251">
        <w:rPr>
          <w:rFonts w:ascii="Times New Roman" w:hAnsi="Times New Roman" w:cs="Times New Roman"/>
          <w:sz w:val="24"/>
          <w:szCs w:val="24"/>
        </w:rPr>
        <w:t>UAM, UM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>, UP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 xml:space="preserve"> i AWF z udziałem zaproszonych gości;</w:t>
      </w:r>
    </w:p>
    <w:p w14:paraId="3C3F1DCB" w14:textId="77777777" w:rsidR="00387C68" w:rsidRPr="00FB5251" w:rsidRDefault="001E7599" w:rsidP="00BC55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7 V 2019, godz. 20.00</w:t>
      </w:r>
      <w:r w:rsidR="00DD3A7C" w:rsidRPr="00FB5251">
        <w:rPr>
          <w:rFonts w:ascii="Times New Roman" w:hAnsi="Times New Roman" w:cs="Times New Roman"/>
          <w:sz w:val="24"/>
          <w:szCs w:val="24"/>
        </w:rPr>
        <w:t>, Aula UAM</w:t>
      </w:r>
      <w:r w:rsidRPr="00FB5251">
        <w:rPr>
          <w:rFonts w:ascii="Times New Roman" w:hAnsi="Times New Roman" w:cs="Times New Roman"/>
          <w:sz w:val="24"/>
          <w:szCs w:val="24"/>
        </w:rPr>
        <w:t xml:space="preserve">: </w:t>
      </w:r>
      <w:r w:rsidR="00EC1D2F" w:rsidRPr="00FB5251">
        <w:rPr>
          <w:rFonts w:ascii="Times New Roman" w:hAnsi="Times New Roman" w:cs="Times New Roman"/>
          <w:sz w:val="24"/>
          <w:szCs w:val="24"/>
        </w:rPr>
        <w:t>uroczysty k</w:t>
      </w:r>
      <w:r w:rsidR="00387C68" w:rsidRPr="00FB5251">
        <w:rPr>
          <w:rFonts w:ascii="Times New Roman" w:hAnsi="Times New Roman" w:cs="Times New Roman"/>
          <w:sz w:val="24"/>
          <w:szCs w:val="24"/>
        </w:rPr>
        <w:t xml:space="preserve">oncert 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jubileuszowy. W programie </w:t>
      </w:r>
      <w:r w:rsidR="00635331" w:rsidRPr="00FB5251">
        <w:rPr>
          <w:rFonts w:ascii="Times New Roman" w:hAnsi="Times New Roman" w:cs="Times New Roman"/>
          <w:sz w:val="24"/>
          <w:szCs w:val="24"/>
        </w:rPr>
        <w:t xml:space="preserve">m.in. 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utwory </w:t>
      </w:r>
      <w:r w:rsidR="00635331" w:rsidRPr="00FB5251">
        <w:rPr>
          <w:rFonts w:ascii="Times New Roman" w:hAnsi="Times New Roman" w:cs="Times New Roman"/>
          <w:sz w:val="24"/>
          <w:szCs w:val="24"/>
        </w:rPr>
        <w:t xml:space="preserve">Ignacego Jana Paderewskiego, </w:t>
      </w:r>
      <w:r w:rsidR="00DD3A7C" w:rsidRPr="00FB5251">
        <w:rPr>
          <w:rFonts w:ascii="Times New Roman" w:hAnsi="Times New Roman" w:cs="Times New Roman"/>
          <w:sz w:val="24"/>
          <w:szCs w:val="24"/>
        </w:rPr>
        <w:t>Krzysztofa Pendereckiego</w:t>
      </w:r>
      <w:r w:rsidR="00635331" w:rsidRPr="00FB5251">
        <w:rPr>
          <w:rFonts w:ascii="Times New Roman" w:hAnsi="Times New Roman" w:cs="Times New Roman"/>
          <w:sz w:val="24"/>
          <w:szCs w:val="24"/>
        </w:rPr>
        <w:t xml:space="preserve"> i Stefana Stuligrosza – doktorów h. c. UP i UAM; </w:t>
      </w:r>
      <w:r w:rsidR="00DD3A7C" w:rsidRPr="00FB5251">
        <w:rPr>
          <w:rFonts w:ascii="Times New Roman" w:hAnsi="Times New Roman" w:cs="Times New Roman"/>
          <w:sz w:val="24"/>
          <w:szCs w:val="24"/>
        </w:rPr>
        <w:t xml:space="preserve">  </w:t>
      </w:r>
      <w:r w:rsidR="00387C68"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E7E02" w14:textId="77777777" w:rsidR="00E80F12" w:rsidRPr="00FB5251" w:rsidRDefault="001B3376" w:rsidP="00BC553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8 V 2019, Dzień Sportu w UAM, UMP, UPP i AWF</w:t>
      </w:r>
      <w:r w:rsidR="002A5BA5" w:rsidRPr="00FB5251">
        <w:rPr>
          <w:rFonts w:ascii="Times New Roman" w:hAnsi="Times New Roman" w:cs="Times New Roman"/>
          <w:sz w:val="24"/>
          <w:szCs w:val="24"/>
        </w:rPr>
        <w:t>: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19E63" w14:textId="332D5B84" w:rsidR="00E80F12" w:rsidRPr="00FB5251" w:rsidRDefault="00635331" w:rsidP="00E80F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godz. 16.00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1B3376" w:rsidRPr="00FB5251">
        <w:rPr>
          <w:rFonts w:ascii="Times New Roman" w:hAnsi="Times New Roman" w:cs="Times New Roman"/>
          <w:sz w:val="24"/>
          <w:szCs w:val="24"/>
        </w:rPr>
        <w:t>Międzyu</w:t>
      </w:r>
      <w:r w:rsidR="002F418F" w:rsidRPr="00FB5251">
        <w:rPr>
          <w:rFonts w:ascii="Times New Roman" w:hAnsi="Times New Roman" w:cs="Times New Roman"/>
          <w:sz w:val="24"/>
          <w:szCs w:val="24"/>
        </w:rPr>
        <w:t xml:space="preserve">czelniane Mistrzostwa Sportowe </w:t>
      </w:r>
      <w:r w:rsidRPr="00FB5251">
        <w:rPr>
          <w:rFonts w:ascii="Times New Roman" w:hAnsi="Times New Roman" w:cs="Times New Roman"/>
          <w:sz w:val="24"/>
          <w:szCs w:val="24"/>
        </w:rPr>
        <w:t xml:space="preserve">w stylu retro; </w:t>
      </w:r>
    </w:p>
    <w:p w14:paraId="5C66B688" w14:textId="0E2F3395" w:rsidR="001B3376" w:rsidRPr="00FB5251" w:rsidRDefault="00635331" w:rsidP="00E80F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godz. 19.00</w:t>
      </w:r>
      <w:r w:rsidR="002F418F" w:rsidRPr="00FB5251">
        <w:rPr>
          <w:rFonts w:ascii="Times New Roman" w:hAnsi="Times New Roman" w:cs="Times New Roman"/>
          <w:sz w:val="24"/>
          <w:szCs w:val="24"/>
        </w:rPr>
        <w:t xml:space="preserve"> Gala</w:t>
      </w:r>
      <w:r w:rsidR="00E02429" w:rsidRPr="00FB5251">
        <w:rPr>
          <w:rFonts w:ascii="Times New Roman" w:hAnsi="Times New Roman" w:cs="Times New Roman"/>
          <w:sz w:val="24"/>
          <w:szCs w:val="24"/>
        </w:rPr>
        <w:t xml:space="preserve"> Sportu</w:t>
      </w:r>
      <w:r w:rsidRPr="00FB5251">
        <w:rPr>
          <w:rFonts w:ascii="Times New Roman" w:hAnsi="Times New Roman" w:cs="Times New Roman"/>
          <w:sz w:val="24"/>
          <w:szCs w:val="24"/>
        </w:rPr>
        <w:t xml:space="preserve"> (Aula Wydziału Fizyki UAM) z udziałem m.in. wybitnych</w:t>
      </w:r>
      <w:r w:rsidR="00E02429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 xml:space="preserve">sportowców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Pr="00FB5251">
        <w:rPr>
          <w:rFonts w:ascii="Times New Roman" w:hAnsi="Times New Roman" w:cs="Times New Roman"/>
          <w:sz w:val="24"/>
          <w:szCs w:val="24"/>
        </w:rPr>
        <w:t xml:space="preserve"> absolwentów UP/UAM, UMP, UPP i AWF; </w:t>
      </w:r>
    </w:p>
    <w:p w14:paraId="6B756BAD" w14:textId="6E1CA21B" w:rsidR="0042748C" w:rsidRPr="00FB5251" w:rsidRDefault="0042748C" w:rsidP="00D34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10 V 2019</w:t>
      </w:r>
      <w:r w:rsidR="00635331" w:rsidRPr="00FB5251">
        <w:rPr>
          <w:rFonts w:ascii="Times New Roman" w:hAnsi="Times New Roman" w:cs="Times New Roman"/>
          <w:sz w:val="24"/>
          <w:szCs w:val="24"/>
        </w:rPr>
        <w:t>, Sala im. Lubrańskiego, początek godz. 11.00</w:t>
      </w:r>
      <w:r w:rsidRPr="00FB5251">
        <w:rPr>
          <w:rFonts w:ascii="Times New Roman" w:hAnsi="Times New Roman" w:cs="Times New Roman"/>
          <w:sz w:val="24"/>
          <w:szCs w:val="24"/>
        </w:rPr>
        <w:t xml:space="preserve">: konferencja naukowa nt. </w:t>
      </w:r>
      <w:r w:rsidR="00635331" w:rsidRPr="00FB5251">
        <w:rPr>
          <w:rFonts w:ascii="Times New Roman" w:hAnsi="Times New Roman" w:cs="Times New Roman"/>
          <w:sz w:val="24"/>
          <w:szCs w:val="24"/>
        </w:rPr>
        <w:t>„Uniwersytet Poznański i jego kontynuatorzy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 w służbie Polsce i Wielkopolsce</w:t>
      </w:r>
      <w:r w:rsidR="00635331" w:rsidRPr="00FB5251">
        <w:rPr>
          <w:rFonts w:ascii="Times New Roman" w:hAnsi="Times New Roman" w:cs="Times New Roman"/>
          <w:sz w:val="24"/>
          <w:szCs w:val="24"/>
        </w:rPr>
        <w:t>”</w:t>
      </w:r>
      <w:r w:rsidRPr="00FB5251">
        <w:rPr>
          <w:rFonts w:ascii="Times New Roman" w:hAnsi="Times New Roman" w:cs="Times New Roman"/>
          <w:sz w:val="24"/>
          <w:szCs w:val="24"/>
        </w:rPr>
        <w:t xml:space="preserve"> (referentami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 i uczestnikami debat</w:t>
      </w:r>
      <w:r w:rsidRPr="00FB5251">
        <w:rPr>
          <w:rFonts w:ascii="Times New Roman" w:hAnsi="Times New Roman" w:cs="Times New Roman"/>
          <w:sz w:val="24"/>
          <w:szCs w:val="24"/>
        </w:rPr>
        <w:t xml:space="preserve"> będą </w:t>
      </w:r>
      <w:r w:rsidR="00A05554" w:rsidRPr="00FB5251">
        <w:rPr>
          <w:rFonts w:ascii="Times New Roman" w:hAnsi="Times New Roman" w:cs="Times New Roman"/>
          <w:sz w:val="24"/>
          <w:szCs w:val="24"/>
        </w:rPr>
        <w:t>m.in.</w:t>
      </w:r>
      <w:r w:rsidRPr="00FB5251">
        <w:rPr>
          <w:rFonts w:ascii="Times New Roman" w:hAnsi="Times New Roman" w:cs="Times New Roman"/>
          <w:sz w:val="24"/>
          <w:szCs w:val="24"/>
        </w:rPr>
        <w:t xml:space="preserve"> autorzy opracowań na temat historii UP/UAM, UMP, UPP i AWF</w:t>
      </w:r>
      <w:r w:rsidR="0066726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12B0B7BF" w14:textId="5B83C6C4" w:rsidR="00A05554" w:rsidRPr="00FB5251" w:rsidRDefault="001E7599" w:rsidP="00391F76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11 V 2019, godz. </w:t>
      </w:r>
      <w:r w:rsidR="00A05554" w:rsidRPr="00FB5251">
        <w:rPr>
          <w:rFonts w:ascii="Times New Roman" w:hAnsi="Times New Roman" w:cs="Times New Roman"/>
          <w:sz w:val="24"/>
          <w:szCs w:val="24"/>
        </w:rPr>
        <w:t>19</w:t>
      </w:r>
      <w:r w:rsidRPr="00FB5251">
        <w:rPr>
          <w:rFonts w:ascii="Times New Roman" w:hAnsi="Times New Roman" w:cs="Times New Roman"/>
          <w:sz w:val="24"/>
          <w:szCs w:val="24"/>
        </w:rPr>
        <w:t>.00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, </w:t>
      </w:r>
      <w:r w:rsidR="009F15EB" w:rsidRPr="00FB5251">
        <w:rPr>
          <w:rFonts w:ascii="Times New Roman" w:hAnsi="Times New Roman" w:cs="Times New Roman"/>
          <w:sz w:val="24"/>
          <w:szCs w:val="24"/>
        </w:rPr>
        <w:t xml:space="preserve">INEA </w:t>
      </w:r>
      <w:r w:rsidR="00B4441F" w:rsidRPr="00FB5251">
        <w:rPr>
          <w:rFonts w:ascii="Times New Roman" w:hAnsi="Times New Roman" w:cs="Times New Roman"/>
          <w:sz w:val="24"/>
          <w:szCs w:val="24"/>
        </w:rPr>
        <w:t>Stadion</w:t>
      </w:r>
      <w:r w:rsidR="009F15EB" w:rsidRPr="00FB5251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667261">
        <w:rPr>
          <w:rFonts w:ascii="Times New Roman" w:hAnsi="Times New Roman" w:cs="Times New Roman"/>
          <w:sz w:val="24"/>
          <w:szCs w:val="24"/>
        </w:rPr>
        <w:t>(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przy </w:t>
      </w:r>
      <w:r w:rsidR="009F15EB" w:rsidRPr="00FB5251">
        <w:rPr>
          <w:rFonts w:ascii="Times New Roman" w:hAnsi="Times New Roman" w:cs="Times New Roman"/>
          <w:sz w:val="24"/>
          <w:szCs w:val="24"/>
        </w:rPr>
        <w:t>ul. Bułgarsk</w:t>
      </w:r>
      <w:r w:rsidR="00A05554" w:rsidRPr="00FB5251">
        <w:rPr>
          <w:rFonts w:ascii="Times New Roman" w:hAnsi="Times New Roman" w:cs="Times New Roman"/>
          <w:sz w:val="24"/>
          <w:szCs w:val="24"/>
        </w:rPr>
        <w:t>iej</w:t>
      </w:r>
      <w:r w:rsidR="009F15EB" w:rsidRPr="00FB5251">
        <w:rPr>
          <w:rFonts w:ascii="Times New Roman" w:hAnsi="Times New Roman" w:cs="Times New Roman"/>
          <w:sz w:val="24"/>
          <w:szCs w:val="24"/>
        </w:rPr>
        <w:t xml:space="preserve"> 17</w:t>
      </w:r>
      <w:r w:rsidR="00B4441F" w:rsidRPr="00FB5251">
        <w:rPr>
          <w:rFonts w:ascii="Times New Roman" w:hAnsi="Times New Roman" w:cs="Times New Roman"/>
          <w:sz w:val="24"/>
          <w:szCs w:val="24"/>
        </w:rPr>
        <w:t>)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: „Koncert 100-lecia” w wykonaniu Andrei Bocellego. Artyście towarzyszyć będą m.in. chóry akademickie uczestniczące w XIV Międzynarodowym Festiwalu UNIVERSITAS CANTAT 2019. </w:t>
      </w:r>
    </w:p>
    <w:p w14:paraId="2085E372" w14:textId="77777777" w:rsidR="00B4441F" w:rsidRPr="00FB5251" w:rsidRDefault="00491075" w:rsidP="00D34CA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12 V 2019, </w:t>
      </w:r>
      <w:r w:rsidR="00B4441F" w:rsidRPr="00FB5251">
        <w:rPr>
          <w:rFonts w:ascii="Times New Roman" w:hAnsi="Times New Roman" w:cs="Times New Roman"/>
          <w:sz w:val="24"/>
          <w:szCs w:val="24"/>
        </w:rPr>
        <w:t>Spotkania absolwentów na wydziałach UAM, UM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="00B4441F" w:rsidRPr="00FB5251">
        <w:rPr>
          <w:rFonts w:ascii="Times New Roman" w:hAnsi="Times New Roman" w:cs="Times New Roman"/>
          <w:sz w:val="24"/>
          <w:szCs w:val="24"/>
        </w:rPr>
        <w:t>, UP</w:t>
      </w:r>
      <w:r w:rsidR="00AF7A0F" w:rsidRPr="00FB5251">
        <w:rPr>
          <w:rFonts w:ascii="Times New Roman" w:hAnsi="Times New Roman" w:cs="Times New Roman"/>
          <w:sz w:val="24"/>
          <w:szCs w:val="24"/>
        </w:rPr>
        <w:t>P</w:t>
      </w:r>
      <w:r w:rsidR="00934376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355149" w:rsidRPr="00FB5251">
        <w:rPr>
          <w:rFonts w:ascii="Times New Roman" w:hAnsi="Times New Roman" w:cs="Times New Roman"/>
          <w:sz w:val="24"/>
          <w:szCs w:val="24"/>
        </w:rPr>
        <w:t>i AWF;</w:t>
      </w:r>
    </w:p>
    <w:p w14:paraId="4B7343B6" w14:textId="1BC49F91" w:rsidR="00846244" w:rsidRPr="00FB5251" w:rsidRDefault="00846244" w:rsidP="00D34CA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 7-8 VI 2019,</w:t>
      </w:r>
      <w:r w:rsidR="00A05554" w:rsidRPr="00FB5251">
        <w:rPr>
          <w:rFonts w:ascii="Times New Roman" w:hAnsi="Times New Roman" w:cs="Times New Roman"/>
          <w:sz w:val="24"/>
          <w:szCs w:val="24"/>
        </w:rPr>
        <w:t xml:space="preserve"> Plac i Park Adama Mickiewicza: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A05554" w:rsidRPr="00FB5251">
        <w:rPr>
          <w:rFonts w:ascii="Times New Roman" w:hAnsi="Times New Roman" w:cs="Times New Roman"/>
          <w:sz w:val="24"/>
          <w:szCs w:val="24"/>
        </w:rPr>
        <w:t>„</w:t>
      </w:r>
      <w:r w:rsidR="00980274" w:rsidRPr="00FB5251">
        <w:rPr>
          <w:rFonts w:ascii="Times New Roman" w:hAnsi="Times New Roman" w:cs="Times New Roman"/>
          <w:sz w:val="24"/>
          <w:szCs w:val="24"/>
        </w:rPr>
        <w:t>Uniwersytety dla  Miasta i mieszkańców</w:t>
      </w:r>
      <w:r w:rsidR="00A05554" w:rsidRPr="00FB5251">
        <w:rPr>
          <w:rFonts w:ascii="Times New Roman" w:hAnsi="Times New Roman" w:cs="Times New Roman"/>
          <w:sz w:val="24"/>
          <w:szCs w:val="24"/>
        </w:rPr>
        <w:t>”. W programie pokazy, zabawy dla dzieci, warsztaty, prezentacje</w:t>
      </w:r>
      <w:r w:rsidR="005F7FC0" w:rsidRPr="00FB5251">
        <w:rPr>
          <w:rFonts w:ascii="Times New Roman" w:hAnsi="Times New Roman" w:cs="Times New Roman"/>
          <w:sz w:val="24"/>
          <w:szCs w:val="24"/>
        </w:rPr>
        <w:t xml:space="preserve"> i koncerty</w:t>
      </w:r>
      <w:r w:rsidR="00980274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="00E02429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>w tym duży finałowy</w:t>
      </w:r>
      <w:r w:rsidR="005F7FC0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40A02350" w14:textId="77777777" w:rsidR="00934376" w:rsidRPr="00FB5251" w:rsidRDefault="00355149" w:rsidP="002A5BA5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Cykl koncertów w Auli UAM</w:t>
      </w:r>
      <w:r w:rsidR="00934376" w:rsidRPr="00FB5251">
        <w:rPr>
          <w:rFonts w:ascii="Times New Roman" w:hAnsi="Times New Roman" w:cs="Times New Roman"/>
          <w:sz w:val="24"/>
          <w:szCs w:val="24"/>
        </w:rPr>
        <w:t>:</w:t>
      </w:r>
    </w:p>
    <w:p w14:paraId="5A779565" w14:textId="2D081BAF" w:rsidR="00934376" w:rsidRPr="00FB5251" w:rsidRDefault="001E5CE0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B8234A" w:rsidRPr="00FB5251">
        <w:rPr>
          <w:rFonts w:ascii="Times New Roman" w:hAnsi="Times New Roman" w:cs="Times New Roman"/>
          <w:sz w:val="24"/>
          <w:szCs w:val="24"/>
        </w:rPr>
        <w:t>październik</w:t>
      </w:r>
      <w:r w:rsidRPr="00FB5251">
        <w:rPr>
          <w:rFonts w:ascii="Times New Roman" w:hAnsi="Times New Roman" w:cs="Times New Roman"/>
          <w:sz w:val="24"/>
          <w:szCs w:val="24"/>
        </w:rPr>
        <w:t>a</w:t>
      </w:r>
      <w:r w:rsidR="00934376" w:rsidRPr="00FB5251">
        <w:rPr>
          <w:rFonts w:ascii="Times New Roman" w:hAnsi="Times New Roman" w:cs="Times New Roman"/>
          <w:sz w:val="24"/>
          <w:szCs w:val="24"/>
        </w:rPr>
        <w:t xml:space="preserve"> 2018 r.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116651" w:rsidRPr="00FB5251">
        <w:rPr>
          <w:rFonts w:ascii="Times New Roman" w:hAnsi="Times New Roman" w:cs="Times New Roman"/>
          <w:bCs/>
          <w:sz w:val="24"/>
          <w:szCs w:val="24"/>
        </w:rPr>
        <w:t>Jacek „Mezo” Mejer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z zespołem oraz zespoły studenckie z W</w:t>
      </w:r>
      <w:r w:rsidR="00E80F12" w:rsidRPr="00FB5251">
        <w:rPr>
          <w:rFonts w:ascii="Times New Roman" w:hAnsi="Times New Roman" w:cs="Times New Roman"/>
          <w:sz w:val="24"/>
          <w:szCs w:val="24"/>
        </w:rPr>
        <w:t xml:space="preserve">ydziału </w:t>
      </w:r>
      <w:r w:rsidR="00116651" w:rsidRPr="00FB5251">
        <w:rPr>
          <w:rFonts w:ascii="Times New Roman" w:hAnsi="Times New Roman" w:cs="Times New Roman"/>
          <w:sz w:val="24"/>
          <w:szCs w:val="24"/>
        </w:rPr>
        <w:t>P</w:t>
      </w:r>
      <w:r w:rsidR="00E80F12" w:rsidRPr="00FB5251">
        <w:rPr>
          <w:rFonts w:ascii="Times New Roman" w:hAnsi="Times New Roman" w:cs="Times New Roman"/>
          <w:sz w:val="24"/>
          <w:szCs w:val="24"/>
        </w:rPr>
        <w:t>edagogiczno-</w:t>
      </w:r>
      <w:r w:rsidR="00116651" w:rsidRPr="00FB5251">
        <w:rPr>
          <w:rFonts w:ascii="Times New Roman" w:hAnsi="Times New Roman" w:cs="Times New Roman"/>
          <w:sz w:val="24"/>
          <w:szCs w:val="24"/>
        </w:rPr>
        <w:t>A</w:t>
      </w:r>
      <w:r w:rsidR="00E80F12" w:rsidRPr="00FB5251">
        <w:rPr>
          <w:rFonts w:ascii="Times New Roman" w:hAnsi="Times New Roman" w:cs="Times New Roman"/>
          <w:sz w:val="24"/>
          <w:szCs w:val="24"/>
        </w:rPr>
        <w:t>rtystycznego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UAM</w:t>
      </w:r>
      <w:r w:rsidR="00934376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38AB1BA8" w14:textId="77777777" w:rsidR="002234D5" w:rsidRPr="00FB5251" w:rsidRDefault="002234D5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7 listopada 2018 r. „powrót </w:t>
      </w:r>
      <w:r w:rsidR="00387C68" w:rsidRPr="00FB5251">
        <w:rPr>
          <w:rFonts w:ascii="Times New Roman" w:hAnsi="Times New Roman" w:cs="Times New Roman"/>
          <w:sz w:val="24"/>
          <w:szCs w:val="24"/>
        </w:rPr>
        <w:t>Feniksa</w:t>
      </w:r>
      <w:r w:rsidRPr="00FB5251">
        <w:rPr>
          <w:rFonts w:ascii="Times New Roman" w:hAnsi="Times New Roman" w:cs="Times New Roman"/>
          <w:sz w:val="24"/>
          <w:szCs w:val="24"/>
        </w:rPr>
        <w:t xml:space="preserve"> – okolicznościowy koncert z udziałem Poznańskiego Chóru Chłopięcego, Chóru Kameralnego UAM oraz Chóru Akademickiego UAM</w:t>
      </w:r>
      <w:r w:rsidR="005F7FC0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1750DF50" w14:textId="77777777" w:rsidR="00934376" w:rsidRPr="00FB5251" w:rsidRDefault="001E5CE0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14 </w:t>
      </w:r>
      <w:r w:rsidR="00B8234A" w:rsidRPr="00FB5251">
        <w:rPr>
          <w:rFonts w:ascii="Times New Roman" w:hAnsi="Times New Roman" w:cs="Times New Roman"/>
          <w:sz w:val="24"/>
          <w:szCs w:val="24"/>
        </w:rPr>
        <w:t>listopad</w:t>
      </w:r>
      <w:r w:rsidRPr="00FB5251">
        <w:rPr>
          <w:rFonts w:ascii="Times New Roman" w:hAnsi="Times New Roman" w:cs="Times New Roman"/>
          <w:sz w:val="24"/>
          <w:szCs w:val="24"/>
        </w:rPr>
        <w:t>a</w:t>
      </w:r>
      <w:r w:rsidR="00934376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42748C" w:rsidRPr="00FB5251">
        <w:rPr>
          <w:rFonts w:ascii="Times New Roman" w:hAnsi="Times New Roman" w:cs="Times New Roman"/>
          <w:sz w:val="24"/>
          <w:szCs w:val="24"/>
        </w:rPr>
        <w:t xml:space="preserve">2018 </w:t>
      </w:r>
      <w:r w:rsidR="00934376" w:rsidRPr="00FB5251">
        <w:rPr>
          <w:rFonts w:ascii="Times New Roman" w:hAnsi="Times New Roman" w:cs="Times New Roman"/>
          <w:sz w:val="24"/>
          <w:szCs w:val="24"/>
        </w:rPr>
        <w:t>r.</w:t>
      </w:r>
      <w:r w:rsidR="005F7FC0" w:rsidRPr="00FB5251">
        <w:rPr>
          <w:rFonts w:ascii="Times New Roman" w:hAnsi="Times New Roman" w:cs="Times New Roman"/>
          <w:sz w:val="24"/>
          <w:szCs w:val="24"/>
        </w:rPr>
        <w:t>, godz. 19.00</w:t>
      </w:r>
      <w:r w:rsidR="00934376" w:rsidRPr="00FB5251">
        <w:rPr>
          <w:rFonts w:ascii="Times New Roman" w:hAnsi="Times New Roman" w:cs="Times New Roman"/>
          <w:sz w:val="24"/>
          <w:szCs w:val="24"/>
        </w:rPr>
        <w:t>;</w:t>
      </w:r>
      <w:r w:rsidR="00581C64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5F7FC0" w:rsidRPr="00FB5251">
        <w:rPr>
          <w:rFonts w:ascii="Times New Roman" w:hAnsi="Times New Roman" w:cs="Times New Roman"/>
          <w:sz w:val="24"/>
          <w:szCs w:val="24"/>
        </w:rPr>
        <w:t>k</w:t>
      </w:r>
      <w:r w:rsidR="00581C64" w:rsidRPr="00FB5251">
        <w:rPr>
          <w:rFonts w:ascii="Times New Roman" w:hAnsi="Times New Roman" w:cs="Times New Roman"/>
          <w:sz w:val="24"/>
          <w:szCs w:val="24"/>
        </w:rPr>
        <w:t>oncert Orkiestr</w:t>
      </w:r>
      <w:r w:rsidR="005F7FC0" w:rsidRPr="00FB5251">
        <w:rPr>
          <w:rFonts w:ascii="Times New Roman" w:hAnsi="Times New Roman" w:cs="Times New Roman"/>
          <w:sz w:val="24"/>
          <w:szCs w:val="24"/>
        </w:rPr>
        <w:t>y</w:t>
      </w:r>
      <w:r w:rsidR="00581C64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5F7FC0" w:rsidRPr="00FB5251">
        <w:rPr>
          <w:rFonts w:ascii="Times New Roman" w:hAnsi="Times New Roman" w:cs="Times New Roman"/>
          <w:sz w:val="24"/>
          <w:szCs w:val="24"/>
        </w:rPr>
        <w:t>Reprezentacyjnej Sił Powietrznych dedykowany pracownikom, doktorantom i studentom UAM, UMP, UPP i AWF;</w:t>
      </w:r>
    </w:p>
    <w:p w14:paraId="053B3A31" w14:textId="77777777" w:rsidR="00934376" w:rsidRPr="00FB5251" w:rsidRDefault="001E5CE0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2 </w:t>
      </w:r>
      <w:r w:rsidR="00B8234A" w:rsidRPr="00FB5251">
        <w:rPr>
          <w:rFonts w:ascii="Times New Roman" w:hAnsi="Times New Roman" w:cs="Times New Roman"/>
          <w:sz w:val="24"/>
          <w:szCs w:val="24"/>
        </w:rPr>
        <w:t>grud</w:t>
      </w:r>
      <w:r w:rsidRPr="00FB5251">
        <w:rPr>
          <w:rFonts w:ascii="Times New Roman" w:hAnsi="Times New Roman" w:cs="Times New Roman"/>
          <w:sz w:val="24"/>
          <w:szCs w:val="24"/>
        </w:rPr>
        <w:t>nia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2018 r.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– „Ogrody Pegaza” </w:t>
      </w:r>
      <w:r w:rsidR="005F7FC0" w:rsidRPr="00FB5251">
        <w:rPr>
          <w:rFonts w:ascii="Times New Roman" w:hAnsi="Times New Roman" w:cs="Times New Roman"/>
          <w:sz w:val="24"/>
          <w:szCs w:val="24"/>
        </w:rPr>
        <w:t xml:space="preserve"> koncert przygotowany przez </w:t>
      </w:r>
      <w:r w:rsidR="00116651" w:rsidRPr="00FB5251">
        <w:rPr>
          <w:rFonts w:ascii="Times New Roman" w:hAnsi="Times New Roman" w:cs="Times New Roman"/>
          <w:sz w:val="24"/>
          <w:szCs w:val="24"/>
        </w:rPr>
        <w:t>W</w:t>
      </w:r>
      <w:r w:rsidR="005F7FC0" w:rsidRPr="00FB5251">
        <w:rPr>
          <w:rFonts w:ascii="Times New Roman" w:hAnsi="Times New Roman" w:cs="Times New Roman"/>
          <w:sz w:val="24"/>
          <w:szCs w:val="24"/>
        </w:rPr>
        <w:t xml:space="preserve">ydział </w:t>
      </w:r>
      <w:r w:rsidR="00116651" w:rsidRPr="00FB5251">
        <w:rPr>
          <w:rFonts w:ascii="Times New Roman" w:hAnsi="Times New Roman" w:cs="Times New Roman"/>
          <w:sz w:val="24"/>
          <w:szCs w:val="24"/>
        </w:rPr>
        <w:t>S</w:t>
      </w:r>
      <w:r w:rsidR="005F7FC0" w:rsidRPr="00FB5251">
        <w:rPr>
          <w:rFonts w:ascii="Times New Roman" w:hAnsi="Times New Roman" w:cs="Times New Roman"/>
          <w:sz w:val="24"/>
          <w:szCs w:val="24"/>
        </w:rPr>
        <w:t xml:space="preserve">tudiów </w:t>
      </w:r>
      <w:r w:rsidR="00116651" w:rsidRPr="00FB5251">
        <w:rPr>
          <w:rFonts w:ascii="Times New Roman" w:hAnsi="Times New Roman" w:cs="Times New Roman"/>
          <w:sz w:val="24"/>
          <w:szCs w:val="24"/>
        </w:rPr>
        <w:t>E</w:t>
      </w:r>
      <w:r w:rsidR="005F7FC0" w:rsidRPr="00FB5251">
        <w:rPr>
          <w:rFonts w:ascii="Times New Roman" w:hAnsi="Times New Roman" w:cs="Times New Roman"/>
          <w:sz w:val="24"/>
          <w:szCs w:val="24"/>
        </w:rPr>
        <w:t xml:space="preserve">dukacyjnych </w:t>
      </w:r>
      <w:r w:rsidR="00116651" w:rsidRPr="00FB5251">
        <w:rPr>
          <w:rFonts w:ascii="Times New Roman" w:hAnsi="Times New Roman" w:cs="Times New Roman"/>
          <w:sz w:val="24"/>
          <w:szCs w:val="24"/>
        </w:rPr>
        <w:t xml:space="preserve"> UAM</w:t>
      </w:r>
      <w:r w:rsidR="00934376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4C341A81" w14:textId="00E8FC78" w:rsidR="00934376" w:rsidRPr="00FB5251" w:rsidRDefault="001E5CE0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7 </w:t>
      </w:r>
      <w:r w:rsidR="00B8234A" w:rsidRPr="00FB5251">
        <w:rPr>
          <w:rFonts w:ascii="Times New Roman" w:hAnsi="Times New Roman" w:cs="Times New Roman"/>
          <w:sz w:val="24"/>
          <w:szCs w:val="24"/>
        </w:rPr>
        <w:t>stycz</w:t>
      </w:r>
      <w:r w:rsidRPr="00FB5251">
        <w:rPr>
          <w:rFonts w:ascii="Times New Roman" w:hAnsi="Times New Roman" w:cs="Times New Roman"/>
          <w:sz w:val="24"/>
          <w:szCs w:val="24"/>
        </w:rPr>
        <w:t xml:space="preserve">nia </w:t>
      </w:r>
      <w:r w:rsidR="00934376" w:rsidRPr="00FB5251">
        <w:rPr>
          <w:rFonts w:ascii="Times New Roman" w:hAnsi="Times New Roman" w:cs="Times New Roman"/>
          <w:sz w:val="24"/>
          <w:szCs w:val="24"/>
        </w:rPr>
        <w:t xml:space="preserve">2019 r.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="0066726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>Koncert Noworoczny</w:t>
      </w:r>
      <w:r w:rsidR="00934376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5E9A341" w14:textId="21DBB93F" w:rsidR="00116651" w:rsidRPr="00FB5251" w:rsidRDefault="001E5CE0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2 lutego</w:t>
      </w:r>
      <w:r w:rsidR="00934376" w:rsidRPr="00FB5251">
        <w:rPr>
          <w:rFonts w:ascii="Times New Roman" w:hAnsi="Times New Roman" w:cs="Times New Roman"/>
          <w:sz w:val="24"/>
          <w:szCs w:val="24"/>
        </w:rPr>
        <w:t xml:space="preserve"> 2019 r.</w:t>
      </w:r>
      <w:r w:rsidR="00BD33DD" w:rsidRPr="00FB5251">
        <w:rPr>
          <w:rFonts w:ascii="Times New Roman" w:hAnsi="Times New Roman" w:cs="Times New Roman"/>
          <w:sz w:val="24"/>
          <w:szCs w:val="24"/>
        </w:rPr>
        <w:t xml:space="preserve">: „Piosenki dla Równolatka” i inne utwory w wykonaniu pracowników i studentów Wydziału Pedagogiczno-Artystycznego </w:t>
      </w:r>
      <w:r w:rsidR="00E80F12" w:rsidRPr="00FB5251">
        <w:rPr>
          <w:rFonts w:ascii="Times New Roman" w:hAnsi="Times New Roman" w:cs="Times New Roman"/>
          <w:sz w:val="24"/>
          <w:szCs w:val="24"/>
        </w:rPr>
        <w:t>UAM</w:t>
      </w:r>
      <w:r w:rsidR="00BD33DD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4DC8A616" w14:textId="0236B337" w:rsidR="00625CE8" w:rsidRPr="00FB5251" w:rsidRDefault="00625CE8" w:rsidP="00116651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13 kwietnia </w:t>
      </w:r>
      <w:r w:rsidR="0094111C" w:rsidRPr="00FB5251">
        <w:rPr>
          <w:rFonts w:ascii="Times New Roman" w:hAnsi="Times New Roman" w:cs="Times New Roman"/>
          <w:sz w:val="24"/>
          <w:szCs w:val="24"/>
        </w:rPr>
        <w:t xml:space="preserve">2019 r.: koncert organizowany przez </w:t>
      </w:r>
      <w:r w:rsidRPr="00FB5251">
        <w:rPr>
          <w:rFonts w:ascii="Times New Roman" w:hAnsi="Times New Roman" w:cs="Times New Roman"/>
          <w:sz w:val="24"/>
          <w:szCs w:val="24"/>
        </w:rPr>
        <w:t>U</w:t>
      </w:r>
      <w:r w:rsidR="0094111C" w:rsidRPr="00FB5251">
        <w:rPr>
          <w:rFonts w:ascii="Times New Roman" w:hAnsi="Times New Roman" w:cs="Times New Roman"/>
          <w:sz w:val="24"/>
          <w:szCs w:val="24"/>
        </w:rPr>
        <w:t>PP. W programie m.in. Zespół Pieśni i Tańca ŁANY Uniwersytetu Przyrodniczego w Poznaniu</w:t>
      </w:r>
      <w:r w:rsidR="00837342" w:rsidRPr="00FB5251">
        <w:rPr>
          <w:rFonts w:ascii="Times New Roman" w:hAnsi="Times New Roman" w:cs="Times New Roman"/>
          <w:sz w:val="24"/>
          <w:szCs w:val="24"/>
        </w:rPr>
        <w:t>.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17DA8" w14:textId="0785E8F3" w:rsidR="00745DD7" w:rsidRPr="00FB5251" w:rsidRDefault="0042748C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Pocztowy z</w:t>
      </w:r>
      <w:r w:rsidR="001E7599" w:rsidRPr="00FB5251">
        <w:rPr>
          <w:rFonts w:ascii="Times New Roman" w:hAnsi="Times New Roman" w:cs="Times New Roman"/>
          <w:sz w:val="24"/>
          <w:szCs w:val="24"/>
        </w:rPr>
        <w:t>naczek jubileuszowy</w:t>
      </w:r>
      <w:r w:rsidR="00973CF3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745DD7" w:rsidRPr="00FB5251">
        <w:rPr>
          <w:rFonts w:ascii="Times New Roman" w:hAnsi="Times New Roman" w:cs="Times New Roman"/>
          <w:i/>
          <w:sz w:val="24"/>
          <w:szCs w:val="24"/>
        </w:rPr>
        <w:t>100 lat</w:t>
      </w:r>
      <w:r w:rsidR="00745DD7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745DD7" w:rsidRPr="00FB5251">
        <w:rPr>
          <w:rFonts w:ascii="Times New Roman" w:hAnsi="Times New Roman" w:cs="Times New Roman"/>
          <w:i/>
          <w:sz w:val="24"/>
          <w:szCs w:val="24"/>
        </w:rPr>
        <w:t>Uniwersytetu Poznańskiego</w:t>
      </w:r>
      <w:r w:rsidR="00837342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99E94E3" w14:textId="77777777" w:rsidR="001B016C" w:rsidRPr="00FB5251" w:rsidRDefault="004A444A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K</w:t>
      </w:r>
      <w:r w:rsidR="00973CF3" w:rsidRPr="00FB5251">
        <w:rPr>
          <w:rFonts w:ascii="Times New Roman" w:hAnsi="Times New Roman" w:cs="Times New Roman"/>
          <w:sz w:val="24"/>
          <w:szCs w:val="24"/>
        </w:rPr>
        <w:t xml:space="preserve">arta pocztowa </w:t>
      </w:r>
      <w:r w:rsidR="00973CF3" w:rsidRPr="00FB5251">
        <w:rPr>
          <w:rFonts w:ascii="Times New Roman" w:hAnsi="Times New Roman" w:cs="Times New Roman"/>
          <w:i/>
          <w:sz w:val="24"/>
          <w:szCs w:val="24"/>
        </w:rPr>
        <w:t>– 500 lat Akademii Lubrańskiego</w:t>
      </w:r>
      <w:r w:rsidR="001B016C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7A163BD2" w14:textId="77777777" w:rsidR="00973CF3" w:rsidRPr="00FB5251" w:rsidRDefault="00973CF3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Moneta okolicznościowa </w:t>
      </w:r>
      <w:r w:rsidR="004A444A" w:rsidRPr="00FB5251">
        <w:rPr>
          <w:rFonts w:ascii="Times New Roman" w:hAnsi="Times New Roman" w:cs="Times New Roman"/>
          <w:i/>
          <w:sz w:val="24"/>
          <w:szCs w:val="24"/>
        </w:rPr>
        <w:t>100 lat</w:t>
      </w:r>
      <w:r w:rsidR="004A444A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4A444A" w:rsidRPr="00FB5251">
        <w:rPr>
          <w:rFonts w:ascii="Times New Roman" w:hAnsi="Times New Roman" w:cs="Times New Roman"/>
          <w:i/>
          <w:sz w:val="24"/>
          <w:szCs w:val="24"/>
        </w:rPr>
        <w:t>Uniwersytetu Poznańskiego</w:t>
      </w:r>
      <w:r w:rsidR="004A444A" w:rsidRPr="00FB5251">
        <w:rPr>
          <w:rFonts w:ascii="Times New Roman" w:hAnsi="Times New Roman" w:cs="Times New Roman"/>
          <w:sz w:val="24"/>
          <w:szCs w:val="24"/>
        </w:rPr>
        <w:t xml:space="preserve"> o nominale</w:t>
      </w:r>
      <w:r w:rsidRPr="00FB5251">
        <w:rPr>
          <w:rFonts w:ascii="Times New Roman" w:hAnsi="Times New Roman" w:cs="Times New Roman"/>
          <w:sz w:val="24"/>
          <w:szCs w:val="24"/>
        </w:rPr>
        <w:t xml:space="preserve"> 5 zł</w:t>
      </w:r>
      <w:r w:rsidR="004A444A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4201D103" w14:textId="77777777" w:rsidR="00CD641F" w:rsidRPr="00FB5251" w:rsidRDefault="00CD641F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Tulipan</w:t>
      </w:r>
      <w:r w:rsidR="00745DD7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BD33DD" w:rsidRPr="00FB5251">
        <w:rPr>
          <w:rFonts w:ascii="Times New Roman" w:hAnsi="Times New Roman" w:cs="Times New Roman"/>
          <w:sz w:val="24"/>
          <w:szCs w:val="24"/>
        </w:rPr>
        <w:t>„</w:t>
      </w:r>
      <w:r w:rsidR="00745DD7" w:rsidRPr="00FB5251">
        <w:rPr>
          <w:rFonts w:ascii="Times New Roman" w:hAnsi="Times New Roman" w:cs="Times New Roman"/>
          <w:i/>
          <w:sz w:val="24"/>
          <w:szCs w:val="24"/>
        </w:rPr>
        <w:t>Uniwersytet Poznański</w:t>
      </w:r>
      <w:r w:rsidR="00BD33DD" w:rsidRPr="00FB5251">
        <w:rPr>
          <w:rFonts w:ascii="Times New Roman" w:hAnsi="Times New Roman" w:cs="Times New Roman"/>
          <w:i/>
          <w:sz w:val="24"/>
          <w:szCs w:val="24"/>
        </w:rPr>
        <w:t>”</w:t>
      </w:r>
      <w:r w:rsidR="004A444A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5ABC4551" w14:textId="3B6F0834" w:rsidR="001E7599" w:rsidRPr="00FB5251" w:rsidRDefault="001E7599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Okolicznościowy album: „100 lat Uniwersytetu Poznańskiego” </w:t>
      </w:r>
      <w:r w:rsidR="00837342" w:rsidRPr="00FB5251">
        <w:rPr>
          <w:rFonts w:ascii="Times New Roman" w:hAnsi="Times New Roman" w:cs="Times New Roman"/>
          <w:sz w:val="24"/>
          <w:szCs w:val="24"/>
        </w:rPr>
        <w:t>(p</w:t>
      </w:r>
      <w:r w:rsidRPr="00FB5251">
        <w:rPr>
          <w:rFonts w:ascii="Times New Roman" w:hAnsi="Times New Roman" w:cs="Times New Roman"/>
          <w:sz w:val="24"/>
          <w:szCs w:val="24"/>
        </w:rPr>
        <w:t>rzygotowuje zespół składający się z przedstawicieli UAM, UM</w:t>
      </w:r>
      <w:r w:rsidR="00D43A35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>, UP</w:t>
      </w:r>
      <w:r w:rsidR="00D43A35" w:rsidRPr="00FB5251">
        <w:rPr>
          <w:rFonts w:ascii="Times New Roman" w:hAnsi="Times New Roman" w:cs="Times New Roman"/>
          <w:sz w:val="24"/>
          <w:szCs w:val="24"/>
        </w:rPr>
        <w:t>P</w:t>
      </w:r>
      <w:r w:rsidRPr="00FB5251">
        <w:rPr>
          <w:rFonts w:ascii="Times New Roman" w:hAnsi="Times New Roman" w:cs="Times New Roman"/>
          <w:sz w:val="24"/>
          <w:szCs w:val="24"/>
        </w:rPr>
        <w:t xml:space="preserve"> i AWF</w:t>
      </w:r>
      <w:r w:rsidR="00837342" w:rsidRPr="00FB525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3BC1D7B" w14:textId="77777777" w:rsidR="001E7599" w:rsidRPr="00FB5251" w:rsidRDefault="001E7599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Okolicznościowa </w:t>
      </w:r>
      <w:r w:rsidR="00B51491" w:rsidRPr="00FB5251">
        <w:rPr>
          <w:rFonts w:ascii="Times New Roman" w:hAnsi="Times New Roman" w:cs="Times New Roman"/>
          <w:sz w:val="24"/>
          <w:szCs w:val="24"/>
        </w:rPr>
        <w:t>dziesięcio</w:t>
      </w:r>
      <w:r w:rsidR="007277C0" w:rsidRPr="00FB5251">
        <w:rPr>
          <w:rFonts w:ascii="Times New Roman" w:hAnsi="Times New Roman" w:cs="Times New Roman"/>
          <w:sz w:val="24"/>
          <w:szCs w:val="24"/>
        </w:rPr>
        <w:t xml:space="preserve">tomowa </w:t>
      </w:r>
      <w:r w:rsidRPr="00FB5251">
        <w:rPr>
          <w:rFonts w:ascii="Times New Roman" w:hAnsi="Times New Roman" w:cs="Times New Roman"/>
          <w:sz w:val="24"/>
          <w:szCs w:val="24"/>
        </w:rPr>
        <w:t>publikacja naukowa: „Uniwersytet Poznański i jego sukcesor</w:t>
      </w:r>
      <w:r w:rsidR="004A444A" w:rsidRPr="00FB5251">
        <w:rPr>
          <w:rFonts w:ascii="Times New Roman" w:hAnsi="Times New Roman" w:cs="Times New Roman"/>
          <w:sz w:val="24"/>
          <w:szCs w:val="24"/>
        </w:rPr>
        <w:t>zy</w:t>
      </w:r>
      <w:r w:rsidRPr="00FB5251">
        <w:rPr>
          <w:rFonts w:ascii="Times New Roman" w:hAnsi="Times New Roman" w:cs="Times New Roman"/>
          <w:sz w:val="24"/>
          <w:szCs w:val="24"/>
        </w:rPr>
        <w:t xml:space="preserve"> w rozwoju nauki i kształceniu kadr”</w:t>
      </w:r>
      <w:r w:rsidR="00381A3B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7277C0" w:rsidRPr="00FB5251">
        <w:rPr>
          <w:rFonts w:ascii="Times New Roman" w:hAnsi="Times New Roman" w:cs="Times New Roman"/>
          <w:sz w:val="24"/>
          <w:szCs w:val="24"/>
        </w:rPr>
        <w:t>(redaktor: prof. Z. Pilarczyk)</w:t>
      </w:r>
      <w:r w:rsidRPr="00FB52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C39E1F" w14:textId="77777777" w:rsidR="007277C0" w:rsidRPr="00FB5251" w:rsidRDefault="007277C0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I: Jak doszło do powstania uniwersytetu w Poznaniu? (autor: prof. W</w:t>
      </w:r>
      <w:r w:rsidR="00BD33DD" w:rsidRPr="00FB5251">
        <w:rPr>
          <w:rFonts w:ascii="Times New Roman" w:hAnsi="Times New Roman" w:cs="Times New Roman"/>
          <w:sz w:val="24"/>
          <w:szCs w:val="24"/>
        </w:rPr>
        <w:t>.</w:t>
      </w:r>
      <w:r w:rsidRPr="00FB5251">
        <w:rPr>
          <w:rFonts w:ascii="Times New Roman" w:hAnsi="Times New Roman" w:cs="Times New Roman"/>
          <w:sz w:val="24"/>
          <w:szCs w:val="24"/>
        </w:rPr>
        <w:t xml:space="preserve"> Molik); </w:t>
      </w:r>
    </w:p>
    <w:p w14:paraId="0595EC13" w14:textId="77777777" w:rsidR="001E7599" w:rsidRPr="00FB5251" w:rsidRDefault="001E7599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 I</w:t>
      </w:r>
      <w:r w:rsidR="007277C0" w:rsidRPr="00FB5251">
        <w:rPr>
          <w:rFonts w:ascii="Times New Roman" w:hAnsi="Times New Roman" w:cs="Times New Roman"/>
          <w:sz w:val="24"/>
          <w:szCs w:val="24"/>
        </w:rPr>
        <w:t>I</w:t>
      </w:r>
      <w:r w:rsidRPr="00FB5251">
        <w:rPr>
          <w:rFonts w:ascii="Times New Roman" w:hAnsi="Times New Roman" w:cs="Times New Roman"/>
          <w:sz w:val="24"/>
          <w:szCs w:val="24"/>
        </w:rPr>
        <w:t>: „Uniwersytet Poznański</w:t>
      </w:r>
      <w:r w:rsidR="008B24BA" w:rsidRPr="00FB5251">
        <w:rPr>
          <w:rFonts w:ascii="Times New Roman" w:hAnsi="Times New Roman" w:cs="Times New Roman"/>
          <w:sz w:val="24"/>
          <w:szCs w:val="24"/>
        </w:rPr>
        <w:t xml:space="preserve"> 1918-1939</w:t>
      </w:r>
      <w:r w:rsidRPr="00FB5251">
        <w:rPr>
          <w:rFonts w:ascii="Times New Roman" w:hAnsi="Times New Roman" w:cs="Times New Roman"/>
          <w:sz w:val="24"/>
          <w:szCs w:val="24"/>
        </w:rPr>
        <w:t>”</w:t>
      </w:r>
      <w:r w:rsidR="001B3376" w:rsidRPr="00FB5251">
        <w:rPr>
          <w:rFonts w:ascii="Times New Roman" w:hAnsi="Times New Roman" w:cs="Times New Roman"/>
          <w:sz w:val="24"/>
          <w:szCs w:val="24"/>
        </w:rPr>
        <w:t xml:space="preserve"> (</w:t>
      </w:r>
      <w:r w:rsidR="008B24BA" w:rsidRPr="00FB5251">
        <w:rPr>
          <w:rFonts w:ascii="Times New Roman" w:hAnsi="Times New Roman" w:cs="Times New Roman"/>
          <w:sz w:val="24"/>
          <w:szCs w:val="24"/>
        </w:rPr>
        <w:t xml:space="preserve">zespół autorów </w:t>
      </w:r>
      <w:r w:rsidR="00BD33DD" w:rsidRPr="00FB5251">
        <w:rPr>
          <w:rFonts w:ascii="Times New Roman" w:hAnsi="Times New Roman" w:cs="Times New Roman"/>
          <w:sz w:val="24"/>
          <w:szCs w:val="24"/>
        </w:rPr>
        <w:t>pod red. prof. A. Gulczyńskiego</w:t>
      </w:r>
      <w:r w:rsidR="001B3376" w:rsidRPr="00FB525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638E3C17" w14:textId="77777777" w:rsidR="008B24BA" w:rsidRPr="00FB5251" w:rsidRDefault="001E7599" w:rsidP="008B24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I</w:t>
      </w:r>
      <w:r w:rsidR="001B016C" w:rsidRPr="00FB5251">
        <w:rPr>
          <w:rFonts w:ascii="Times New Roman" w:hAnsi="Times New Roman" w:cs="Times New Roman"/>
          <w:sz w:val="24"/>
          <w:szCs w:val="24"/>
        </w:rPr>
        <w:t>I</w:t>
      </w:r>
      <w:r w:rsidRPr="00FB5251">
        <w:rPr>
          <w:rFonts w:ascii="Times New Roman" w:hAnsi="Times New Roman" w:cs="Times New Roman"/>
          <w:sz w:val="24"/>
          <w:szCs w:val="24"/>
        </w:rPr>
        <w:t xml:space="preserve">I: </w:t>
      </w:r>
      <w:r w:rsidR="008B24BA" w:rsidRPr="00FB5251">
        <w:rPr>
          <w:rFonts w:ascii="Times New Roman" w:hAnsi="Times New Roman" w:cs="Times New Roman"/>
          <w:sz w:val="24"/>
          <w:szCs w:val="24"/>
        </w:rPr>
        <w:t>„Uniwersytet Poznański 1939-1945” (</w:t>
      </w:r>
      <w:r w:rsidR="00BD33DD" w:rsidRPr="00FB5251">
        <w:rPr>
          <w:rFonts w:ascii="Times New Roman" w:hAnsi="Times New Roman" w:cs="Times New Roman"/>
          <w:sz w:val="24"/>
          <w:szCs w:val="24"/>
        </w:rPr>
        <w:t>zespół autorów pod red. prof.</w:t>
      </w:r>
      <w:r w:rsidR="00BC5377" w:rsidRPr="00FB5251">
        <w:rPr>
          <w:rFonts w:ascii="Times New Roman" w:hAnsi="Times New Roman" w:cs="Times New Roman"/>
          <w:sz w:val="24"/>
          <w:szCs w:val="24"/>
        </w:rPr>
        <w:t xml:space="preserve"> M. Franza i prof. T. Janickiego</w:t>
      </w:r>
      <w:r w:rsidR="008B24BA" w:rsidRPr="00FB525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2A4181E" w14:textId="77777777" w:rsidR="008B24BA" w:rsidRPr="00FB5251" w:rsidRDefault="008B24BA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T.IV: „Uniwersytet Poznański 1945-1952”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T. Schramma</w:t>
      </w:r>
      <w:r w:rsidRPr="00FB525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C3E27F7" w14:textId="77777777" w:rsidR="001E7599" w:rsidRPr="00FB5251" w:rsidRDefault="008B24BA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T. V </w:t>
      </w:r>
      <w:r w:rsidR="001E7599" w:rsidRPr="00FB5251">
        <w:rPr>
          <w:rFonts w:ascii="Times New Roman" w:hAnsi="Times New Roman" w:cs="Times New Roman"/>
          <w:sz w:val="24"/>
          <w:szCs w:val="24"/>
        </w:rPr>
        <w:t>„Uniwersytet im. Adama Mickiewicza w Poznaniu</w:t>
      </w:r>
      <w:r w:rsidRPr="00FB5251">
        <w:rPr>
          <w:rFonts w:ascii="Times New Roman" w:hAnsi="Times New Roman" w:cs="Times New Roman"/>
          <w:sz w:val="24"/>
          <w:szCs w:val="24"/>
        </w:rPr>
        <w:t xml:space="preserve"> od 1952</w:t>
      </w:r>
      <w:r w:rsidR="001E7599" w:rsidRPr="00FB5251">
        <w:rPr>
          <w:rFonts w:ascii="Times New Roman" w:hAnsi="Times New Roman" w:cs="Times New Roman"/>
          <w:sz w:val="24"/>
          <w:szCs w:val="24"/>
        </w:rPr>
        <w:t>”</w:t>
      </w:r>
      <w:r w:rsidR="001B3376" w:rsidRPr="00FB5251">
        <w:rPr>
          <w:rFonts w:ascii="Times New Roman" w:hAnsi="Times New Roman" w:cs="Times New Roman"/>
          <w:sz w:val="24"/>
          <w:szCs w:val="24"/>
        </w:rPr>
        <w:t xml:space="preserve">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S. Jankowiaka</w:t>
      </w:r>
      <w:r w:rsidR="001B3376" w:rsidRPr="00FB5251">
        <w:rPr>
          <w:rFonts w:ascii="Times New Roman" w:hAnsi="Times New Roman" w:cs="Times New Roman"/>
          <w:sz w:val="24"/>
          <w:szCs w:val="24"/>
        </w:rPr>
        <w:t>)</w:t>
      </w:r>
      <w:r w:rsidR="001E7599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7900C3F" w14:textId="77777777" w:rsidR="001E7599" w:rsidRPr="00FB5251" w:rsidRDefault="008B24BA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VI</w:t>
      </w:r>
      <w:r w:rsidR="001E7599" w:rsidRPr="00FB5251">
        <w:rPr>
          <w:rFonts w:ascii="Times New Roman" w:hAnsi="Times New Roman" w:cs="Times New Roman"/>
          <w:sz w:val="24"/>
          <w:szCs w:val="24"/>
        </w:rPr>
        <w:t>: „Uniwersytet Medyczny w Poznaniu</w:t>
      </w:r>
      <w:r w:rsidRPr="00FB5251">
        <w:rPr>
          <w:rFonts w:ascii="Times New Roman" w:hAnsi="Times New Roman" w:cs="Times New Roman"/>
          <w:sz w:val="24"/>
          <w:szCs w:val="24"/>
        </w:rPr>
        <w:t xml:space="preserve"> – historia i luminarze</w:t>
      </w:r>
      <w:r w:rsidR="001E7599" w:rsidRPr="00FB5251">
        <w:rPr>
          <w:rFonts w:ascii="Times New Roman" w:hAnsi="Times New Roman" w:cs="Times New Roman"/>
          <w:sz w:val="24"/>
          <w:szCs w:val="24"/>
        </w:rPr>
        <w:t>”</w:t>
      </w:r>
      <w:r w:rsidR="001B3376" w:rsidRPr="00FB5251">
        <w:rPr>
          <w:rFonts w:ascii="Times New Roman" w:hAnsi="Times New Roman" w:cs="Times New Roman"/>
          <w:sz w:val="24"/>
          <w:szCs w:val="24"/>
        </w:rPr>
        <w:t xml:space="preserve">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M. Musielaka</w:t>
      </w:r>
      <w:r w:rsidR="001B3376" w:rsidRPr="00FB5251">
        <w:rPr>
          <w:rFonts w:ascii="Times New Roman" w:hAnsi="Times New Roman" w:cs="Times New Roman"/>
          <w:sz w:val="24"/>
          <w:szCs w:val="24"/>
        </w:rPr>
        <w:t>)</w:t>
      </w:r>
      <w:r w:rsidR="001E7599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3C327460" w14:textId="77777777" w:rsidR="001E7599" w:rsidRPr="00FB5251" w:rsidRDefault="001B016C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 xml:space="preserve">T. </w:t>
      </w:r>
      <w:r w:rsidR="001E7599" w:rsidRPr="00FB5251">
        <w:rPr>
          <w:rFonts w:ascii="Times New Roman" w:hAnsi="Times New Roman" w:cs="Times New Roman"/>
          <w:sz w:val="24"/>
          <w:szCs w:val="24"/>
        </w:rPr>
        <w:t>V</w:t>
      </w:r>
      <w:r w:rsidR="008B24BA" w:rsidRPr="00FB5251">
        <w:rPr>
          <w:rFonts w:ascii="Times New Roman" w:hAnsi="Times New Roman" w:cs="Times New Roman"/>
          <w:sz w:val="24"/>
          <w:szCs w:val="24"/>
        </w:rPr>
        <w:t>II</w:t>
      </w:r>
      <w:r w:rsidR="001E7599" w:rsidRPr="00FB5251">
        <w:rPr>
          <w:rFonts w:ascii="Times New Roman" w:hAnsi="Times New Roman" w:cs="Times New Roman"/>
          <w:sz w:val="24"/>
          <w:szCs w:val="24"/>
        </w:rPr>
        <w:t>: „Uniwersytet Przyrodniczy w Poznaniu</w:t>
      </w:r>
      <w:r w:rsidR="008B24BA" w:rsidRPr="00FB5251">
        <w:rPr>
          <w:rFonts w:ascii="Times New Roman" w:hAnsi="Times New Roman" w:cs="Times New Roman"/>
          <w:sz w:val="24"/>
          <w:szCs w:val="24"/>
        </w:rPr>
        <w:t xml:space="preserve"> – historia i luminarze</w:t>
      </w:r>
      <w:r w:rsidR="001E7599" w:rsidRPr="00FB5251">
        <w:rPr>
          <w:rFonts w:ascii="Times New Roman" w:hAnsi="Times New Roman" w:cs="Times New Roman"/>
          <w:sz w:val="24"/>
          <w:szCs w:val="24"/>
        </w:rPr>
        <w:t>”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M. Kozłowskiej</w:t>
      </w:r>
      <w:r w:rsidR="00B8234A" w:rsidRPr="00FB5251">
        <w:rPr>
          <w:rFonts w:ascii="Times New Roman" w:hAnsi="Times New Roman" w:cs="Times New Roman"/>
          <w:sz w:val="24"/>
          <w:szCs w:val="24"/>
        </w:rPr>
        <w:t>)</w:t>
      </w:r>
      <w:r w:rsidR="001E7599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76A75625" w14:textId="77777777" w:rsidR="001E7599" w:rsidRPr="00FB5251" w:rsidRDefault="001E7599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V</w:t>
      </w:r>
      <w:r w:rsidR="001B016C" w:rsidRPr="00FB5251">
        <w:rPr>
          <w:rFonts w:ascii="Times New Roman" w:hAnsi="Times New Roman" w:cs="Times New Roman"/>
          <w:sz w:val="24"/>
          <w:szCs w:val="24"/>
        </w:rPr>
        <w:t>I</w:t>
      </w:r>
      <w:r w:rsidR="008B24BA" w:rsidRPr="00FB5251">
        <w:rPr>
          <w:rFonts w:ascii="Times New Roman" w:hAnsi="Times New Roman" w:cs="Times New Roman"/>
          <w:sz w:val="24"/>
          <w:szCs w:val="24"/>
        </w:rPr>
        <w:t>II</w:t>
      </w:r>
      <w:r w:rsidRPr="00FB5251">
        <w:rPr>
          <w:rFonts w:ascii="Times New Roman" w:hAnsi="Times New Roman" w:cs="Times New Roman"/>
          <w:sz w:val="24"/>
          <w:szCs w:val="24"/>
        </w:rPr>
        <w:t>: „Akademia Wychowania Fizycznego w Poznaniu”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M. Łuczaka</w:t>
      </w:r>
      <w:r w:rsidR="00B8234A" w:rsidRPr="00FB5251">
        <w:rPr>
          <w:rFonts w:ascii="Times New Roman" w:hAnsi="Times New Roman" w:cs="Times New Roman"/>
          <w:sz w:val="24"/>
          <w:szCs w:val="24"/>
        </w:rPr>
        <w:t>)</w:t>
      </w:r>
      <w:r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CA0D064" w14:textId="77777777" w:rsidR="008B24BA" w:rsidRPr="00FB5251" w:rsidRDefault="008B24BA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IX: „Luminarze Uniwersytetu Poznańskiego 1918-1952”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Z. Pilarczyka</w:t>
      </w:r>
      <w:r w:rsidRPr="00FB5251">
        <w:rPr>
          <w:rFonts w:ascii="Times New Roman" w:hAnsi="Times New Roman" w:cs="Times New Roman"/>
          <w:sz w:val="24"/>
          <w:szCs w:val="24"/>
        </w:rPr>
        <w:t>);</w:t>
      </w:r>
    </w:p>
    <w:p w14:paraId="1067450D" w14:textId="77777777" w:rsidR="008B24BA" w:rsidRPr="00FB5251" w:rsidRDefault="008B24BA" w:rsidP="00B823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T. X: „Luminarze UAM” (</w:t>
      </w:r>
      <w:r w:rsidR="00BC5377" w:rsidRPr="00FB5251">
        <w:rPr>
          <w:rFonts w:ascii="Times New Roman" w:hAnsi="Times New Roman" w:cs="Times New Roman"/>
          <w:sz w:val="24"/>
          <w:szCs w:val="24"/>
        </w:rPr>
        <w:t>zespół autorów pod red. prof. Z. Pilarczyka</w:t>
      </w:r>
      <w:r w:rsidRPr="00FB5251">
        <w:rPr>
          <w:rFonts w:ascii="Times New Roman" w:hAnsi="Times New Roman" w:cs="Times New Roman"/>
          <w:sz w:val="24"/>
          <w:szCs w:val="24"/>
        </w:rPr>
        <w:t>);</w:t>
      </w:r>
    </w:p>
    <w:p w14:paraId="64D0CA74" w14:textId="77777777" w:rsidR="001E7599" w:rsidRPr="00FB5251" w:rsidRDefault="001E7599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Wystaw</w:t>
      </w:r>
      <w:r w:rsidR="00BC5377" w:rsidRPr="00FB5251">
        <w:rPr>
          <w:rFonts w:ascii="Times New Roman" w:hAnsi="Times New Roman" w:cs="Times New Roman"/>
          <w:sz w:val="24"/>
          <w:szCs w:val="24"/>
        </w:rPr>
        <w:t>y</w:t>
      </w:r>
      <w:r w:rsidRPr="00FB5251">
        <w:rPr>
          <w:rFonts w:ascii="Times New Roman" w:hAnsi="Times New Roman" w:cs="Times New Roman"/>
          <w:sz w:val="24"/>
          <w:szCs w:val="24"/>
        </w:rPr>
        <w:t xml:space="preserve"> w hallu Auli UAM</w:t>
      </w:r>
      <w:r w:rsidR="00BC5377" w:rsidRPr="00FB5251">
        <w:rPr>
          <w:rFonts w:ascii="Times New Roman" w:hAnsi="Times New Roman" w:cs="Times New Roman"/>
          <w:sz w:val="24"/>
          <w:szCs w:val="24"/>
        </w:rPr>
        <w:t>,</w:t>
      </w:r>
      <w:r w:rsidRPr="00FB5251">
        <w:rPr>
          <w:rFonts w:ascii="Times New Roman" w:hAnsi="Times New Roman" w:cs="Times New Roman"/>
          <w:sz w:val="24"/>
          <w:szCs w:val="24"/>
        </w:rPr>
        <w:t xml:space="preserve"> na Placu Mickiewicza</w:t>
      </w:r>
      <w:r w:rsidR="00BC5377" w:rsidRPr="00FB5251">
        <w:rPr>
          <w:rFonts w:ascii="Times New Roman" w:hAnsi="Times New Roman" w:cs="Times New Roman"/>
          <w:sz w:val="24"/>
          <w:szCs w:val="24"/>
        </w:rPr>
        <w:t xml:space="preserve"> oraz na Placu Wolności</w:t>
      </w:r>
      <w:r w:rsidRPr="00FB5251">
        <w:rPr>
          <w:rFonts w:ascii="Times New Roman" w:hAnsi="Times New Roman" w:cs="Times New Roman"/>
          <w:sz w:val="24"/>
          <w:szCs w:val="24"/>
        </w:rPr>
        <w:t>: „100 lat Uniwersytetu Poznańskiego”</w:t>
      </w:r>
      <w:r w:rsidR="00B4441F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38F3AFF7" w14:textId="41DB46BC" w:rsidR="00981B00" w:rsidRPr="00FB5251" w:rsidRDefault="00981B00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Okolicznościow</w:t>
      </w:r>
      <w:r w:rsidR="00BC5377" w:rsidRPr="00FB5251">
        <w:rPr>
          <w:rFonts w:ascii="Times New Roman" w:hAnsi="Times New Roman" w:cs="Times New Roman"/>
          <w:sz w:val="24"/>
          <w:szCs w:val="24"/>
        </w:rPr>
        <w:t>e</w:t>
      </w:r>
      <w:r w:rsidR="0066726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>powieś</w:t>
      </w:r>
      <w:r w:rsidR="00BC5377" w:rsidRPr="00FB5251">
        <w:rPr>
          <w:rFonts w:ascii="Times New Roman" w:hAnsi="Times New Roman" w:cs="Times New Roman"/>
          <w:sz w:val="24"/>
          <w:szCs w:val="24"/>
        </w:rPr>
        <w:t>ci</w:t>
      </w:r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B8234A" w:rsidRPr="00FB5251">
        <w:rPr>
          <w:rFonts w:ascii="Times New Roman" w:hAnsi="Times New Roman" w:cs="Times New Roman"/>
          <w:sz w:val="24"/>
          <w:szCs w:val="24"/>
        </w:rPr>
        <w:t>kryminaln</w:t>
      </w:r>
      <w:r w:rsidR="00BC5377" w:rsidRPr="00FB5251">
        <w:rPr>
          <w:rFonts w:ascii="Times New Roman" w:hAnsi="Times New Roman" w:cs="Times New Roman"/>
          <w:sz w:val="24"/>
          <w:szCs w:val="24"/>
        </w:rPr>
        <w:t>e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Pr="00FB5251">
        <w:rPr>
          <w:rFonts w:ascii="Times New Roman" w:hAnsi="Times New Roman" w:cs="Times New Roman"/>
          <w:sz w:val="24"/>
          <w:szCs w:val="24"/>
        </w:rPr>
        <w:t>osadzon</w:t>
      </w:r>
      <w:r w:rsidR="00BC5377" w:rsidRPr="00FB5251">
        <w:rPr>
          <w:rFonts w:ascii="Times New Roman" w:hAnsi="Times New Roman" w:cs="Times New Roman"/>
          <w:sz w:val="24"/>
          <w:szCs w:val="24"/>
        </w:rPr>
        <w:t>e</w:t>
      </w:r>
      <w:r w:rsidRPr="00FB5251">
        <w:rPr>
          <w:rFonts w:ascii="Times New Roman" w:hAnsi="Times New Roman" w:cs="Times New Roman"/>
          <w:sz w:val="24"/>
          <w:szCs w:val="24"/>
        </w:rPr>
        <w:t xml:space="preserve"> w realiach </w:t>
      </w:r>
      <w:r w:rsidR="00BC5377" w:rsidRPr="00FB5251">
        <w:rPr>
          <w:rFonts w:ascii="Times New Roman" w:hAnsi="Times New Roman" w:cs="Times New Roman"/>
          <w:sz w:val="24"/>
          <w:szCs w:val="24"/>
        </w:rPr>
        <w:t xml:space="preserve">Uniwersytetu Poznańskiego autorstwa </w:t>
      </w:r>
      <w:r w:rsidR="0042748C" w:rsidRPr="00FB5251">
        <w:rPr>
          <w:rFonts w:ascii="Times New Roman" w:hAnsi="Times New Roman" w:cs="Times New Roman"/>
          <w:sz w:val="24"/>
          <w:szCs w:val="24"/>
        </w:rPr>
        <w:t>Joann</w:t>
      </w:r>
      <w:r w:rsidR="00BC5377" w:rsidRPr="00FB5251">
        <w:rPr>
          <w:rFonts w:ascii="Times New Roman" w:hAnsi="Times New Roman" w:cs="Times New Roman"/>
          <w:sz w:val="24"/>
          <w:szCs w:val="24"/>
        </w:rPr>
        <w:t>y</w:t>
      </w:r>
      <w:r w:rsidR="0042748C" w:rsidRPr="00FB5251">
        <w:rPr>
          <w:rFonts w:ascii="Times New Roman" w:hAnsi="Times New Roman" w:cs="Times New Roman"/>
          <w:sz w:val="24"/>
          <w:szCs w:val="24"/>
        </w:rPr>
        <w:t xml:space="preserve"> Jodełk</w:t>
      </w:r>
      <w:r w:rsidR="00BC5377" w:rsidRPr="00FB5251">
        <w:rPr>
          <w:rFonts w:ascii="Times New Roman" w:hAnsi="Times New Roman" w:cs="Times New Roman"/>
          <w:sz w:val="24"/>
          <w:szCs w:val="24"/>
        </w:rPr>
        <w:t>i</w:t>
      </w:r>
      <w:r w:rsidR="0042748C" w:rsidRPr="00FB5251">
        <w:rPr>
          <w:rFonts w:ascii="Times New Roman" w:hAnsi="Times New Roman" w:cs="Times New Roman"/>
          <w:sz w:val="24"/>
          <w:szCs w:val="24"/>
        </w:rPr>
        <w:t>, Rys</w:t>
      </w:r>
      <w:r w:rsidR="00D801FA" w:rsidRPr="00FB5251">
        <w:rPr>
          <w:rFonts w:ascii="Times New Roman" w:hAnsi="Times New Roman" w:cs="Times New Roman"/>
          <w:sz w:val="24"/>
          <w:szCs w:val="24"/>
        </w:rPr>
        <w:t>zard</w:t>
      </w:r>
      <w:r w:rsidR="00BC5377" w:rsidRPr="00FB5251">
        <w:rPr>
          <w:rFonts w:ascii="Times New Roman" w:hAnsi="Times New Roman" w:cs="Times New Roman"/>
          <w:sz w:val="24"/>
          <w:szCs w:val="24"/>
        </w:rPr>
        <w:t>a</w:t>
      </w:r>
      <w:r w:rsidR="00D801FA" w:rsidRPr="00FB5251">
        <w:rPr>
          <w:rFonts w:ascii="Times New Roman" w:hAnsi="Times New Roman" w:cs="Times New Roman"/>
          <w:sz w:val="24"/>
          <w:szCs w:val="24"/>
        </w:rPr>
        <w:t xml:space="preserve"> Ćwirlej</w:t>
      </w:r>
      <w:r w:rsidR="00BC5377" w:rsidRPr="00FB5251">
        <w:rPr>
          <w:rFonts w:ascii="Times New Roman" w:hAnsi="Times New Roman" w:cs="Times New Roman"/>
          <w:sz w:val="24"/>
          <w:szCs w:val="24"/>
        </w:rPr>
        <w:t>a oraz</w:t>
      </w:r>
      <w:r w:rsidR="00D801FA" w:rsidRPr="00FB5251">
        <w:rPr>
          <w:rFonts w:ascii="Times New Roman" w:hAnsi="Times New Roman" w:cs="Times New Roman"/>
          <w:sz w:val="24"/>
          <w:szCs w:val="24"/>
        </w:rPr>
        <w:t xml:space="preserve"> Piotr</w:t>
      </w:r>
      <w:r w:rsidR="00BC5377" w:rsidRPr="00FB5251">
        <w:rPr>
          <w:rFonts w:ascii="Times New Roman" w:hAnsi="Times New Roman" w:cs="Times New Roman"/>
          <w:sz w:val="24"/>
          <w:szCs w:val="24"/>
        </w:rPr>
        <w:t>a</w:t>
      </w:r>
      <w:r w:rsidR="00D801FA" w:rsidRPr="00FB5251">
        <w:rPr>
          <w:rFonts w:ascii="Times New Roman" w:hAnsi="Times New Roman" w:cs="Times New Roman"/>
          <w:sz w:val="24"/>
          <w:szCs w:val="24"/>
        </w:rPr>
        <w:t xml:space="preserve"> Bojarski</w:t>
      </w:r>
      <w:r w:rsidR="00BC5377" w:rsidRPr="00FB5251">
        <w:rPr>
          <w:rFonts w:ascii="Times New Roman" w:hAnsi="Times New Roman" w:cs="Times New Roman"/>
          <w:sz w:val="24"/>
          <w:szCs w:val="24"/>
        </w:rPr>
        <w:t>ego</w:t>
      </w:r>
      <w:r w:rsidR="0042748C" w:rsidRPr="00FB5251">
        <w:rPr>
          <w:rFonts w:ascii="Times New Roman" w:hAnsi="Times New Roman" w:cs="Times New Roman"/>
          <w:sz w:val="24"/>
          <w:szCs w:val="24"/>
        </w:rPr>
        <w:t>;</w:t>
      </w:r>
    </w:p>
    <w:p w14:paraId="00501E1F" w14:textId="77777777" w:rsidR="00FB5251" w:rsidRPr="00FB5251" w:rsidRDefault="00837342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2695808"/>
      <w:r w:rsidRPr="00FB525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391F76" w:rsidRPr="00FB5251">
        <w:rPr>
          <w:rFonts w:ascii="Times New Roman" w:hAnsi="Times New Roman" w:cs="Times New Roman"/>
          <w:sz w:val="24"/>
          <w:szCs w:val="24"/>
        </w:rPr>
        <w:t>Akademickie smaki - podróż przez tradycje kulinarne Uniwersytetu Poznańskiego</w:t>
      </w:r>
      <w:r w:rsidRPr="00FB5251">
        <w:rPr>
          <w:rFonts w:ascii="Times New Roman" w:hAnsi="Times New Roman" w:cs="Times New Roman"/>
          <w:sz w:val="24"/>
          <w:szCs w:val="24"/>
        </w:rPr>
        <w:t>”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8234A" w:rsidRPr="00FB5251">
        <w:rPr>
          <w:rFonts w:ascii="Times New Roman" w:hAnsi="Times New Roman" w:cs="Times New Roman"/>
          <w:sz w:val="24"/>
          <w:szCs w:val="24"/>
        </w:rPr>
        <w:t>(kierujący zespołem</w:t>
      </w:r>
      <w:r w:rsidR="00D31F7A" w:rsidRPr="00FB5251">
        <w:rPr>
          <w:rFonts w:ascii="Times New Roman" w:hAnsi="Times New Roman" w:cs="Times New Roman"/>
          <w:sz w:val="24"/>
          <w:szCs w:val="24"/>
        </w:rPr>
        <w:t>:</w:t>
      </w:r>
      <w:r w:rsidR="00B8234A" w:rsidRPr="00FB5251">
        <w:rPr>
          <w:rFonts w:ascii="Times New Roman" w:hAnsi="Times New Roman" w:cs="Times New Roman"/>
          <w:sz w:val="24"/>
          <w:szCs w:val="24"/>
        </w:rPr>
        <w:t xml:space="preserve"> Andrzej Niczyperowicz)</w:t>
      </w:r>
      <w:r w:rsidR="00120338" w:rsidRPr="00FB5251">
        <w:rPr>
          <w:rFonts w:ascii="Times New Roman" w:hAnsi="Times New Roman" w:cs="Times New Roman"/>
          <w:sz w:val="24"/>
          <w:szCs w:val="24"/>
        </w:rPr>
        <w:t>;</w:t>
      </w:r>
      <w:r w:rsidR="00FB5251"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50E0C" w14:textId="3CED1875" w:rsidR="002234D5" w:rsidRDefault="00AF7A0F" w:rsidP="005C73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251">
        <w:rPr>
          <w:rFonts w:ascii="Times New Roman" w:hAnsi="Times New Roman" w:cs="Times New Roman"/>
          <w:sz w:val="24"/>
          <w:szCs w:val="24"/>
        </w:rPr>
        <w:t>Wykonanie i odsłonięcie okolicznościowych ławek</w:t>
      </w:r>
      <w:r w:rsidR="009F15EB" w:rsidRPr="00FB5251">
        <w:rPr>
          <w:rFonts w:ascii="Times New Roman" w:hAnsi="Times New Roman" w:cs="Times New Roman"/>
          <w:sz w:val="24"/>
          <w:szCs w:val="24"/>
        </w:rPr>
        <w:t xml:space="preserve"> </w:t>
      </w:r>
      <w:r w:rsidR="00667261" w:rsidRPr="00FB5251">
        <w:rPr>
          <w:rFonts w:ascii="Times New Roman" w:hAnsi="Times New Roman" w:cs="Times New Roman"/>
          <w:sz w:val="24"/>
          <w:szCs w:val="24"/>
        </w:rPr>
        <w:t>–</w:t>
      </w:r>
      <w:r w:rsidR="009F15EB" w:rsidRPr="00FB5251">
        <w:rPr>
          <w:rFonts w:ascii="Times New Roman" w:hAnsi="Times New Roman" w:cs="Times New Roman"/>
          <w:sz w:val="24"/>
          <w:szCs w:val="24"/>
        </w:rPr>
        <w:t xml:space="preserve"> pomników</w:t>
      </w:r>
      <w:r w:rsidRPr="00FB5251">
        <w:rPr>
          <w:rFonts w:ascii="Times New Roman" w:hAnsi="Times New Roman" w:cs="Times New Roman"/>
          <w:sz w:val="24"/>
          <w:szCs w:val="24"/>
        </w:rPr>
        <w:t xml:space="preserve"> upamiętniających członków komisji organizującej Uniwersytet Poznański: językoznawcę </w:t>
      </w:r>
      <w:hyperlink r:id="rId9" w:tooltip="Stanisław Kozierowski" w:history="1">
        <w:r w:rsidRPr="00FB5251">
          <w:rPr>
            <w:rFonts w:ascii="Times New Roman" w:hAnsi="Times New Roman" w:cs="Times New Roman"/>
            <w:sz w:val="24"/>
            <w:szCs w:val="24"/>
          </w:rPr>
          <w:t>Stanisława Kozierowskiego</w:t>
        </w:r>
      </w:hyperlink>
      <w:r w:rsidRPr="00FB5251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0" w:tooltip="Filozofia" w:history="1">
        <w:r w:rsidRPr="00FB5251">
          <w:rPr>
            <w:rFonts w:ascii="Times New Roman" w:hAnsi="Times New Roman" w:cs="Times New Roman"/>
            <w:sz w:val="24"/>
            <w:szCs w:val="24"/>
          </w:rPr>
          <w:t>filozofa</w:t>
        </w:r>
      </w:hyperlink>
      <w:r w:rsidRPr="00FB5251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" w:tooltip="Krytyka teatralna" w:history="1">
        <w:r w:rsidRPr="00FB5251">
          <w:rPr>
            <w:rFonts w:ascii="Times New Roman" w:hAnsi="Times New Roman" w:cs="Times New Roman"/>
            <w:sz w:val="24"/>
            <w:szCs w:val="24"/>
          </w:rPr>
          <w:t>kryty</w:t>
        </w:r>
        <w:bookmarkStart w:id="1" w:name="_GoBack"/>
        <w:bookmarkEnd w:id="1"/>
        <w:r w:rsidRPr="00FB5251">
          <w:rPr>
            <w:rFonts w:ascii="Times New Roman" w:hAnsi="Times New Roman" w:cs="Times New Roman"/>
            <w:sz w:val="24"/>
            <w:szCs w:val="24"/>
          </w:rPr>
          <w:t>ka teatralnego</w:t>
        </w:r>
      </w:hyperlink>
      <w:r w:rsidRPr="00FB52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Michał Sobeski" w:history="1">
        <w:r w:rsidRPr="00FB5251">
          <w:rPr>
            <w:rFonts w:ascii="Times New Roman" w:hAnsi="Times New Roman" w:cs="Times New Roman"/>
            <w:sz w:val="24"/>
            <w:szCs w:val="24"/>
          </w:rPr>
          <w:t>Michała Sobeskiego</w:t>
        </w:r>
      </w:hyperlink>
      <w:r w:rsidR="00FB5251" w:rsidRPr="00FB5251">
        <w:rPr>
          <w:rFonts w:ascii="Times New Roman" w:hAnsi="Times New Roman" w:cs="Times New Roman"/>
          <w:sz w:val="24"/>
          <w:szCs w:val="24"/>
        </w:rPr>
        <w:t>.</w:t>
      </w:r>
      <w:r w:rsidR="00F168F9" w:rsidRPr="00FB5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3A5F" w14:textId="77777777" w:rsidR="005C73F1" w:rsidRDefault="005C73F1" w:rsidP="005C7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FE4CC" w14:textId="77777777" w:rsidR="005C73F1" w:rsidRDefault="005C73F1" w:rsidP="005C7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5D8DB" w14:textId="2F5B0D74" w:rsidR="005C73F1" w:rsidRPr="005C73F1" w:rsidRDefault="005C73F1" w:rsidP="005C7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3F1">
        <w:rPr>
          <w:rFonts w:ascii="Times New Roman" w:hAnsi="Times New Roman" w:cs="Times New Roman"/>
          <w:sz w:val="20"/>
          <w:szCs w:val="20"/>
        </w:rPr>
        <w:t>Uwaga:</w:t>
      </w:r>
    </w:p>
    <w:p w14:paraId="32370564" w14:textId="0E363612" w:rsidR="005C73F1" w:rsidRPr="005C73F1" w:rsidRDefault="005C73F1" w:rsidP="005C7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3F1">
        <w:rPr>
          <w:rFonts w:ascii="Times New Roman" w:hAnsi="Times New Roman" w:cs="Times New Roman"/>
          <w:sz w:val="20"/>
          <w:szCs w:val="20"/>
        </w:rPr>
        <w:t>Tytuły konferencji oraz publikacji mogą ulec modyfikacji.</w:t>
      </w:r>
    </w:p>
    <w:sectPr w:rsidR="005C73F1" w:rsidRPr="005C73F1" w:rsidSect="005C73F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E9939" w14:textId="77777777" w:rsidR="00D623D5" w:rsidRDefault="00D623D5" w:rsidP="001E7599">
      <w:pPr>
        <w:spacing w:after="0" w:line="240" w:lineRule="auto"/>
      </w:pPr>
      <w:r>
        <w:separator/>
      </w:r>
    </w:p>
  </w:endnote>
  <w:endnote w:type="continuationSeparator" w:id="0">
    <w:p w14:paraId="7EB03407" w14:textId="77777777" w:rsidR="00D623D5" w:rsidRDefault="00D623D5" w:rsidP="001E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7810"/>
      <w:docPartObj>
        <w:docPartGallery w:val="Page Numbers (Bottom of Page)"/>
        <w:docPartUnique/>
      </w:docPartObj>
    </w:sdtPr>
    <w:sdtEndPr/>
    <w:sdtContent>
      <w:p w14:paraId="61C56A2B" w14:textId="77777777" w:rsidR="00D34CA3" w:rsidRDefault="00EE2A20">
        <w:pPr>
          <w:pStyle w:val="Stopka"/>
          <w:jc w:val="right"/>
        </w:pPr>
        <w:r>
          <w:fldChar w:fldCharType="begin"/>
        </w:r>
        <w:r w:rsidR="00D34CA3">
          <w:instrText>PAGE   \* MERGEFORMAT</w:instrText>
        </w:r>
        <w:r>
          <w:fldChar w:fldCharType="separate"/>
        </w:r>
        <w:r w:rsidR="00667261">
          <w:rPr>
            <w:noProof/>
          </w:rPr>
          <w:t>4</w:t>
        </w:r>
        <w:r>
          <w:fldChar w:fldCharType="end"/>
        </w:r>
      </w:p>
    </w:sdtContent>
  </w:sdt>
  <w:p w14:paraId="6D86CC7C" w14:textId="77777777" w:rsidR="00D34CA3" w:rsidRDefault="00D34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4DEE" w14:textId="77777777" w:rsidR="00D623D5" w:rsidRDefault="00D623D5" w:rsidP="001E7599">
      <w:pPr>
        <w:spacing w:after="0" w:line="240" w:lineRule="auto"/>
      </w:pPr>
      <w:r>
        <w:separator/>
      </w:r>
    </w:p>
  </w:footnote>
  <w:footnote w:type="continuationSeparator" w:id="0">
    <w:p w14:paraId="5D542A17" w14:textId="77777777" w:rsidR="00D623D5" w:rsidRDefault="00D623D5" w:rsidP="001E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710"/>
    <w:multiLevelType w:val="hybridMultilevel"/>
    <w:tmpl w:val="05504FCA"/>
    <w:lvl w:ilvl="0" w:tplc="D694A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6EBD"/>
    <w:multiLevelType w:val="hybridMultilevel"/>
    <w:tmpl w:val="21181356"/>
    <w:lvl w:ilvl="0" w:tplc="B7FE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BA3"/>
    <w:multiLevelType w:val="hybridMultilevel"/>
    <w:tmpl w:val="81CCE752"/>
    <w:lvl w:ilvl="0" w:tplc="81F2892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09072A"/>
    <w:multiLevelType w:val="hybridMultilevel"/>
    <w:tmpl w:val="4648848E"/>
    <w:lvl w:ilvl="0" w:tplc="602E2AA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43F9"/>
    <w:multiLevelType w:val="multilevel"/>
    <w:tmpl w:val="C34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62D80"/>
    <w:multiLevelType w:val="hybridMultilevel"/>
    <w:tmpl w:val="98E02E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5B119E"/>
    <w:multiLevelType w:val="hybridMultilevel"/>
    <w:tmpl w:val="1E8067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65B22"/>
    <w:multiLevelType w:val="hybridMultilevel"/>
    <w:tmpl w:val="B6BCD9F0"/>
    <w:lvl w:ilvl="0" w:tplc="69EA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90652"/>
    <w:multiLevelType w:val="hybridMultilevel"/>
    <w:tmpl w:val="64A68A48"/>
    <w:lvl w:ilvl="0" w:tplc="0872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92499"/>
    <w:multiLevelType w:val="hybridMultilevel"/>
    <w:tmpl w:val="6AD6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E046C"/>
    <w:multiLevelType w:val="hybridMultilevel"/>
    <w:tmpl w:val="FC96AE64"/>
    <w:lvl w:ilvl="0" w:tplc="61D49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9"/>
    <w:rsid w:val="00006A0E"/>
    <w:rsid w:val="00026AD3"/>
    <w:rsid w:val="00094814"/>
    <w:rsid w:val="000B0AC0"/>
    <w:rsid w:val="000B3AA2"/>
    <w:rsid w:val="000C5C08"/>
    <w:rsid w:val="00116651"/>
    <w:rsid w:val="00120338"/>
    <w:rsid w:val="00172A79"/>
    <w:rsid w:val="001B016C"/>
    <w:rsid w:val="001B3376"/>
    <w:rsid w:val="001E5CE0"/>
    <w:rsid w:val="001E7599"/>
    <w:rsid w:val="001F69D7"/>
    <w:rsid w:val="002234D5"/>
    <w:rsid w:val="002259E1"/>
    <w:rsid w:val="002A5BA5"/>
    <w:rsid w:val="002C352A"/>
    <w:rsid w:val="002E40CE"/>
    <w:rsid w:val="002F418F"/>
    <w:rsid w:val="0035481C"/>
    <w:rsid w:val="00355149"/>
    <w:rsid w:val="00374A02"/>
    <w:rsid w:val="00381A3B"/>
    <w:rsid w:val="00386F18"/>
    <w:rsid w:val="00387C68"/>
    <w:rsid w:val="00391F76"/>
    <w:rsid w:val="00393225"/>
    <w:rsid w:val="003D633B"/>
    <w:rsid w:val="00421A03"/>
    <w:rsid w:val="0042748C"/>
    <w:rsid w:val="0048401C"/>
    <w:rsid w:val="00491075"/>
    <w:rsid w:val="004A444A"/>
    <w:rsid w:val="004B304A"/>
    <w:rsid w:val="004C7778"/>
    <w:rsid w:val="00581C64"/>
    <w:rsid w:val="005C73F1"/>
    <w:rsid w:val="005F7FC0"/>
    <w:rsid w:val="00625CE8"/>
    <w:rsid w:val="00630706"/>
    <w:rsid w:val="00635331"/>
    <w:rsid w:val="00647E69"/>
    <w:rsid w:val="00667261"/>
    <w:rsid w:val="00671147"/>
    <w:rsid w:val="00717F46"/>
    <w:rsid w:val="007277C0"/>
    <w:rsid w:val="00745DD7"/>
    <w:rsid w:val="0079041B"/>
    <w:rsid w:val="00791B5D"/>
    <w:rsid w:val="00795162"/>
    <w:rsid w:val="007D4FAE"/>
    <w:rsid w:val="00800B9D"/>
    <w:rsid w:val="00807B35"/>
    <w:rsid w:val="00837342"/>
    <w:rsid w:val="00846244"/>
    <w:rsid w:val="00877857"/>
    <w:rsid w:val="008A6F5F"/>
    <w:rsid w:val="008B24BA"/>
    <w:rsid w:val="008E0B1E"/>
    <w:rsid w:val="008F5BD8"/>
    <w:rsid w:val="00910193"/>
    <w:rsid w:val="00934376"/>
    <w:rsid w:val="00937229"/>
    <w:rsid w:val="0094111C"/>
    <w:rsid w:val="009712FC"/>
    <w:rsid w:val="00973CF3"/>
    <w:rsid w:val="00980274"/>
    <w:rsid w:val="00981B00"/>
    <w:rsid w:val="009D61B7"/>
    <w:rsid w:val="009E5492"/>
    <w:rsid w:val="009F15EB"/>
    <w:rsid w:val="00A05554"/>
    <w:rsid w:val="00A64BFA"/>
    <w:rsid w:val="00A80DF1"/>
    <w:rsid w:val="00AD146A"/>
    <w:rsid w:val="00AF7A0F"/>
    <w:rsid w:val="00B4441F"/>
    <w:rsid w:val="00B51491"/>
    <w:rsid w:val="00B56BF7"/>
    <w:rsid w:val="00B8234A"/>
    <w:rsid w:val="00BA5F27"/>
    <w:rsid w:val="00BC2EFD"/>
    <w:rsid w:val="00BC5377"/>
    <w:rsid w:val="00BD33DD"/>
    <w:rsid w:val="00C25C6F"/>
    <w:rsid w:val="00C420A4"/>
    <w:rsid w:val="00C50960"/>
    <w:rsid w:val="00C656E7"/>
    <w:rsid w:val="00C9309C"/>
    <w:rsid w:val="00CD641F"/>
    <w:rsid w:val="00D03932"/>
    <w:rsid w:val="00D3120E"/>
    <w:rsid w:val="00D31F7A"/>
    <w:rsid w:val="00D34CA3"/>
    <w:rsid w:val="00D43A35"/>
    <w:rsid w:val="00D623D5"/>
    <w:rsid w:val="00D74C79"/>
    <w:rsid w:val="00D801FA"/>
    <w:rsid w:val="00DC3870"/>
    <w:rsid w:val="00DD3A7C"/>
    <w:rsid w:val="00DD6CBE"/>
    <w:rsid w:val="00DE5836"/>
    <w:rsid w:val="00E02429"/>
    <w:rsid w:val="00E23E1E"/>
    <w:rsid w:val="00E31206"/>
    <w:rsid w:val="00E467AD"/>
    <w:rsid w:val="00E518BF"/>
    <w:rsid w:val="00E80F12"/>
    <w:rsid w:val="00EC1D2F"/>
    <w:rsid w:val="00ED2EF3"/>
    <w:rsid w:val="00EE2A20"/>
    <w:rsid w:val="00EF3F75"/>
    <w:rsid w:val="00F108D0"/>
    <w:rsid w:val="00F168F9"/>
    <w:rsid w:val="00F16AD1"/>
    <w:rsid w:val="00F30196"/>
    <w:rsid w:val="00F56DE6"/>
    <w:rsid w:val="00F81DE8"/>
    <w:rsid w:val="00FB3F65"/>
    <w:rsid w:val="00FB5251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9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5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A79"/>
  </w:style>
  <w:style w:type="paragraph" w:styleId="Stopka">
    <w:name w:val="footer"/>
    <w:basedOn w:val="Normalny"/>
    <w:link w:val="StopkaZnak"/>
    <w:uiPriority w:val="99"/>
    <w:unhideWhenUsed/>
    <w:rsid w:val="0017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A79"/>
  </w:style>
  <w:style w:type="character" w:styleId="Hipercze">
    <w:name w:val="Hyperlink"/>
    <w:basedOn w:val="Domylnaczcionkaakapitu"/>
    <w:uiPriority w:val="99"/>
    <w:unhideWhenUsed/>
    <w:rsid w:val="00AF7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0F"/>
    <w:rPr>
      <w:rFonts w:ascii="Segoe UI" w:hAnsi="Segoe UI" w:cs="Segoe UI"/>
      <w:sz w:val="18"/>
      <w:szCs w:val="18"/>
    </w:rPr>
  </w:style>
  <w:style w:type="character" w:customStyle="1" w:styleId="flagicon">
    <w:name w:val="flagicon"/>
    <w:basedOn w:val="Domylnaczcionkaakapitu"/>
    <w:rsid w:val="00F30196"/>
  </w:style>
  <w:style w:type="paragraph" w:styleId="NormalnyWeb">
    <w:name w:val="Normal (Web)"/>
    <w:basedOn w:val="Normalny"/>
    <w:uiPriority w:val="99"/>
    <w:semiHidden/>
    <w:unhideWhenUsed/>
    <w:qFormat/>
    <w:rsid w:val="004910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651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F16AD1"/>
    <w:rPr>
      <w:rFonts w:ascii="BookAntiqua" w:hAnsi="BookAntiqua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9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5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5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5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A79"/>
  </w:style>
  <w:style w:type="paragraph" w:styleId="Stopka">
    <w:name w:val="footer"/>
    <w:basedOn w:val="Normalny"/>
    <w:link w:val="StopkaZnak"/>
    <w:uiPriority w:val="99"/>
    <w:unhideWhenUsed/>
    <w:rsid w:val="0017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A79"/>
  </w:style>
  <w:style w:type="character" w:styleId="Hipercze">
    <w:name w:val="Hyperlink"/>
    <w:basedOn w:val="Domylnaczcionkaakapitu"/>
    <w:uiPriority w:val="99"/>
    <w:unhideWhenUsed/>
    <w:rsid w:val="00AF7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0F"/>
    <w:rPr>
      <w:rFonts w:ascii="Segoe UI" w:hAnsi="Segoe UI" w:cs="Segoe UI"/>
      <w:sz w:val="18"/>
      <w:szCs w:val="18"/>
    </w:rPr>
  </w:style>
  <w:style w:type="character" w:customStyle="1" w:styleId="flagicon">
    <w:name w:val="flagicon"/>
    <w:basedOn w:val="Domylnaczcionkaakapitu"/>
    <w:rsid w:val="00F30196"/>
  </w:style>
  <w:style w:type="paragraph" w:styleId="NormalnyWeb">
    <w:name w:val="Normal (Web)"/>
    <w:basedOn w:val="Normalny"/>
    <w:uiPriority w:val="99"/>
    <w:semiHidden/>
    <w:unhideWhenUsed/>
    <w:qFormat/>
    <w:rsid w:val="004910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3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651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F16AD1"/>
    <w:rPr>
      <w:rFonts w:ascii="BookAntiqua" w:hAnsi="BookAntiqua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icha%C5%82_Sobe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Krytyka_teatral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Filozof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Stanis%C5%82aw_Kozierow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4E7C-EE89-4DCF-B86B-6660109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Stanula</cp:lastModifiedBy>
  <cp:revision>2</cp:revision>
  <cp:lastPrinted>2018-03-22T08:11:00Z</cp:lastPrinted>
  <dcterms:created xsi:type="dcterms:W3CDTF">2018-05-04T10:12:00Z</dcterms:created>
  <dcterms:modified xsi:type="dcterms:W3CDTF">2018-05-04T10:12:00Z</dcterms:modified>
</cp:coreProperties>
</file>