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D0" w:rsidRPr="004E2CCD" w:rsidRDefault="00DC5036">
      <w:pPr>
        <w:spacing w:after="156" w:line="259" w:lineRule="auto"/>
        <w:ind w:left="0" w:right="137" w:firstLine="0"/>
        <w:jc w:val="right"/>
        <w:rPr>
          <w:rFonts w:ascii="Arial" w:hAnsi="Arial" w:cs="Arial"/>
          <w:lang w:val="en-GB"/>
        </w:rPr>
      </w:pPr>
      <w:r w:rsidRPr="004E2CCD">
        <w:rPr>
          <w:rFonts w:ascii="Arial" w:hAnsi="Arial" w:cs="Arial"/>
          <w:i/>
          <w:sz w:val="20"/>
          <w:lang w:val="en-GB"/>
        </w:rPr>
        <w:t xml:space="preserve">Appendix No </w:t>
      </w:r>
      <w:r w:rsidR="006A1DA2" w:rsidRPr="004E2CCD">
        <w:rPr>
          <w:rFonts w:ascii="Arial" w:hAnsi="Arial" w:cs="Arial"/>
          <w:i/>
          <w:sz w:val="20"/>
          <w:lang w:val="en-GB"/>
        </w:rPr>
        <w:t xml:space="preserve">4 </w:t>
      </w:r>
      <w:r w:rsidRPr="004E2CCD">
        <w:rPr>
          <w:rFonts w:ascii="Arial" w:hAnsi="Arial" w:cs="Arial"/>
          <w:i/>
          <w:sz w:val="20"/>
          <w:lang w:val="en-GB"/>
        </w:rPr>
        <w:t xml:space="preserve">to Resolution No </w:t>
      </w:r>
      <w:r w:rsidR="006A1DA2" w:rsidRPr="004E2CCD">
        <w:rPr>
          <w:rFonts w:ascii="Arial" w:hAnsi="Arial" w:cs="Arial"/>
          <w:i/>
          <w:sz w:val="20"/>
          <w:lang w:val="en-GB"/>
        </w:rPr>
        <w:t xml:space="preserve">74/2020/2021 </w:t>
      </w:r>
      <w:r w:rsidRPr="004E2CCD">
        <w:rPr>
          <w:rFonts w:ascii="Arial" w:hAnsi="Arial" w:cs="Arial"/>
          <w:i/>
          <w:sz w:val="20"/>
          <w:lang w:val="en-GB"/>
        </w:rPr>
        <w:t xml:space="preserve">of AMU Senate of </w:t>
      </w:r>
      <w:r w:rsidR="006A1DA2" w:rsidRPr="004E2CCD">
        <w:rPr>
          <w:rFonts w:ascii="Arial" w:hAnsi="Arial" w:cs="Arial"/>
          <w:i/>
          <w:sz w:val="20"/>
          <w:lang w:val="en-GB"/>
        </w:rPr>
        <w:t xml:space="preserve">22 </w:t>
      </w:r>
      <w:r w:rsidRPr="004E2CCD">
        <w:rPr>
          <w:rFonts w:ascii="Arial" w:hAnsi="Arial" w:cs="Arial"/>
          <w:i/>
          <w:sz w:val="20"/>
          <w:lang w:val="en-GB"/>
        </w:rPr>
        <w:t xml:space="preserve">February </w:t>
      </w:r>
      <w:r w:rsidR="006A1DA2" w:rsidRPr="004E2CCD">
        <w:rPr>
          <w:rFonts w:ascii="Arial" w:hAnsi="Arial" w:cs="Arial"/>
          <w:i/>
          <w:sz w:val="20"/>
          <w:lang w:val="en-GB"/>
        </w:rPr>
        <w:t>2021</w:t>
      </w:r>
      <w:r w:rsidR="006A1DA2" w:rsidRPr="004E2CCD">
        <w:rPr>
          <w:rFonts w:ascii="Arial" w:hAnsi="Arial" w:cs="Arial"/>
          <w:lang w:val="en-GB"/>
        </w:rPr>
        <w:t xml:space="preserve"> </w:t>
      </w:r>
    </w:p>
    <w:p w:rsidR="004E2CCD" w:rsidRPr="004E2CCD" w:rsidRDefault="004E2CCD" w:rsidP="004E2CCD">
      <w:pPr>
        <w:pStyle w:val="Nagwek1"/>
        <w:tabs>
          <w:tab w:val="left" w:pos="3119"/>
        </w:tabs>
        <w:rPr>
          <w:rFonts w:ascii="Arial" w:hAnsi="Arial" w:cs="Arial"/>
          <w:sz w:val="22"/>
          <w:lang w:val="en-GB"/>
        </w:rPr>
      </w:pPr>
    </w:p>
    <w:p w:rsidR="007864D0" w:rsidRPr="004E2CCD" w:rsidRDefault="00DC5036">
      <w:pPr>
        <w:pStyle w:val="Nagwek1"/>
        <w:rPr>
          <w:rFonts w:ascii="Arial" w:hAnsi="Arial" w:cs="Arial"/>
          <w:sz w:val="24"/>
          <w:lang w:val="en-GB"/>
        </w:rPr>
      </w:pPr>
      <w:r w:rsidRPr="004E2CCD">
        <w:rPr>
          <w:rFonts w:ascii="Arial" w:hAnsi="Arial" w:cs="Arial"/>
          <w:sz w:val="24"/>
          <w:lang w:val="en-GB"/>
        </w:rPr>
        <w:t xml:space="preserve">Curriculum of the Doctoral School of Exact Sciences in the academic year </w:t>
      </w:r>
      <w:r w:rsidR="006A1DA2" w:rsidRPr="004E2CCD">
        <w:rPr>
          <w:rFonts w:ascii="Arial" w:hAnsi="Arial" w:cs="Arial"/>
          <w:sz w:val="24"/>
          <w:lang w:val="en-GB"/>
        </w:rPr>
        <w:t xml:space="preserve">2021/2022 </w:t>
      </w:r>
    </w:p>
    <w:p w:rsidR="007864D0" w:rsidRPr="004E2CCD" w:rsidRDefault="006A1DA2">
      <w:pPr>
        <w:spacing w:after="158" w:line="259" w:lineRule="auto"/>
        <w:ind w:left="151" w:firstLine="0"/>
        <w:jc w:val="left"/>
        <w:rPr>
          <w:rFonts w:ascii="Arial" w:hAnsi="Arial" w:cs="Arial"/>
          <w:lang w:val="en-GB"/>
        </w:rPr>
      </w:pPr>
      <w:r w:rsidRPr="004E2CCD">
        <w:rPr>
          <w:rFonts w:ascii="Arial" w:hAnsi="Arial" w:cs="Arial"/>
          <w:lang w:val="en-GB"/>
        </w:rPr>
        <w:t xml:space="preserve"> </w:t>
      </w:r>
    </w:p>
    <w:p w:rsidR="009418D0" w:rsidRPr="004E2CCD" w:rsidRDefault="009418D0" w:rsidP="0080471D">
      <w:pPr>
        <w:numPr>
          <w:ilvl w:val="0"/>
          <w:numId w:val="1"/>
        </w:numPr>
        <w:ind w:left="567" w:right="118" w:hanging="431"/>
        <w:rPr>
          <w:rFonts w:ascii="Arial" w:hAnsi="Arial" w:cs="Arial"/>
          <w:lang w:val="en-GB"/>
        </w:rPr>
      </w:pPr>
      <w:r w:rsidRPr="004E2CCD">
        <w:rPr>
          <w:rFonts w:ascii="Arial" w:hAnsi="Arial" w:cs="Arial"/>
          <w:lang w:val="en-GB"/>
        </w:rPr>
        <w:t xml:space="preserve">Education at the Doctoral School of Exact Sciences of Adam Mickiewicz University in Poznań is conducted on the basis of the present educational framework and the individual research plan and concludes with the submission of a doctoral dissertation. </w:t>
      </w:r>
    </w:p>
    <w:p w:rsidR="009418D0" w:rsidRPr="004E2CCD" w:rsidRDefault="009418D0" w:rsidP="0080471D">
      <w:pPr>
        <w:numPr>
          <w:ilvl w:val="0"/>
          <w:numId w:val="1"/>
        </w:numPr>
        <w:ind w:left="567" w:right="118" w:hanging="431"/>
        <w:rPr>
          <w:rFonts w:ascii="Arial" w:hAnsi="Arial" w:cs="Arial"/>
          <w:lang w:val="en-GB"/>
        </w:rPr>
      </w:pPr>
      <w:r w:rsidRPr="004E2CCD">
        <w:rPr>
          <w:rFonts w:ascii="Arial" w:hAnsi="Arial" w:cs="Arial"/>
          <w:lang w:val="en-GB"/>
        </w:rPr>
        <w:t xml:space="preserve">The educational framework plan includes three types of course modules: obligatory, obligatory elective and optional. </w:t>
      </w:r>
    </w:p>
    <w:p w:rsidR="009418D0" w:rsidRPr="004E2CCD" w:rsidRDefault="009418D0" w:rsidP="0080471D">
      <w:pPr>
        <w:numPr>
          <w:ilvl w:val="0"/>
          <w:numId w:val="1"/>
        </w:numPr>
        <w:ind w:left="567" w:right="118" w:hanging="431"/>
        <w:rPr>
          <w:rFonts w:ascii="Arial" w:hAnsi="Arial" w:cs="Arial"/>
          <w:lang w:val="en-GB"/>
        </w:rPr>
      </w:pPr>
      <w:r w:rsidRPr="004E2CCD">
        <w:rPr>
          <w:rFonts w:ascii="Arial" w:hAnsi="Arial" w:cs="Arial"/>
          <w:lang w:val="en-GB"/>
        </w:rPr>
        <w:t xml:space="preserve">A doctoral student studying at the Doctoral School of Exact Sciences pursues an individual path of study. The individual learning path consists of: </w:t>
      </w:r>
    </w:p>
    <w:p w:rsidR="009418D0" w:rsidRPr="004E2CCD" w:rsidRDefault="009418D0" w:rsidP="0080471D">
      <w:pPr>
        <w:pStyle w:val="Akapitzlist"/>
        <w:numPr>
          <w:ilvl w:val="0"/>
          <w:numId w:val="11"/>
        </w:numPr>
        <w:ind w:right="118"/>
        <w:rPr>
          <w:rFonts w:ascii="Arial" w:hAnsi="Arial" w:cs="Arial"/>
          <w:lang w:val="en-GB"/>
        </w:rPr>
      </w:pPr>
      <w:r w:rsidRPr="004E2CCD">
        <w:rPr>
          <w:rFonts w:ascii="Arial" w:hAnsi="Arial" w:cs="Arial"/>
          <w:lang w:val="en-GB"/>
        </w:rPr>
        <w:t xml:space="preserve">courses from the compulsory course module; </w:t>
      </w:r>
    </w:p>
    <w:p w:rsidR="009418D0" w:rsidRPr="004E2CCD" w:rsidRDefault="009418D0" w:rsidP="0080471D">
      <w:pPr>
        <w:pStyle w:val="Akapitzlist"/>
        <w:numPr>
          <w:ilvl w:val="0"/>
          <w:numId w:val="11"/>
        </w:numPr>
        <w:ind w:right="118"/>
        <w:rPr>
          <w:rFonts w:ascii="Arial" w:hAnsi="Arial" w:cs="Arial"/>
          <w:lang w:val="en-GB"/>
        </w:rPr>
      </w:pPr>
      <w:r w:rsidRPr="004E2CCD">
        <w:rPr>
          <w:rFonts w:ascii="Arial" w:hAnsi="Arial" w:cs="Arial"/>
          <w:lang w:val="en-GB"/>
        </w:rPr>
        <w:t xml:space="preserve">elective courses chosen by the doctoral student; </w:t>
      </w:r>
    </w:p>
    <w:p w:rsidR="009418D0" w:rsidRPr="004E2CCD" w:rsidRDefault="004E2CCD" w:rsidP="0080471D">
      <w:pPr>
        <w:pStyle w:val="Akapitzlist"/>
        <w:numPr>
          <w:ilvl w:val="0"/>
          <w:numId w:val="11"/>
        </w:numPr>
        <w:ind w:right="118"/>
        <w:rPr>
          <w:rFonts w:ascii="Arial" w:hAnsi="Arial" w:cs="Arial"/>
          <w:lang w:val="en-GB"/>
        </w:rPr>
      </w:pPr>
      <w:r w:rsidRPr="004E2CCD">
        <w:rPr>
          <w:rFonts w:ascii="Arial" w:hAnsi="Arial" w:cs="Arial"/>
          <w:lang w:val="en-GB"/>
        </w:rPr>
        <w:t>Work experience</w:t>
      </w:r>
      <w:r w:rsidR="009418D0" w:rsidRPr="004E2CCD">
        <w:rPr>
          <w:rFonts w:ascii="Arial" w:hAnsi="Arial" w:cs="Arial"/>
          <w:lang w:val="en-GB"/>
        </w:rPr>
        <w:t xml:space="preserve"> in the form of teaching or participating in the teaching of courses; </w:t>
      </w:r>
    </w:p>
    <w:p w:rsidR="009418D0" w:rsidRPr="004E2CCD" w:rsidRDefault="009418D0" w:rsidP="0080471D">
      <w:pPr>
        <w:pStyle w:val="Akapitzlist"/>
        <w:numPr>
          <w:ilvl w:val="0"/>
          <w:numId w:val="11"/>
        </w:numPr>
        <w:ind w:right="118"/>
        <w:rPr>
          <w:rFonts w:ascii="Arial" w:hAnsi="Arial" w:cs="Arial"/>
          <w:lang w:val="en-GB"/>
        </w:rPr>
      </w:pPr>
      <w:r w:rsidRPr="004E2CCD">
        <w:rPr>
          <w:rFonts w:ascii="Arial" w:hAnsi="Arial" w:cs="Arial"/>
          <w:lang w:val="en-GB"/>
        </w:rPr>
        <w:t xml:space="preserve">and the courses from the optional </w:t>
      </w:r>
      <w:r w:rsidR="004336A6" w:rsidRPr="004E2CCD">
        <w:rPr>
          <w:rFonts w:ascii="Arial" w:hAnsi="Arial" w:cs="Arial"/>
          <w:lang w:val="en-GB"/>
        </w:rPr>
        <w:t>module</w:t>
      </w:r>
      <w:r w:rsidRPr="004E2CCD">
        <w:rPr>
          <w:rFonts w:ascii="Arial" w:hAnsi="Arial" w:cs="Arial"/>
          <w:lang w:val="en-GB"/>
        </w:rPr>
        <w:t xml:space="preserve"> provided that they were chosen by the doctoral student. </w:t>
      </w:r>
    </w:p>
    <w:p w:rsidR="009418D0" w:rsidRPr="004E2CCD" w:rsidRDefault="009418D0" w:rsidP="0080471D">
      <w:pPr>
        <w:numPr>
          <w:ilvl w:val="0"/>
          <w:numId w:val="1"/>
        </w:numPr>
        <w:ind w:left="567" w:right="118" w:hanging="431"/>
        <w:rPr>
          <w:rFonts w:ascii="Arial" w:hAnsi="Arial" w:cs="Arial"/>
          <w:lang w:val="en-GB"/>
        </w:rPr>
      </w:pPr>
      <w:r w:rsidRPr="004E2CCD">
        <w:rPr>
          <w:rFonts w:ascii="Arial" w:hAnsi="Arial" w:cs="Arial"/>
          <w:lang w:val="en-GB"/>
        </w:rPr>
        <w:t>Upon commencing their doctoral training at the Doctoral School of Exact Sciences, doctoral students are required to undergo training on the rights and obligations of a doctoral student.</w:t>
      </w:r>
    </w:p>
    <w:p w:rsidR="009418D0" w:rsidRPr="004E2CCD" w:rsidRDefault="009418D0">
      <w:pPr>
        <w:spacing w:after="83" w:line="259" w:lineRule="auto"/>
        <w:ind w:left="151" w:firstLine="0"/>
        <w:jc w:val="left"/>
        <w:rPr>
          <w:rFonts w:ascii="Arial" w:hAnsi="Arial" w:cs="Arial"/>
          <w:b/>
          <w:sz w:val="32"/>
          <w:lang w:val="en-GB"/>
        </w:rPr>
      </w:pPr>
    </w:p>
    <w:p w:rsidR="007864D0" w:rsidRPr="004E2CCD" w:rsidRDefault="006A1DA2">
      <w:pPr>
        <w:spacing w:after="83" w:line="259" w:lineRule="auto"/>
        <w:ind w:left="151" w:firstLine="0"/>
        <w:jc w:val="left"/>
        <w:rPr>
          <w:rFonts w:ascii="Arial" w:hAnsi="Arial" w:cs="Arial"/>
          <w:lang w:val="en-GB"/>
        </w:rPr>
      </w:pPr>
      <w:r w:rsidRPr="004E2CCD">
        <w:rPr>
          <w:rFonts w:ascii="Arial" w:hAnsi="Arial" w:cs="Arial"/>
          <w:b/>
          <w:sz w:val="32"/>
          <w:lang w:val="en-GB"/>
        </w:rPr>
        <w:t xml:space="preserve">I. </w:t>
      </w:r>
      <w:r w:rsidR="009418D0" w:rsidRPr="004E2CCD">
        <w:rPr>
          <w:rFonts w:ascii="Arial" w:hAnsi="Arial" w:cs="Arial"/>
          <w:b/>
          <w:sz w:val="32"/>
          <w:lang w:val="en-GB"/>
        </w:rPr>
        <w:t>Framework curriculum</w:t>
      </w:r>
      <w:r w:rsidRPr="004E2CCD">
        <w:rPr>
          <w:rFonts w:ascii="Arial" w:hAnsi="Arial" w:cs="Arial"/>
          <w:b/>
          <w:sz w:val="32"/>
          <w:lang w:val="en-GB"/>
        </w:rPr>
        <w:t xml:space="preserve"> </w:t>
      </w:r>
    </w:p>
    <w:p w:rsidR="007864D0" w:rsidRPr="004E2CCD" w:rsidRDefault="006A1DA2">
      <w:pPr>
        <w:pStyle w:val="Nagwek2"/>
        <w:ind w:left="146"/>
        <w:rPr>
          <w:rFonts w:ascii="Arial" w:hAnsi="Arial" w:cs="Arial"/>
          <w:lang w:val="en-GB"/>
        </w:rPr>
      </w:pPr>
      <w:r w:rsidRPr="004E2CCD">
        <w:rPr>
          <w:rFonts w:ascii="Arial" w:hAnsi="Arial" w:cs="Arial"/>
          <w:lang w:val="en-GB"/>
        </w:rPr>
        <w:t xml:space="preserve">1. </w:t>
      </w:r>
      <w:r w:rsidR="009418D0" w:rsidRPr="004E2CCD">
        <w:rPr>
          <w:rFonts w:ascii="Arial" w:hAnsi="Arial" w:cs="Arial"/>
          <w:lang w:val="en-GB"/>
        </w:rPr>
        <w:t>Obligatory courses</w:t>
      </w:r>
      <w:r w:rsidRPr="004E2CCD">
        <w:rPr>
          <w:rFonts w:ascii="Arial" w:hAnsi="Arial" w:cs="Arial"/>
          <w:lang w:val="en-GB"/>
        </w:rPr>
        <w:t xml:space="preserve"> </w:t>
      </w:r>
    </w:p>
    <w:p w:rsidR="007864D0" w:rsidRPr="004E2CCD" w:rsidRDefault="00553DD4" w:rsidP="0080471D">
      <w:pPr>
        <w:numPr>
          <w:ilvl w:val="0"/>
          <w:numId w:val="3"/>
        </w:numPr>
        <w:ind w:left="567" w:right="118" w:hanging="431"/>
        <w:rPr>
          <w:rFonts w:ascii="Arial" w:hAnsi="Arial" w:cs="Arial"/>
          <w:lang w:val="en-GB"/>
        </w:rPr>
      </w:pPr>
      <w:r>
        <w:rPr>
          <w:rFonts w:ascii="Arial" w:hAnsi="Arial" w:cs="Arial"/>
          <w:lang w:val="en-GB"/>
        </w:rPr>
        <w:t>S</w:t>
      </w:r>
      <w:r w:rsidR="009418D0" w:rsidRPr="004E2CCD">
        <w:rPr>
          <w:rFonts w:ascii="Arial" w:hAnsi="Arial" w:cs="Arial"/>
          <w:lang w:val="en-GB"/>
        </w:rPr>
        <w:t>cientific seminar</w:t>
      </w:r>
      <w:r w:rsidR="006A1DA2" w:rsidRPr="004E2CCD">
        <w:rPr>
          <w:rFonts w:ascii="Arial" w:hAnsi="Arial" w:cs="Arial"/>
          <w:lang w:val="en-GB"/>
        </w:rPr>
        <w:t xml:space="preserve">, </w:t>
      </w:r>
      <w:r w:rsidR="009418D0" w:rsidRPr="004E2CCD">
        <w:rPr>
          <w:rFonts w:ascii="Arial" w:hAnsi="Arial" w:cs="Arial"/>
          <w:lang w:val="en-GB"/>
        </w:rPr>
        <w:t>total</w:t>
      </w:r>
      <w:r w:rsidR="006A1DA2" w:rsidRPr="004E2CCD">
        <w:rPr>
          <w:rFonts w:ascii="Arial" w:hAnsi="Arial" w:cs="Arial"/>
          <w:lang w:val="en-GB"/>
        </w:rPr>
        <w:t xml:space="preserve"> </w:t>
      </w:r>
      <w:r w:rsidR="006A1DA2" w:rsidRPr="004E2CCD">
        <w:rPr>
          <w:rFonts w:ascii="Arial" w:hAnsi="Arial" w:cs="Arial"/>
          <w:b/>
          <w:lang w:val="en-GB"/>
        </w:rPr>
        <w:t>90</w:t>
      </w:r>
      <w:r>
        <w:rPr>
          <w:rFonts w:ascii="Arial" w:hAnsi="Arial" w:cs="Arial"/>
          <w:b/>
          <w:lang w:val="en-GB"/>
        </w:rPr>
        <w:t>-180</w:t>
      </w:r>
      <w:r w:rsidR="006A1DA2" w:rsidRPr="004E2CCD">
        <w:rPr>
          <w:rFonts w:ascii="Arial" w:hAnsi="Arial" w:cs="Arial"/>
          <w:b/>
          <w:lang w:val="en-GB"/>
        </w:rPr>
        <w:t xml:space="preserve"> </w:t>
      </w:r>
      <w:r w:rsidR="009418D0" w:rsidRPr="004E2CCD">
        <w:rPr>
          <w:rFonts w:ascii="Arial" w:hAnsi="Arial" w:cs="Arial"/>
          <w:b/>
          <w:lang w:val="en-GB"/>
        </w:rPr>
        <w:t>hours</w:t>
      </w:r>
      <w:r w:rsidR="006A1DA2" w:rsidRPr="004E2CCD">
        <w:rPr>
          <w:rFonts w:ascii="Arial" w:hAnsi="Arial" w:cs="Arial"/>
          <w:b/>
          <w:lang w:val="en-GB"/>
        </w:rPr>
        <w:t xml:space="preserve"> </w:t>
      </w:r>
    </w:p>
    <w:p w:rsidR="007864D0" w:rsidRPr="004E2CCD" w:rsidRDefault="006A1DA2" w:rsidP="0080471D">
      <w:pPr>
        <w:numPr>
          <w:ilvl w:val="0"/>
          <w:numId w:val="3"/>
        </w:numPr>
        <w:ind w:left="567" w:right="118" w:hanging="431"/>
        <w:rPr>
          <w:rFonts w:ascii="Arial" w:hAnsi="Arial" w:cs="Arial"/>
          <w:lang w:val="en-GB"/>
        </w:rPr>
      </w:pPr>
      <w:r w:rsidRPr="004E2CCD">
        <w:rPr>
          <w:rFonts w:ascii="Arial" w:hAnsi="Arial" w:cs="Arial"/>
          <w:lang w:val="en-GB"/>
        </w:rPr>
        <w:t>Met</w:t>
      </w:r>
      <w:r w:rsidR="009418D0" w:rsidRPr="004E2CCD">
        <w:rPr>
          <w:rFonts w:ascii="Arial" w:hAnsi="Arial" w:cs="Arial"/>
          <w:lang w:val="en-GB"/>
        </w:rPr>
        <w:t>hodology of scientific research</w:t>
      </w:r>
      <w:r w:rsidRPr="004E2CCD">
        <w:rPr>
          <w:rFonts w:ascii="Arial" w:hAnsi="Arial" w:cs="Arial"/>
          <w:lang w:val="en-GB"/>
        </w:rPr>
        <w:t xml:space="preserve">, </w:t>
      </w:r>
      <w:r w:rsidR="009418D0" w:rsidRPr="004E2CCD">
        <w:rPr>
          <w:rFonts w:ascii="Arial" w:hAnsi="Arial" w:cs="Arial"/>
          <w:lang w:val="en-GB"/>
        </w:rPr>
        <w:t>total</w:t>
      </w:r>
      <w:r w:rsidRPr="004E2CCD">
        <w:rPr>
          <w:rFonts w:ascii="Arial" w:hAnsi="Arial" w:cs="Arial"/>
          <w:lang w:val="en-GB"/>
        </w:rPr>
        <w:t xml:space="preserve"> </w:t>
      </w:r>
      <w:r w:rsidRPr="004E2CCD">
        <w:rPr>
          <w:rFonts w:ascii="Arial" w:hAnsi="Arial" w:cs="Arial"/>
          <w:b/>
          <w:lang w:val="en-GB"/>
        </w:rPr>
        <w:t xml:space="preserve">15 </w:t>
      </w:r>
      <w:r w:rsidR="009418D0" w:rsidRPr="004E2CCD">
        <w:rPr>
          <w:rFonts w:ascii="Arial" w:hAnsi="Arial" w:cs="Arial"/>
          <w:b/>
          <w:lang w:val="en-GB"/>
        </w:rPr>
        <w:t>hours</w:t>
      </w:r>
      <w:r w:rsidRPr="004E2CCD">
        <w:rPr>
          <w:rFonts w:ascii="Arial" w:hAnsi="Arial" w:cs="Arial"/>
          <w:lang w:val="en-GB"/>
        </w:rPr>
        <w:t xml:space="preserve"> </w:t>
      </w:r>
    </w:p>
    <w:p w:rsidR="00571401" w:rsidRPr="004E2CCD" w:rsidRDefault="00571401" w:rsidP="0080471D">
      <w:pPr>
        <w:numPr>
          <w:ilvl w:val="0"/>
          <w:numId w:val="3"/>
        </w:numPr>
        <w:ind w:left="567" w:right="118" w:hanging="431"/>
        <w:rPr>
          <w:rFonts w:ascii="Arial" w:hAnsi="Arial" w:cs="Arial"/>
          <w:lang w:val="en-GB"/>
        </w:rPr>
      </w:pPr>
      <w:r w:rsidRPr="004E2CCD">
        <w:rPr>
          <w:rFonts w:ascii="Arial" w:hAnsi="Arial" w:cs="Arial"/>
          <w:lang w:val="en-GB"/>
        </w:rPr>
        <w:t>Researcher’s Workshop</w:t>
      </w:r>
      <w:r w:rsidR="006A1DA2" w:rsidRPr="004E2CCD">
        <w:rPr>
          <w:rFonts w:ascii="Arial" w:hAnsi="Arial" w:cs="Arial"/>
          <w:lang w:val="en-GB"/>
        </w:rPr>
        <w:t xml:space="preserve"> – </w:t>
      </w:r>
      <w:r w:rsidR="009418D0" w:rsidRPr="004E2CCD">
        <w:rPr>
          <w:rFonts w:ascii="Arial" w:hAnsi="Arial" w:cs="Arial"/>
          <w:lang w:val="en-GB"/>
        </w:rPr>
        <w:t>total</w:t>
      </w:r>
      <w:r w:rsidR="006A1DA2" w:rsidRPr="004E2CCD">
        <w:rPr>
          <w:rFonts w:ascii="Arial" w:hAnsi="Arial" w:cs="Arial"/>
          <w:lang w:val="en-GB"/>
        </w:rPr>
        <w:t xml:space="preserve"> </w:t>
      </w:r>
      <w:r w:rsidR="006A1DA2" w:rsidRPr="004E2CCD">
        <w:rPr>
          <w:rFonts w:ascii="Arial" w:hAnsi="Arial" w:cs="Arial"/>
          <w:b/>
          <w:lang w:val="en-GB"/>
        </w:rPr>
        <w:t xml:space="preserve">30 </w:t>
      </w:r>
      <w:r w:rsidR="009418D0" w:rsidRPr="004E2CCD">
        <w:rPr>
          <w:rFonts w:ascii="Arial" w:hAnsi="Arial" w:cs="Arial"/>
          <w:b/>
          <w:lang w:val="en-GB"/>
        </w:rPr>
        <w:t>hours</w:t>
      </w:r>
      <w:r w:rsidRPr="004E2CCD">
        <w:rPr>
          <w:rFonts w:ascii="Arial" w:hAnsi="Arial" w:cs="Arial"/>
          <w:b/>
          <w:lang w:val="en-GB"/>
        </w:rPr>
        <w:t>.</w:t>
      </w:r>
      <w:r w:rsidR="006A1DA2" w:rsidRPr="004E2CCD">
        <w:rPr>
          <w:rFonts w:ascii="Arial" w:hAnsi="Arial" w:cs="Arial"/>
          <w:lang w:val="en-GB"/>
        </w:rPr>
        <w:t xml:space="preserve"> </w:t>
      </w:r>
      <w:r w:rsidRPr="004E2CCD">
        <w:rPr>
          <w:rFonts w:ascii="Arial" w:hAnsi="Arial" w:cs="Arial"/>
          <w:lang w:val="en-GB"/>
        </w:rPr>
        <w:t>It covers in particular the following topics: protection of intellectual property; publishing ethics and responsibility in scientific activities; scientific databases, scientific publication channels - books, journals and other forms; open science; knowledge transfer and commercialisation of research results; popularisation of science</w:t>
      </w:r>
    </w:p>
    <w:p w:rsidR="00571401" w:rsidRPr="004E2CCD" w:rsidRDefault="00571401" w:rsidP="0080471D">
      <w:pPr>
        <w:numPr>
          <w:ilvl w:val="0"/>
          <w:numId w:val="3"/>
        </w:numPr>
        <w:ind w:left="567" w:right="118" w:hanging="431"/>
        <w:rPr>
          <w:rFonts w:ascii="Arial" w:hAnsi="Arial" w:cs="Arial"/>
          <w:lang w:val="en-GB"/>
        </w:rPr>
      </w:pPr>
      <w:r w:rsidRPr="004E2CCD">
        <w:rPr>
          <w:rFonts w:ascii="Arial" w:hAnsi="Arial" w:cs="Arial"/>
          <w:lang w:val="en-GB"/>
        </w:rPr>
        <w:t>Academic didactics</w:t>
      </w:r>
      <w:r w:rsidR="006A1DA2" w:rsidRPr="004E2CCD">
        <w:rPr>
          <w:rFonts w:ascii="Arial" w:hAnsi="Arial" w:cs="Arial"/>
          <w:lang w:val="en-GB"/>
        </w:rPr>
        <w:t xml:space="preserve"> – </w:t>
      </w:r>
      <w:r w:rsidR="009418D0" w:rsidRPr="004E2CCD">
        <w:rPr>
          <w:rFonts w:ascii="Arial" w:hAnsi="Arial" w:cs="Arial"/>
          <w:lang w:val="en-GB"/>
        </w:rPr>
        <w:t>total</w:t>
      </w:r>
      <w:r w:rsidR="006A1DA2" w:rsidRPr="004E2CCD">
        <w:rPr>
          <w:rFonts w:ascii="Arial" w:hAnsi="Arial" w:cs="Arial"/>
          <w:lang w:val="en-GB"/>
        </w:rPr>
        <w:t xml:space="preserve"> </w:t>
      </w:r>
      <w:r w:rsidR="006A1DA2" w:rsidRPr="004E2CCD">
        <w:rPr>
          <w:rFonts w:ascii="Arial" w:hAnsi="Arial" w:cs="Arial"/>
          <w:b/>
          <w:lang w:val="en-GB"/>
        </w:rPr>
        <w:t xml:space="preserve">15 </w:t>
      </w:r>
      <w:r w:rsidR="009418D0" w:rsidRPr="004E2CCD">
        <w:rPr>
          <w:rFonts w:ascii="Arial" w:hAnsi="Arial" w:cs="Arial"/>
          <w:b/>
          <w:lang w:val="en-GB"/>
        </w:rPr>
        <w:t>hours</w:t>
      </w:r>
      <w:r w:rsidR="006A1DA2" w:rsidRPr="004E2CCD">
        <w:rPr>
          <w:rFonts w:ascii="Arial" w:hAnsi="Arial" w:cs="Arial"/>
          <w:lang w:val="en-GB"/>
        </w:rPr>
        <w:t xml:space="preserve"> </w:t>
      </w:r>
      <w:r w:rsidRPr="004E2CCD">
        <w:rPr>
          <w:rFonts w:ascii="Arial" w:hAnsi="Arial" w:cs="Arial"/>
          <w:lang w:val="en-GB"/>
        </w:rPr>
        <w:t xml:space="preserve">of detailed didactics in the discipline of science, as well as </w:t>
      </w:r>
      <w:r w:rsidR="004E2CCD" w:rsidRPr="004E2CCD">
        <w:rPr>
          <w:rFonts w:ascii="Arial" w:hAnsi="Arial" w:cs="Arial"/>
          <w:lang w:val="en-GB"/>
        </w:rPr>
        <w:t>Work experience</w:t>
      </w:r>
      <w:r w:rsidRPr="004E2CCD">
        <w:rPr>
          <w:rFonts w:ascii="Arial" w:hAnsi="Arial" w:cs="Arial"/>
          <w:lang w:val="en-GB"/>
        </w:rPr>
        <w:t xml:space="preserve"> in the form of teaching or participation in the teaching of classes, not exceeding </w:t>
      </w:r>
      <w:r w:rsidRPr="004E2CCD">
        <w:rPr>
          <w:rFonts w:ascii="Arial" w:hAnsi="Arial" w:cs="Arial"/>
          <w:b/>
          <w:lang w:val="en-GB"/>
        </w:rPr>
        <w:t>150 hours</w:t>
      </w:r>
      <w:r w:rsidRPr="004E2CCD">
        <w:rPr>
          <w:rFonts w:ascii="Arial" w:hAnsi="Arial" w:cs="Arial"/>
          <w:lang w:val="en-GB"/>
        </w:rPr>
        <w:t xml:space="preserve"> in the entire education cycle. The minimum of </w:t>
      </w:r>
      <w:r w:rsidR="004E2CCD" w:rsidRPr="004E2CCD">
        <w:rPr>
          <w:rFonts w:ascii="Arial" w:hAnsi="Arial" w:cs="Arial"/>
          <w:lang w:val="en-GB"/>
        </w:rPr>
        <w:t>Work experience</w:t>
      </w:r>
      <w:r w:rsidRPr="004E2CCD">
        <w:rPr>
          <w:rFonts w:ascii="Arial" w:hAnsi="Arial" w:cs="Arial"/>
          <w:lang w:val="en-GB"/>
        </w:rPr>
        <w:t xml:space="preserve"> in the entire training cycle is 30 hours The obligation of </w:t>
      </w:r>
      <w:r w:rsidR="004E2CCD" w:rsidRPr="004E2CCD">
        <w:rPr>
          <w:rFonts w:ascii="Arial" w:hAnsi="Arial" w:cs="Arial"/>
          <w:lang w:val="en-GB"/>
        </w:rPr>
        <w:t>Work experience</w:t>
      </w:r>
      <w:r w:rsidRPr="004E2CCD">
        <w:rPr>
          <w:rFonts w:ascii="Arial" w:hAnsi="Arial" w:cs="Arial"/>
          <w:lang w:val="en-GB"/>
        </w:rPr>
        <w:t xml:space="preserve"> does not apply to doctoral students pursuing “doktorat wdrożeniowy” (Industry Doctoral Programme).</w:t>
      </w:r>
    </w:p>
    <w:p w:rsidR="00571401" w:rsidRPr="004E2CCD" w:rsidRDefault="00571401" w:rsidP="0080471D">
      <w:pPr>
        <w:numPr>
          <w:ilvl w:val="0"/>
          <w:numId w:val="3"/>
        </w:numPr>
        <w:ind w:left="567" w:right="118" w:hanging="431"/>
        <w:rPr>
          <w:rFonts w:ascii="Arial" w:hAnsi="Arial" w:cs="Arial"/>
          <w:lang w:val="en-GB"/>
        </w:rPr>
      </w:pPr>
      <w:r w:rsidRPr="004E2CCD">
        <w:rPr>
          <w:rFonts w:ascii="Arial" w:hAnsi="Arial" w:cs="Arial"/>
          <w:lang w:val="en-GB"/>
        </w:rPr>
        <w:lastRenderedPageBreak/>
        <w:t>Interdisciplinary doctoral conference</w:t>
      </w:r>
      <w:r w:rsidR="006A1DA2" w:rsidRPr="004E2CCD">
        <w:rPr>
          <w:rFonts w:ascii="Arial" w:hAnsi="Arial" w:cs="Arial"/>
          <w:lang w:val="en-GB"/>
        </w:rPr>
        <w:t xml:space="preserve"> (</w:t>
      </w:r>
      <w:r w:rsidRPr="004E2CCD">
        <w:rPr>
          <w:rFonts w:ascii="Arial" w:hAnsi="Arial" w:cs="Arial"/>
          <w:lang w:val="en-GB"/>
        </w:rPr>
        <w:t>doctoral forum</w:t>
      </w:r>
      <w:r w:rsidR="006A1DA2" w:rsidRPr="004E2CCD">
        <w:rPr>
          <w:rFonts w:ascii="Arial" w:hAnsi="Arial" w:cs="Arial"/>
          <w:lang w:val="en-GB"/>
        </w:rPr>
        <w:t xml:space="preserve">) – </w:t>
      </w:r>
      <w:r w:rsidRPr="004E2CCD">
        <w:rPr>
          <w:rFonts w:ascii="Arial" w:hAnsi="Arial" w:cs="Arial"/>
          <w:lang w:val="en-GB"/>
        </w:rPr>
        <w:t>active participation in the form of a presentation in a form agreed with the Director of the Doctoral School</w:t>
      </w:r>
    </w:p>
    <w:p w:rsidR="00571401" w:rsidRPr="004E2CCD" w:rsidRDefault="00571401">
      <w:pPr>
        <w:spacing w:after="2"/>
        <w:ind w:left="146" w:right="118"/>
        <w:rPr>
          <w:rFonts w:ascii="Arial" w:hAnsi="Arial" w:cs="Arial"/>
          <w:lang w:val="en-GB"/>
        </w:rPr>
      </w:pPr>
      <w:r w:rsidRPr="004E2CCD">
        <w:rPr>
          <w:rFonts w:ascii="Arial" w:hAnsi="Arial" w:cs="Arial"/>
          <w:lang w:val="en-GB"/>
        </w:rPr>
        <w:t>The t</w:t>
      </w:r>
      <w:r w:rsidR="009418D0" w:rsidRPr="004E2CCD">
        <w:rPr>
          <w:rFonts w:ascii="Arial" w:hAnsi="Arial" w:cs="Arial"/>
          <w:lang w:val="en-GB"/>
        </w:rPr>
        <w:t>otal</w:t>
      </w:r>
      <w:r w:rsidR="006A1DA2" w:rsidRPr="004E2CCD">
        <w:rPr>
          <w:rFonts w:ascii="Arial" w:hAnsi="Arial" w:cs="Arial"/>
          <w:lang w:val="en-GB"/>
        </w:rPr>
        <w:t xml:space="preserve"> program</w:t>
      </w:r>
      <w:r w:rsidRPr="004E2CCD">
        <w:rPr>
          <w:rFonts w:ascii="Arial" w:hAnsi="Arial" w:cs="Arial"/>
          <w:lang w:val="en-GB"/>
        </w:rPr>
        <w:t>me</w:t>
      </w:r>
      <w:r w:rsidR="006A1DA2" w:rsidRPr="004E2CCD">
        <w:rPr>
          <w:rFonts w:ascii="Arial" w:hAnsi="Arial" w:cs="Arial"/>
          <w:lang w:val="en-GB"/>
        </w:rPr>
        <w:t xml:space="preserve"> </w:t>
      </w:r>
      <w:r w:rsidRPr="004E2CCD">
        <w:rPr>
          <w:rFonts w:ascii="Arial" w:hAnsi="Arial" w:cs="Arial"/>
          <w:lang w:val="en-GB"/>
        </w:rPr>
        <w:t xml:space="preserve">comprises </w:t>
      </w:r>
      <w:r w:rsidR="00553DD4">
        <w:rPr>
          <w:rFonts w:ascii="Arial" w:hAnsi="Arial" w:cs="Arial"/>
          <w:lang w:val="en-GB"/>
        </w:rPr>
        <w:t xml:space="preserve">minimum </w:t>
      </w:r>
      <w:r w:rsidR="006A1DA2" w:rsidRPr="004E2CCD">
        <w:rPr>
          <w:rFonts w:ascii="Arial" w:hAnsi="Arial" w:cs="Arial"/>
          <w:lang w:val="en-GB"/>
        </w:rPr>
        <w:t xml:space="preserve">150 </w:t>
      </w:r>
      <w:r w:rsidRPr="004E2CCD">
        <w:rPr>
          <w:rFonts w:ascii="Arial" w:hAnsi="Arial" w:cs="Arial"/>
          <w:lang w:val="en-GB"/>
        </w:rPr>
        <w:t xml:space="preserve">hours and no more than 150 hours of </w:t>
      </w:r>
      <w:r w:rsidR="004E2CCD" w:rsidRPr="004E2CCD">
        <w:rPr>
          <w:rFonts w:ascii="Arial" w:hAnsi="Arial" w:cs="Arial"/>
          <w:lang w:val="en-GB"/>
        </w:rPr>
        <w:t>Work experience</w:t>
      </w:r>
      <w:r w:rsidRPr="004E2CCD">
        <w:rPr>
          <w:rFonts w:ascii="Arial" w:hAnsi="Arial" w:cs="Arial"/>
          <w:lang w:val="en-GB"/>
        </w:rPr>
        <w:t xml:space="preserve"> in the form of teaching or participating in the teaching of courses amounting to a maximum of 60 teaching hours per year.  </w:t>
      </w:r>
    </w:p>
    <w:p w:rsidR="007864D0" w:rsidRPr="004E2CCD" w:rsidRDefault="007864D0">
      <w:pPr>
        <w:spacing w:after="19" w:line="259" w:lineRule="auto"/>
        <w:ind w:left="151" w:firstLine="0"/>
        <w:jc w:val="left"/>
        <w:rPr>
          <w:rFonts w:ascii="Arial" w:hAnsi="Arial" w:cs="Arial"/>
          <w:lang w:val="en-GB"/>
        </w:rPr>
      </w:pPr>
    </w:p>
    <w:p w:rsidR="007864D0" w:rsidRPr="004E2CCD" w:rsidRDefault="006A1DA2">
      <w:pPr>
        <w:pStyle w:val="Nagwek2"/>
        <w:ind w:left="146"/>
        <w:rPr>
          <w:rFonts w:ascii="Arial" w:hAnsi="Arial" w:cs="Arial"/>
          <w:lang w:val="en-GB"/>
        </w:rPr>
      </w:pPr>
      <w:r w:rsidRPr="004E2CCD">
        <w:rPr>
          <w:rFonts w:ascii="Arial" w:hAnsi="Arial" w:cs="Arial"/>
          <w:lang w:val="en-GB"/>
        </w:rPr>
        <w:t xml:space="preserve">2. </w:t>
      </w:r>
      <w:r w:rsidR="00571401" w:rsidRPr="004E2CCD">
        <w:rPr>
          <w:rFonts w:ascii="Arial" w:hAnsi="Arial" w:cs="Arial"/>
          <w:lang w:val="en-GB"/>
        </w:rPr>
        <w:t>Obligatory elective courses</w:t>
      </w:r>
      <w:r w:rsidRPr="004E2CCD">
        <w:rPr>
          <w:rFonts w:ascii="Arial" w:hAnsi="Arial" w:cs="Arial"/>
          <w:lang w:val="en-GB"/>
        </w:rPr>
        <w:t xml:space="preserve"> </w:t>
      </w:r>
    </w:p>
    <w:p w:rsidR="007864D0" w:rsidRPr="00300E98" w:rsidRDefault="00553DD4" w:rsidP="00300E98">
      <w:pPr>
        <w:numPr>
          <w:ilvl w:val="0"/>
          <w:numId w:val="4"/>
        </w:numPr>
        <w:ind w:left="366" w:right="118" w:hanging="230"/>
        <w:rPr>
          <w:rFonts w:ascii="Arial" w:hAnsi="Arial" w:cs="Arial"/>
          <w:lang w:val="en-GB"/>
        </w:rPr>
      </w:pPr>
      <w:r>
        <w:rPr>
          <w:rFonts w:ascii="Arial" w:hAnsi="Arial" w:cs="Arial"/>
          <w:lang w:val="en-GB"/>
        </w:rPr>
        <w:t>Specialist classes</w:t>
      </w:r>
      <w:r w:rsidR="006A1DA2" w:rsidRPr="004E2CCD">
        <w:rPr>
          <w:rFonts w:ascii="Arial" w:hAnsi="Arial" w:cs="Arial"/>
          <w:lang w:val="en-GB"/>
        </w:rPr>
        <w:t xml:space="preserve">, </w:t>
      </w:r>
      <w:r w:rsidR="009418D0" w:rsidRPr="004E2CCD">
        <w:rPr>
          <w:rFonts w:ascii="Arial" w:hAnsi="Arial" w:cs="Arial"/>
          <w:lang w:val="en-GB"/>
        </w:rPr>
        <w:t>total</w:t>
      </w:r>
      <w:r w:rsidR="006A1DA2" w:rsidRPr="004E2CCD">
        <w:rPr>
          <w:rFonts w:ascii="Arial" w:hAnsi="Arial" w:cs="Arial"/>
          <w:lang w:val="en-GB"/>
        </w:rPr>
        <w:t xml:space="preserve"> </w:t>
      </w:r>
      <w:r w:rsidR="006A1DA2" w:rsidRPr="004E2CCD">
        <w:rPr>
          <w:rFonts w:ascii="Arial" w:hAnsi="Arial" w:cs="Arial"/>
          <w:b/>
          <w:lang w:val="en-GB"/>
        </w:rPr>
        <w:t>60</w:t>
      </w:r>
      <w:r>
        <w:rPr>
          <w:rFonts w:ascii="Arial" w:hAnsi="Arial" w:cs="Arial"/>
          <w:b/>
          <w:lang w:val="en-GB"/>
        </w:rPr>
        <w:t>-180</w:t>
      </w:r>
      <w:r w:rsidR="006A1DA2" w:rsidRPr="004E2CCD">
        <w:rPr>
          <w:rFonts w:ascii="Arial" w:hAnsi="Arial" w:cs="Arial"/>
          <w:b/>
          <w:lang w:val="en-GB"/>
        </w:rPr>
        <w:t xml:space="preserve"> </w:t>
      </w:r>
      <w:r w:rsidR="009418D0" w:rsidRPr="004E2CCD">
        <w:rPr>
          <w:rFonts w:ascii="Arial" w:hAnsi="Arial" w:cs="Arial"/>
          <w:b/>
          <w:lang w:val="en-GB"/>
        </w:rPr>
        <w:t>hours</w:t>
      </w:r>
      <w:r w:rsidR="00300E98">
        <w:rPr>
          <w:rFonts w:ascii="Arial" w:hAnsi="Arial" w:cs="Arial"/>
          <w:b/>
          <w:lang w:val="en-GB"/>
        </w:rPr>
        <w:t>.</w:t>
      </w:r>
      <w:r w:rsidR="006A1DA2" w:rsidRPr="004E2CCD">
        <w:rPr>
          <w:rFonts w:ascii="Arial" w:hAnsi="Arial" w:cs="Arial"/>
          <w:lang w:val="en-GB"/>
        </w:rPr>
        <w:t xml:space="preserve"> </w:t>
      </w:r>
      <w:r w:rsidR="00300E98" w:rsidRPr="00300E98">
        <w:rPr>
          <w:rStyle w:val="jlqj4b"/>
          <w:rFonts w:ascii="Arial" w:hAnsi="Arial" w:cs="Arial"/>
          <w:lang w:val="en"/>
        </w:rPr>
        <w:t>For each discipline, the appropria</w:t>
      </w:r>
      <w:r w:rsidR="00300E98">
        <w:rPr>
          <w:rStyle w:val="jlqj4b"/>
          <w:rFonts w:ascii="Arial" w:hAnsi="Arial" w:cs="Arial"/>
          <w:lang w:val="en"/>
        </w:rPr>
        <w:t>te Scientific Discipline</w:t>
      </w:r>
      <w:r w:rsidR="00604817">
        <w:rPr>
          <w:rStyle w:val="jlqj4b"/>
          <w:rFonts w:ascii="Arial" w:hAnsi="Arial" w:cs="Arial"/>
          <w:lang w:val="en"/>
        </w:rPr>
        <w:t xml:space="preserve"> Council</w:t>
      </w:r>
      <w:bookmarkStart w:id="0" w:name="_GoBack"/>
      <w:bookmarkEnd w:id="0"/>
      <w:r w:rsidR="00300E98" w:rsidRPr="00300E98">
        <w:rPr>
          <w:rStyle w:val="jlqj4b"/>
          <w:rFonts w:ascii="Arial" w:hAnsi="Arial" w:cs="Arial"/>
          <w:lang w:val="en"/>
        </w:rPr>
        <w:t xml:space="preserve"> may specify the number of hours within forks provided).</w:t>
      </w:r>
    </w:p>
    <w:p w:rsidR="00571401" w:rsidRPr="004E2CCD" w:rsidRDefault="006A1DA2">
      <w:pPr>
        <w:numPr>
          <w:ilvl w:val="0"/>
          <w:numId w:val="4"/>
        </w:numPr>
        <w:ind w:left="366" w:right="118" w:hanging="230"/>
        <w:rPr>
          <w:rFonts w:ascii="Arial" w:hAnsi="Arial" w:cs="Arial"/>
          <w:lang w:val="en-GB"/>
        </w:rPr>
      </w:pPr>
      <w:r w:rsidRPr="004E2CCD">
        <w:rPr>
          <w:rFonts w:ascii="Arial" w:hAnsi="Arial" w:cs="Arial"/>
          <w:lang w:val="en-GB"/>
        </w:rPr>
        <w:t>Spec</w:t>
      </w:r>
      <w:r w:rsidR="00571401" w:rsidRPr="004E2CCD">
        <w:rPr>
          <w:rFonts w:ascii="Arial" w:hAnsi="Arial" w:cs="Arial"/>
          <w:lang w:val="en-GB"/>
        </w:rPr>
        <w:t>ific nature of scientific work in the discipline of science</w:t>
      </w:r>
      <w:r w:rsidRPr="004E2CCD">
        <w:rPr>
          <w:rFonts w:ascii="Arial" w:hAnsi="Arial" w:cs="Arial"/>
          <w:lang w:val="en-GB"/>
        </w:rPr>
        <w:t xml:space="preserve"> – </w:t>
      </w:r>
      <w:r w:rsidR="009418D0" w:rsidRPr="004E2CCD">
        <w:rPr>
          <w:rFonts w:ascii="Arial" w:hAnsi="Arial" w:cs="Arial"/>
          <w:lang w:val="en-GB"/>
        </w:rPr>
        <w:t>total</w:t>
      </w:r>
      <w:r w:rsidRPr="004E2CCD">
        <w:rPr>
          <w:rFonts w:ascii="Arial" w:hAnsi="Arial" w:cs="Arial"/>
          <w:lang w:val="en-GB"/>
        </w:rPr>
        <w:t xml:space="preserve"> </w:t>
      </w:r>
      <w:r w:rsidRPr="004E2CCD">
        <w:rPr>
          <w:rFonts w:ascii="Arial" w:hAnsi="Arial" w:cs="Arial"/>
          <w:b/>
          <w:lang w:val="en-GB"/>
        </w:rPr>
        <w:t xml:space="preserve">15 </w:t>
      </w:r>
      <w:r w:rsidR="009418D0" w:rsidRPr="004E2CCD">
        <w:rPr>
          <w:rFonts w:ascii="Arial" w:hAnsi="Arial" w:cs="Arial"/>
          <w:b/>
          <w:lang w:val="en-GB"/>
        </w:rPr>
        <w:t>hours</w:t>
      </w:r>
      <w:r w:rsidR="00571401" w:rsidRPr="004E2CCD">
        <w:rPr>
          <w:rFonts w:ascii="Arial" w:hAnsi="Arial" w:cs="Arial"/>
          <w:b/>
          <w:lang w:val="en-GB"/>
        </w:rPr>
        <w:t>.</w:t>
      </w:r>
      <w:r w:rsidRPr="004E2CCD">
        <w:rPr>
          <w:rFonts w:ascii="Arial" w:hAnsi="Arial" w:cs="Arial"/>
          <w:lang w:val="en-GB"/>
        </w:rPr>
        <w:t xml:space="preserve"> </w:t>
      </w:r>
      <w:r w:rsidR="00571401" w:rsidRPr="004E2CCD">
        <w:rPr>
          <w:rFonts w:ascii="Arial" w:hAnsi="Arial" w:cs="Arial"/>
          <w:lang w:val="en-GB"/>
        </w:rPr>
        <w:t>Classes developing professional skills, preparing a doctoral student for work of research or research and development nature. The classes cover in particular the following issues: scientific communication - presenting research results in Polish and in a foreign language; selection and evaluation of scientific journals; preparing scientific publications; methods of data analysis in scientific research; preparing research projects</w:t>
      </w:r>
      <w:r w:rsidR="00300E98">
        <w:rPr>
          <w:rFonts w:ascii="Arial" w:hAnsi="Arial" w:cs="Arial"/>
          <w:lang w:val="en-GB"/>
        </w:rPr>
        <w:t xml:space="preserve"> and grant proposals</w:t>
      </w:r>
    </w:p>
    <w:p w:rsidR="00571401" w:rsidRPr="004E2CCD" w:rsidRDefault="00571401">
      <w:pPr>
        <w:numPr>
          <w:ilvl w:val="0"/>
          <w:numId w:val="4"/>
        </w:numPr>
        <w:ind w:left="366" w:right="118" w:hanging="230"/>
        <w:rPr>
          <w:rFonts w:ascii="Arial" w:hAnsi="Arial" w:cs="Arial"/>
          <w:lang w:val="en-GB"/>
        </w:rPr>
      </w:pPr>
      <w:r w:rsidRPr="004E2CCD">
        <w:rPr>
          <w:rFonts w:ascii="Arial" w:hAnsi="Arial" w:cs="Arial"/>
          <w:lang w:val="en-GB"/>
        </w:rPr>
        <w:t>Soft skills workshops</w:t>
      </w:r>
      <w:r w:rsidR="006A1DA2" w:rsidRPr="004E2CCD">
        <w:rPr>
          <w:rFonts w:ascii="Arial" w:hAnsi="Arial" w:cs="Arial"/>
          <w:lang w:val="en-GB"/>
        </w:rPr>
        <w:t xml:space="preserve"> – </w:t>
      </w:r>
      <w:r w:rsidR="009418D0" w:rsidRPr="004E2CCD">
        <w:rPr>
          <w:rFonts w:ascii="Arial" w:hAnsi="Arial" w:cs="Arial"/>
          <w:lang w:val="en-GB"/>
        </w:rPr>
        <w:t>total</w:t>
      </w:r>
      <w:r w:rsidR="006A1DA2" w:rsidRPr="004E2CCD">
        <w:rPr>
          <w:rFonts w:ascii="Arial" w:hAnsi="Arial" w:cs="Arial"/>
          <w:lang w:val="en-GB"/>
        </w:rPr>
        <w:t xml:space="preserve"> </w:t>
      </w:r>
      <w:r w:rsidR="006A1DA2" w:rsidRPr="004E2CCD">
        <w:rPr>
          <w:rFonts w:ascii="Arial" w:hAnsi="Arial" w:cs="Arial"/>
          <w:b/>
          <w:lang w:val="en-GB"/>
        </w:rPr>
        <w:t xml:space="preserve">15 </w:t>
      </w:r>
      <w:r w:rsidR="009418D0" w:rsidRPr="004E2CCD">
        <w:rPr>
          <w:rFonts w:ascii="Arial" w:hAnsi="Arial" w:cs="Arial"/>
          <w:b/>
          <w:lang w:val="en-GB"/>
        </w:rPr>
        <w:t>hours</w:t>
      </w:r>
      <w:r w:rsidRPr="004E2CCD">
        <w:rPr>
          <w:rFonts w:ascii="Arial" w:hAnsi="Arial" w:cs="Arial"/>
          <w:b/>
          <w:lang w:val="en-GB"/>
        </w:rPr>
        <w:t>.</w:t>
      </w:r>
      <w:r w:rsidR="006A1DA2" w:rsidRPr="004E2CCD">
        <w:rPr>
          <w:rFonts w:ascii="Arial" w:hAnsi="Arial" w:cs="Arial"/>
          <w:lang w:val="en-GB"/>
        </w:rPr>
        <w:t xml:space="preserve"> </w:t>
      </w:r>
      <w:r w:rsidRPr="004E2CCD">
        <w:rPr>
          <w:rFonts w:ascii="Arial" w:hAnsi="Arial" w:cs="Arial"/>
          <w:lang w:val="en-GB"/>
        </w:rPr>
        <w:t>Classes cover in particular the following topics: communication and interpersonal skills; teamwork and study group management; decision-making, career planning and time management; intercultural competences</w:t>
      </w:r>
    </w:p>
    <w:p w:rsidR="007864D0" w:rsidRPr="004E2CCD" w:rsidRDefault="009418D0">
      <w:pPr>
        <w:spacing w:after="20"/>
        <w:ind w:left="146" w:right="118"/>
        <w:rPr>
          <w:rFonts w:ascii="Arial" w:hAnsi="Arial" w:cs="Arial"/>
          <w:lang w:val="en-GB"/>
        </w:rPr>
      </w:pPr>
      <w:r w:rsidRPr="004E2CCD">
        <w:rPr>
          <w:rFonts w:ascii="Arial" w:hAnsi="Arial" w:cs="Arial"/>
          <w:lang w:val="en-GB"/>
        </w:rPr>
        <w:t>Total</w:t>
      </w:r>
      <w:r w:rsidR="006A1DA2" w:rsidRPr="004E2CCD">
        <w:rPr>
          <w:rFonts w:ascii="Arial" w:hAnsi="Arial" w:cs="Arial"/>
          <w:lang w:val="en-GB"/>
        </w:rPr>
        <w:t xml:space="preserve"> 90 </w:t>
      </w:r>
      <w:r w:rsidR="004336A6" w:rsidRPr="004E2CCD">
        <w:rPr>
          <w:rFonts w:ascii="Arial" w:hAnsi="Arial" w:cs="Arial"/>
          <w:lang w:val="en-GB"/>
        </w:rPr>
        <w:t>hours</w:t>
      </w:r>
      <w:r w:rsidR="006A1DA2" w:rsidRPr="004E2CCD">
        <w:rPr>
          <w:rFonts w:ascii="Arial" w:hAnsi="Arial" w:cs="Arial"/>
          <w:lang w:val="en-GB"/>
        </w:rPr>
        <w:t xml:space="preserve">. </w:t>
      </w:r>
    </w:p>
    <w:p w:rsidR="007864D0" w:rsidRPr="004E2CCD" w:rsidRDefault="006A1DA2">
      <w:pPr>
        <w:spacing w:after="0" w:line="259" w:lineRule="auto"/>
        <w:ind w:left="151" w:firstLine="0"/>
        <w:jc w:val="left"/>
        <w:rPr>
          <w:rFonts w:ascii="Arial" w:hAnsi="Arial" w:cs="Arial"/>
          <w:lang w:val="en-GB"/>
        </w:rPr>
      </w:pPr>
      <w:r w:rsidRPr="004E2CCD">
        <w:rPr>
          <w:rFonts w:ascii="Arial" w:hAnsi="Arial" w:cs="Arial"/>
          <w:b/>
          <w:sz w:val="24"/>
          <w:lang w:val="en-GB"/>
        </w:rPr>
        <w:t xml:space="preserve"> </w:t>
      </w:r>
    </w:p>
    <w:p w:rsidR="007864D0" w:rsidRPr="004E2CCD" w:rsidRDefault="006A1DA2">
      <w:pPr>
        <w:pStyle w:val="Nagwek2"/>
        <w:ind w:left="146"/>
        <w:rPr>
          <w:rFonts w:ascii="Arial" w:hAnsi="Arial" w:cs="Arial"/>
          <w:lang w:val="en-GB"/>
        </w:rPr>
      </w:pPr>
      <w:r w:rsidRPr="004E2CCD">
        <w:rPr>
          <w:rFonts w:ascii="Arial" w:hAnsi="Arial" w:cs="Arial"/>
          <w:lang w:val="en-GB"/>
        </w:rPr>
        <w:t xml:space="preserve">3. </w:t>
      </w:r>
      <w:r w:rsidR="00571401" w:rsidRPr="004E2CCD">
        <w:rPr>
          <w:rFonts w:ascii="Arial" w:hAnsi="Arial" w:cs="Arial"/>
          <w:lang w:val="en-GB"/>
        </w:rPr>
        <w:t>Optional classes</w:t>
      </w:r>
      <w:r w:rsidRPr="004E2CCD">
        <w:rPr>
          <w:rFonts w:ascii="Arial" w:hAnsi="Arial" w:cs="Arial"/>
          <w:lang w:val="en-GB"/>
        </w:rPr>
        <w:t xml:space="preserve"> </w:t>
      </w:r>
    </w:p>
    <w:p w:rsidR="00571401" w:rsidRPr="004E2CCD" w:rsidRDefault="00571401">
      <w:pPr>
        <w:ind w:left="146" w:right="118"/>
        <w:rPr>
          <w:rFonts w:ascii="Arial" w:hAnsi="Arial" w:cs="Arial"/>
          <w:lang w:val="en-GB"/>
        </w:rPr>
      </w:pPr>
      <w:r w:rsidRPr="004E2CCD">
        <w:rPr>
          <w:rFonts w:ascii="Arial" w:hAnsi="Arial" w:cs="Arial"/>
          <w:lang w:val="en-GB"/>
        </w:rPr>
        <w:t>Courses chosen individually by a doctoral student in agreement with a supervisor; selection from the offer of doctoral schools at Adam Mickiewicz University and from the offer of individual faculties.</w:t>
      </w:r>
    </w:p>
    <w:p w:rsidR="007864D0" w:rsidRPr="004E2CCD" w:rsidRDefault="007864D0">
      <w:pPr>
        <w:spacing w:after="57" w:line="259" w:lineRule="auto"/>
        <w:ind w:left="151" w:firstLine="0"/>
        <w:jc w:val="left"/>
        <w:rPr>
          <w:rFonts w:ascii="Arial" w:hAnsi="Arial" w:cs="Arial"/>
          <w:lang w:val="en-GB"/>
        </w:rPr>
      </w:pPr>
    </w:p>
    <w:p w:rsidR="007864D0" w:rsidRPr="004E2CCD" w:rsidRDefault="006A1DA2">
      <w:pPr>
        <w:pStyle w:val="Nagwek2"/>
        <w:spacing w:after="99"/>
        <w:ind w:left="146"/>
        <w:rPr>
          <w:rFonts w:ascii="Arial" w:hAnsi="Arial" w:cs="Arial"/>
          <w:lang w:val="en-GB"/>
        </w:rPr>
      </w:pPr>
      <w:r w:rsidRPr="004E2CCD">
        <w:rPr>
          <w:rFonts w:ascii="Arial" w:hAnsi="Arial" w:cs="Arial"/>
          <w:sz w:val="28"/>
          <w:lang w:val="en-GB"/>
        </w:rPr>
        <w:t xml:space="preserve">II. </w:t>
      </w:r>
      <w:r w:rsidR="00571401" w:rsidRPr="004E2CCD">
        <w:rPr>
          <w:rFonts w:ascii="Arial" w:hAnsi="Arial" w:cs="Arial"/>
          <w:sz w:val="28"/>
          <w:lang w:val="en-GB"/>
        </w:rPr>
        <w:t>Programme offer of the Doctoral School of Adam Mickiewicz University</w:t>
      </w:r>
      <w:r w:rsidRPr="004E2CCD">
        <w:rPr>
          <w:rFonts w:ascii="Arial" w:hAnsi="Arial" w:cs="Arial"/>
          <w:sz w:val="28"/>
          <w:lang w:val="en-GB"/>
        </w:rPr>
        <w:t xml:space="preserve"> </w:t>
      </w:r>
    </w:p>
    <w:p w:rsidR="00571401" w:rsidRPr="004E2CCD" w:rsidRDefault="00571401" w:rsidP="00571401">
      <w:pPr>
        <w:ind w:left="146" w:right="118"/>
        <w:rPr>
          <w:rFonts w:ascii="Arial" w:hAnsi="Arial" w:cs="Arial"/>
          <w:lang w:val="en-GB"/>
        </w:rPr>
      </w:pPr>
      <w:r w:rsidRPr="004E2CCD">
        <w:rPr>
          <w:rFonts w:ascii="Arial" w:hAnsi="Arial" w:cs="Arial"/>
          <w:lang w:val="en-GB"/>
        </w:rPr>
        <w:t xml:space="preserve">The didactic offer of the Doctoral School of Exact Sciences of Adam Mickiewicz University is determined annually. Information about the offered courses is announced on the School's website two weeks before the start of the academic year. The information must include: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 xml:space="preserve">the status of the course (obligatory, obligatory elective);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 xml:space="preserve">the type and form of the course;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 xml:space="preserve">the language of instruction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 xml:space="preserve">the assumed learning outcomes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 xml:space="preserve">the educational contents leading to the achievement of the learning outcomes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 xml:space="preserve">the form of verification of the assumed learning outcomes </w:t>
      </w:r>
    </w:p>
    <w:p w:rsidR="00571401" w:rsidRPr="004E2CCD" w:rsidRDefault="00571401" w:rsidP="0080471D">
      <w:pPr>
        <w:pStyle w:val="Akapitzlist"/>
        <w:numPr>
          <w:ilvl w:val="0"/>
          <w:numId w:val="9"/>
        </w:numPr>
        <w:ind w:right="118"/>
        <w:rPr>
          <w:rFonts w:ascii="Arial" w:hAnsi="Arial" w:cs="Arial"/>
          <w:lang w:val="en-GB"/>
        </w:rPr>
      </w:pPr>
      <w:r w:rsidRPr="004E2CCD">
        <w:rPr>
          <w:rFonts w:ascii="Arial" w:hAnsi="Arial" w:cs="Arial"/>
          <w:lang w:val="en-GB"/>
        </w:rPr>
        <w:t>the number of contact hours with the academic teacher.</w:t>
      </w:r>
    </w:p>
    <w:p w:rsidR="007864D0" w:rsidRPr="004E2CCD" w:rsidRDefault="007864D0">
      <w:pPr>
        <w:spacing w:after="59" w:line="259" w:lineRule="auto"/>
        <w:ind w:left="151" w:firstLine="0"/>
        <w:jc w:val="left"/>
        <w:rPr>
          <w:rFonts w:ascii="Arial" w:hAnsi="Arial" w:cs="Arial"/>
          <w:lang w:val="en-GB"/>
        </w:rPr>
      </w:pPr>
    </w:p>
    <w:p w:rsidR="007864D0" w:rsidRPr="004E2CCD" w:rsidRDefault="006A1DA2">
      <w:pPr>
        <w:pStyle w:val="Nagwek2"/>
        <w:spacing w:after="99"/>
        <w:ind w:left="146"/>
        <w:rPr>
          <w:rFonts w:ascii="Arial" w:hAnsi="Arial" w:cs="Arial"/>
          <w:lang w:val="en-GB"/>
        </w:rPr>
      </w:pPr>
      <w:r w:rsidRPr="004E2CCD">
        <w:rPr>
          <w:rFonts w:ascii="Arial" w:hAnsi="Arial" w:cs="Arial"/>
          <w:sz w:val="28"/>
          <w:lang w:val="en-GB"/>
        </w:rPr>
        <w:t xml:space="preserve">III. </w:t>
      </w:r>
      <w:r w:rsidR="00571401" w:rsidRPr="004E2CCD">
        <w:rPr>
          <w:rFonts w:ascii="Arial" w:hAnsi="Arial" w:cs="Arial"/>
          <w:sz w:val="28"/>
          <w:lang w:val="en-GB"/>
        </w:rPr>
        <w:t>Types and forms of courses</w:t>
      </w:r>
      <w:r w:rsidRPr="004E2CCD">
        <w:rPr>
          <w:rFonts w:ascii="Arial" w:hAnsi="Arial" w:cs="Arial"/>
          <w:sz w:val="28"/>
          <w:lang w:val="en-GB"/>
        </w:rPr>
        <w:t xml:space="preserve"> </w:t>
      </w:r>
    </w:p>
    <w:p w:rsidR="00571401" w:rsidRPr="004E2CCD" w:rsidRDefault="00571401" w:rsidP="00300E98">
      <w:pPr>
        <w:numPr>
          <w:ilvl w:val="0"/>
          <w:numId w:val="6"/>
        </w:numPr>
        <w:ind w:left="567" w:right="118" w:hanging="425"/>
        <w:rPr>
          <w:rFonts w:ascii="Arial" w:hAnsi="Arial" w:cs="Arial"/>
          <w:lang w:val="en-GB"/>
        </w:rPr>
      </w:pPr>
      <w:r w:rsidRPr="004E2CCD">
        <w:rPr>
          <w:rFonts w:ascii="Arial" w:hAnsi="Arial" w:cs="Arial"/>
          <w:lang w:val="en-GB"/>
        </w:rPr>
        <w:t>Classes may take the form of lectures, exercises, workshops, laboratory classes, training courses, schools (summer/winte</w:t>
      </w:r>
      <w:r w:rsidR="00300E98">
        <w:rPr>
          <w:rFonts w:ascii="Arial" w:hAnsi="Arial" w:cs="Arial"/>
          <w:lang w:val="en-GB"/>
        </w:rPr>
        <w:t xml:space="preserve">r), seminars and field classes, </w:t>
      </w:r>
      <w:r w:rsidR="00300E98" w:rsidRPr="00300E98">
        <w:rPr>
          <w:rStyle w:val="jlqj4b"/>
          <w:rFonts w:ascii="Arial" w:hAnsi="Arial" w:cs="Arial"/>
          <w:lang w:val="en"/>
        </w:rPr>
        <w:t>work with literature under the supervision of a specialist.</w:t>
      </w:r>
    </w:p>
    <w:p w:rsidR="00571401" w:rsidRPr="004E2CCD" w:rsidRDefault="0080471D" w:rsidP="0080471D">
      <w:pPr>
        <w:numPr>
          <w:ilvl w:val="0"/>
          <w:numId w:val="6"/>
        </w:numPr>
        <w:ind w:left="567" w:right="118" w:hanging="425"/>
        <w:rPr>
          <w:rFonts w:ascii="Arial" w:hAnsi="Arial" w:cs="Arial"/>
          <w:lang w:val="en-GB"/>
        </w:rPr>
      </w:pPr>
      <w:r w:rsidRPr="004E2CCD">
        <w:rPr>
          <w:rFonts w:ascii="Arial" w:hAnsi="Arial" w:cs="Arial"/>
          <w:lang w:val="en-GB"/>
        </w:rPr>
        <w:t>C</w:t>
      </w:r>
      <w:r w:rsidR="00571401" w:rsidRPr="004E2CCD">
        <w:rPr>
          <w:rFonts w:ascii="Arial" w:hAnsi="Arial" w:cs="Arial"/>
          <w:lang w:val="en-GB"/>
        </w:rPr>
        <w:t xml:space="preserve">lasses are conducted in Polish or English. The programme offer of the Doctoral School of </w:t>
      </w:r>
      <w:r w:rsidRPr="004E2CCD">
        <w:rPr>
          <w:rFonts w:ascii="Arial" w:hAnsi="Arial" w:cs="Arial"/>
          <w:lang w:val="en-GB"/>
        </w:rPr>
        <w:t>Exact</w:t>
      </w:r>
      <w:r w:rsidR="00571401" w:rsidRPr="004E2CCD">
        <w:rPr>
          <w:rFonts w:ascii="Arial" w:hAnsi="Arial" w:cs="Arial"/>
          <w:lang w:val="en-GB"/>
        </w:rPr>
        <w:t xml:space="preserve"> Sciences at Adam Mickiewicz University enables a </w:t>
      </w:r>
      <w:r w:rsidRPr="004E2CCD">
        <w:rPr>
          <w:rFonts w:ascii="Arial" w:hAnsi="Arial" w:cs="Arial"/>
          <w:lang w:val="en-GB"/>
        </w:rPr>
        <w:t xml:space="preserve">doctoral </w:t>
      </w:r>
      <w:r w:rsidR="00571401" w:rsidRPr="004E2CCD">
        <w:rPr>
          <w:rFonts w:ascii="Arial" w:hAnsi="Arial" w:cs="Arial"/>
          <w:lang w:val="en-GB"/>
        </w:rPr>
        <w:t xml:space="preserve">student not knowing the Polish language to </w:t>
      </w:r>
      <w:r w:rsidR="004336A6" w:rsidRPr="004E2CCD">
        <w:rPr>
          <w:rFonts w:ascii="Arial" w:hAnsi="Arial" w:cs="Arial"/>
          <w:lang w:val="en-GB"/>
        </w:rPr>
        <w:t>fulfil</w:t>
      </w:r>
      <w:r w:rsidR="00571401" w:rsidRPr="004E2CCD">
        <w:rPr>
          <w:rFonts w:ascii="Arial" w:hAnsi="Arial" w:cs="Arial"/>
          <w:lang w:val="en-GB"/>
        </w:rPr>
        <w:t xml:space="preserve"> the programme requirements. </w:t>
      </w:r>
    </w:p>
    <w:p w:rsidR="00571401" w:rsidRPr="004E2CCD" w:rsidRDefault="00571401" w:rsidP="0080471D">
      <w:pPr>
        <w:numPr>
          <w:ilvl w:val="0"/>
          <w:numId w:val="6"/>
        </w:numPr>
        <w:ind w:left="567" w:right="118" w:hanging="425"/>
        <w:rPr>
          <w:rFonts w:ascii="Arial" w:hAnsi="Arial" w:cs="Arial"/>
          <w:lang w:val="en-GB"/>
        </w:rPr>
      </w:pPr>
      <w:r w:rsidRPr="004E2CCD">
        <w:rPr>
          <w:rFonts w:ascii="Arial" w:hAnsi="Arial" w:cs="Arial"/>
          <w:lang w:val="en-GB"/>
        </w:rPr>
        <w:t>The classes may take place on the premises of the University as well as outside it.</w:t>
      </w:r>
    </w:p>
    <w:p w:rsidR="007864D0" w:rsidRPr="004E2CCD" w:rsidRDefault="007864D0">
      <w:pPr>
        <w:spacing w:after="59" w:line="259" w:lineRule="auto"/>
        <w:ind w:left="151" w:firstLine="0"/>
        <w:jc w:val="left"/>
        <w:rPr>
          <w:rFonts w:ascii="Arial" w:hAnsi="Arial" w:cs="Arial"/>
          <w:lang w:val="en-GB"/>
        </w:rPr>
      </w:pPr>
    </w:p>
    <w:p w:rsidR="007864D0" w:rsidRPr="004E2CCD" w:rsidRDefault="006A1DA2">
      <w:pPr>
        <w:pStyle w:val="Nagwek2"/>
        <w:spacing w:after="99"/>
        <w:ind w:left="146"/>
        <w:rPr>
          <w:rFonts w:ascii="Arial" w:hAnsi="Arial" w:cs="Arial"/>
          <w:lang w:val="en-GB"/>
        </w:rPr>
      </w:pPr>
      <w:r w:rsidRPr="004E2CCD">
        <w:rPr>
          <w:rFonts w:ascii="Arial" w:hAnsi="Arial" w:cs="Arial"/>
          <w:sz w:val="28"/>
          <w:lang w:val="en-GB"/>
        </w:rPr>
        <w:t xml:space="preserve">IV. </w:t>
      </w:r>
      <w:r w:rsidR="0080471D" w:rsidRPr="004E2CCD">
        <w:rPr>
          <w:rFonts w:ascii="Arial" w:hAnsi="Arial" w:cs="Arial"/>
          <w:sz w:val="28"/>
          <w:lang w:val="en-GB"/>
        </w:rPr>
        <w:t>Verification of the learning outcomes</w:t>
      </w:r>
      <w:r w:rsidRPr="004E2CCD">
        <w:rPr>
          <w:rFonts w:ascii="Arial" w:hAnsi="Arial" w:cs="Arial"/>
          <w:sz w:val="28"/>
          <w:lang w:val="en-GB"/>
        </w:rPr>
        <w:t xml:space="preserve"> </w:t>
      </w:r>
    </w:p>
    <w:p w:rsidR="0080471D" w:rsidRPr="004E2CCD" w:rsidRDefault="0080471D" w:rsidP="0080471D">
      <w:pPr>
        <w:numPr>
          <w:ilvl w:val="0"/>
          <w:numId w:val="8"/>
        </w:numPr>
        <w:ind w:left="567" w:right="118" w:hanging="431"/>
        <w:rPr>
          <w:rFonts w:ascii="Arial" w:hAnsi="Arial" w:cs="Arial"/>
          <w:lang w:val="en-GB"/>
        </w:rPr>
      </w:pPr>
      <w:r w:rsidRPr="004E2CCD">
        <w:rPr>
          <w:rFonts w:ascii="Arial" w:hAnsi="Arial" w:cs="Arial"/>
          <w:lang w:val="en-GB"/>
        </w:rPr>
        <w:t xml:space="preserve">The verification of the learning outcomes of a given course may take the form of a written and/or oral examination, a written and/or oral credit exam, or a public presentation. </w:t>
      </w:r>
    </w:p>
    <w:p w:rsidR="0080471D" w:rsidRPr="004E2CCD" w:rsidRDefault="0080471D" w:rsidP="0080471D">
      <w:pPr>
        <w:numPr>
          <w:ilvl w:val="0"/>
          <w:numId w:val="8"/>
        </w:numPr>
        <w:ind w:left="567" w:right="118" w:hanging="431"/>
        <w:rPr>
          <w:rFonts w:ascii="Arial" w:hAnsi="Arial" w:cs="Arial"/>
          <w:lang w:val="en-GB"/>
        </w:rPr>
      </w:pPr>
      <w:r w:rsidRPr="004E2CCD">
        <w:rPr>
          <w:rFonts w:ascii="Arial" w:hAnsi="Arial" w:cs="Arial"/>
          <w:lang w:val="en-GB"/>
        </w:rPr>
        <w:t xml:space="preserve">Active participation in an interdisciplinary doctoral conference "doctoral forum", organised by the doctoral school, is an obligatory element of the educational framework. </w:t>
      </w:r>
    </w:p>
    <w:p w:rsidR="0080471D" w:rsidRPr="004E2CCD" w:rsidRDefault="0080471D" w:rsidP="0080471D">
      <w:pPr>
        <w:numPr>
          <w:ilvl w:val="0"/>
          <w:numId w:val="8"/>
        </w:numPr>
        <w:ind w:left="567" w:right="118" w:hanging="431"/>
        <w:rPr>
          <w:rFonts w:ascii="Arial" w:hAnsi="Arial" w:cs="Arial"/>
          <w:lang w:val="en-GB"/>
        </w:rPr>
      </w:pPr>
      <w:r w:rsidRPr="004E2CCD">
        <w:rPr>
          <w:rFonts w:ascii="Arial" w:hAnsi="Arial" w:cs="Arial"/>
          <w:lang w:val="en-GB"/>
        </w:rPr>
        <w:t>The rules of participation in the "doctoral forum" and the requirements for doctoral students in particular years of training are determined by the director of the doctoral school of exact sciences.</w:t>
      </w:r>
    </w:p>
    <w:p w:rsidR="004E2CCD" w:rsidRPr="004E2CCD" w:rsidRDefault="004E2CCD">
      <w:pPr>
        <w:spacing w:after="160" w:line="259" w:lineRule="auto"/>
        <w:ind w:left="0" w:firstLine="0"/>
        <w:jc w:val="left"/>
        <w:rPr>
          <w:rFonts w:ascii="Arial" w:hAnsi="Arial" w:cs="Arial"/>
          <w:lang w:val="en-GB"/>
        </w:rPr>
      </w:pPr>
      <w:r w:rsidRPr="004E2CCD">
        <w:rPr>
          <w:rFonts w:ascii="Arial" w:hAnsi="Arial" w:cs="Arial"/>
          <w:lang w:val="en-GB"/>
        </w:rPr>
        <w:br w:type="page"/>
      </w:r>
    </w:p>
    <w:tbl>
      <w:tblPr>
        <w:tblStyle w:val="TableGrid"/>
        <w:tblW w:w="14449" w:type="dxa"/>
        <w:tblInd w:w="-70" w:type="dxa"/>
        <w:tblCellMar>
          <w:top w:w="6" w:type="dxa"/>
          <w:bottom w:w="6" w:type="dxa"/>
          <w:right w:w="31" w:type="dxa"/>
        </w:tblCellMar>
        <w:tblLook w:val="04A0" w:firstRow="1" w:lastRow="0" w:firstColumn="1" w:lastColumn="0" w:noHBand="0" w:noVBand="1"/>
      </w:tblPr>
      <w:tblGrid>
        <w:gridCol w:w="4241"/>
        <w:gridCol w:w="851"/>
        <w:gridCol w:w="709"/>
        <w:gridCol w:w="264"/>
        <w:gridCol w:w="446"/>
        <w:gridCol w:w="708"/>
        <w:gridCol w:w="595"/>
        <w:gridCol w:w="624"/>
        <w:gridCol w:w="624"/>
        <w:gridCol w:w="623"/>
        <w:gridCol w:w="624"/>
        <w:gridCol w:w="4140"/>
      </w:tblGrid>
      <w:tr w:rsidR="0080471D" w:rsidRPr="004E2CCD" w:rsidTr="00F03D6C">
        <w:trPr>
          <w:trHeight w:val="930"/>
        </w:trPr>
        <w:tc>
          <w:tcPr>
            <w:tcW w:w="4241" w:type="dxa"/>
            <w:vMerge w:val="restart"/>
            <w:tcBorders>
              <w:top w:val="single" w:sz="8" w:space="0" w:color="000000"/>
              <w:left w:val="single" w:sz="8" w:space="0" w:color="000000"/>
              <w:bottom w:val="single" w:sz="4" w:space="0" w:color="000000"/>
              <w:right w:val="single" w:sz="8" w:space="0" w:color="000000"/>
            </w:tcBorders>
            <w:shd w:val="clear" w:color="auto" w:fill="000000"/>
            <w:vAlign w:val="center"/>
          </w:tcPr>
          <w:p w:rsidR="0080471D" w:rsidRPr="004E2CCD" w:rsidRDefault="0080471D" w:rsidP="004E2CCD">
            <w:pPr>
              <w:spacing w:after="0" w:line="240" w:lineRule="auto"/>
              <w:ind w:left="1136" w:right="1104" w:firstLine="0"/>
              <w:jc w:val="center"/>
              <w:rPr>
                <w:rFonts w:ascii="Arial" w:hAnsi="Arial" w:cs="Arial"/>
                <w:sz w:val="16"/>
                <w:szCs w:val="16"/>
                <w:lang w:val="en-GB"/>
              </w:rPr>
            </w:pPr>
            <w:r w:rsidRPr="004E2CCD">
              <w:rPr>
                <w:rFonts w:ascii="Arial" w:eastAsia="Arial" w:hAnsi="Arial" w:cs="Arial"/>
                <w:b/>
                <w:color w:val="FFFFFF"/>
                <w:sz w:val="16"/>
                <w:szCs w:val="16"/>
                <w:lang w:val="en-GB"/>
              </w:rPr>
              <w:lastRenderedPageBreak/>
              <w:t xml:space="preserve">Obligatory and obligatory elective courses </w:t>
            </w:r>
          </w:p>
        </w:tc>
        <w:tc>
          <w:tcPr>
            <w:tcW w:w="851" w:type="dxa"/>
            <w:vMerge w:val="restart"/>
            <w:tcBorders>
              <w:top w:val="single" w:sz="8" w:space="0" w:color="000000"/>
              <w:left w:val="single" w:sz="8" w:space="0" w:color="000000"/>
              <w:bottom w:val="single" w:sz="4" w:space="0" w:color="000000"/>
              <w:right w:val="single" w:sz="8" w:space="0" w:color="000000"/>
            </w:tcBorders>
            <w:shd w:val="clear" w:color="auto" w:fill="000000"/>
            <w:vAlign w:val="bottom"/>
          </w:tcPr>
          <w:p w:rsidR="0080471D" w:rsidRPr="004E2CCD" w:rsidRDefault="004336A6" w:rsidP="004E2CCD">
            <w:pPr>
              <w:spacing w:after="0" w:line="240" w:lineRule="auto"/>
              <w:ind w:left="0" w:firstLine="0"/>
              <w:jc w:val="center"/>
              <w:rPr>
                <w:rFonts w:ascii="Arial" w:hAnsi="Arial" w:cs="Arial"/>
                <w:sz w:val="16"/>
                <w:szCs w:val="16"/>
                <w:lang w:val="en-GB"/>
              </w:rPr>
            </w:pPr>
            <w:r w:rsidRPr="004E2CCD">
              <w:rPr>
                <w:rFonts w:ascii="Arial" w:eastAsia="Arial" w:hAnsi="Arial" w:cs="Arial"/>
                <w:b/>
                <w:color w:val="FFFFFF"/>
                <w:sz w:val="16"/>
                <w:szCs w:val="16"/>
                <w:lang w:val="en-GB"/>
              </w:rPr>
              <w:t>Hours</w:t>
            </w:r>
            <w:r w:rsidR="0080471D" w:rsidRPr="004E2CCD">
              <w:rPr>
                <w:rFonts w:ascii="Arial" w:eastAsia="Arial" w:hAnsi="Arial" w:cs="Arial"/>
                <w:b/>
                <w:color w:val="FFFFFF"/>
                <w:sz w:val="16"/>
                <w:szCs w:val="16"/>
                <w:lang w:val="en-GB"/>
              </w:rPr>
              <w:t xml:space="preserve"> </w:t>
            </w:r>
          </w:p>
        </w:tc>
        <w:tc>
          <w:tcPr>
            <w:tcW w:w="709" w:type="dxa"/>
            <w:tcBorders>
              <w:top w:val="single" w:sz="8" w:space="0" w:color="000000"/>
              <w:left w:val="single" w:sz="8" w:space="0" w:color="000000"/>
              <w:bottom w:val="single" w:sz="8" w:space="0" w:color="000000"/>
              <w:right w:val="single" w:sz="4" w:space="0" w:color="000000"/>
            </w:tcBorders>
            <w:shd w:val="clear" w:color="auto" w:fill="000000"/>
          </w:tcPr>
          <w:p w:rsidR="0080471D" w:rsidRPr="004E2CCD" w:rsidRDefault="0080471D" w:rsidP="004E2CCD">
            <w:pPr>
              <w:spacing w:after="0" w:line="240" w:lineRule="auto"/>
              <w:ind w:left="76"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  </w:t>
            </w:r>
          </w:p>
        </w:tc>
        <w:tc>
          <w:tcPr>
            <w:tcW w:w="264" w:type="dxa"/>
            <w:tcBorders>
              <w:top w:val="single" w:sz="8" w:space="0" w:color="000000"/>
              <w:left w:val="single" w:sz="4" w:space="0" w:color="000000"/>
              <w:bottom w:val="single" w:sz="8" w:space="0" w:color="000000"/>
              <w:right w:val="nil"/>
            </w:tcBorders>
            <w:shd w:val="clear" w:color="auto" w:fill="000000"/>
          </w:tcPr>
          <w:p w:rsidR="0080471D" w:rsidRPr="004E2CCD" w:rsidRDefault="0080471D" w:rsidP="004E2CCD">
            <w:pPr>
              <w:spacing w:after="0" w:line="240" w:lineRule="auto"/>
              <w:ind w:left="0" w:firstLine="0"/>
              <w:jc w:val="left"/>
              <w:rPr>
                <w:rFonts w:ascii="Arial" w:hAnsi="Arial" w:cs="Arial"/>
                <w:sz w:val="16"/>
                <w:szCs w:val="16"/>
                <w:lang w:val="en-GB"/>
              </w:rPr>
            </w:pPr>
          </w:p>
        </w:tc>
        <w:tc>
          <w:tcPr>
            <w:tcW w:w="4244" w:type="dxa"/>
            <w:gridSpan w:val="7"/>
            <w:tcBorders>
              <w:top w:val="single" w:sz="8" w:space="0" w:color="000000"/>
              <w:left w:val="nil"/>
              <w:bottom w:val="single" w:sz="8" w:space="0" w:color="000000"/>
              <w:right w:val="single" w:sz="8" w:space="0" w:color="000000"/>
            </w:tcBorders>
            <w:shd w:val="clear" w:color="auto" w:fill="000000"/>
          </w:tcPr>
          <w:p w:rsidR="0080471D" w:rsidRPr="004E2CCD" w:rsidRDefault="0080471D" w:rsidP="004E2CCD">
            <w:pPr>
              <w:spacing w:after="0" w:line="240" w:lineRule="auto"/>
              <w:ind w:left="67" w:firstLine="0"/>
              <w:jc w:val="left"/>
              <w:rPr>
                <w:rFonts w:ascii="Arial" w:hAnsi="Arial" w:cs="Arial"/>
                <w:sz w:val="16"/>
                <w:szCs w:val="16"/>
                <w:lang w:val="en-GB"/>
              </w:rPr>
            </w:pPr>
            <w:r w:rsidRPr="004E2CCD">
              <w:rPr>
                <w:rFonts w:ascii="Arial" w:eastAsia="Arial" w:hAnsi="Arial" w:cs="Arial"/>
                <w:b/>
                <w:color w:val="FFFFFF"/>
                <w:sz w:val="16"/>
                <w:szCs w:val="16"/>
                <w:lang w:val="en-GB"/>
              </w:rPr>
              <w:t xml:space="preserve">    </w:t>
            </w:r>
          </w:p>
          <w:p w:rsidR="0080471D" w:rsidRPr="004E2CCD" w:rsidRDefault="0080471D" w:rsidP="004E2CCD">
            <w:pPr>
              <w:spacing w:after="0" w:line="240" w:lineRule="auto"/>
              <w:ind w:left="0" w:firstLine="0"/>
              <w:jc w:val="center"/>
              <w:rPr>
                <w:rFonts w:ascii="Arial" w:hAnsi="Arial" w:cs="Arial"/>
                <w:sz w:val="16"/>
                <w:szCs w:val="16"/>
                <w:lang w:val="en-GB"/>
              </w:rPr>
            </w:pPr>
            <w:r w:rsidRPr="004E2CCD">
              <w:rPr>
                <w:rFonts w:ascii="Arial" w:eastAsia="Arial" w:hAnsi="Arial" w:cs="Arial"/>
                <w:b/>
                <w:color w:val="FFFFFF"/>
                <w:sz w:val="16"/>
                <w:szCs w:val="16"/>
                <w:lang w:val="en-GB"/>
              </w:rPr>
              <w:t>SEMESTER</w:t>
            </w:r>
          </w:p>
        </w:tc>
        <w:tc>
          <w:tcPr>
            <w:tcW w:w="4140" w:type="dxa"/>
            <w:vMerge w:val="restart"/>
            <w:tcBorders>
              <w:top w:val="single" w:sz="8" w:space="0" w:color="000000"/>
              <w:left w:val="single" w:sz="8" w:space="0" w:color="000000"/>
              <w:bottom w:val="single" w:sz="4" w:space="0" w:color="000000"/>
              <w:right w:val="single" w:sz="8" w:space="0" w:color="000000"/>
            </w:tcBorders>
            <w:shd w:val="clear" w:color="auto" w:fill="000000"/>
            <w:vAlign w:val="center"/>
          </w:tcPr>
          <w:p w:rsidR="0080471D" w:rsidRPr="004E2CCD" w:rsidRDefault="0080471D" w:rsidP="004E2CCD">
            <w:pPr>
              <w:spacing w:after="0" w:line="240" w:lineRule="auto"/>
              <w:ind w:left="31"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Learning outcomes </w:t>
            </w:r>
          </w:p>
        </w:tc>
      </w:tr>
      <w:tr w:rsidR="007864D0" w:rsidRPr="004E2CCD" w:rsidTr="00F03D6C">
        <w:trPr>
          <w:trHeight w:val="239"/>
        </w:trPr>
        <w:tc>
          <w:tcPr>
            <w:tcW w:w="0" w:type="auto"/>
            <w:vMerge/>
            <w:tcBorders>
              <w:top w:val="nil"/>
              <w:left w:val="single" w:sz="8" w:space="0" w:color="000000"/>
              <w:bottom w:val="single" w:sz="4" w:space="0" w:color="000000"/>
              <w:right w:val="single" w:sz="8" w:space="0" w:color="000000"/>
            </w:tcBorders>
          </w:tcPr>
          <w:p w:rsidR="007864D0" w:rsidRPr="004E2CCD" w:rsidRDefault="007864D0" w:rsidP="004E2CCD">
            <w:pPr>
              <w:spacing w:after="0" w:line="240" w:lineRule="auto"/>
              <w:ind w:left="0" w:firstLine="0"/>
              <w:jc w:val="left"/>
              <w:rPr>
                <w:rFonts w:ascii="Arial" w:hAnsi="Arial" w:cs="Arial"/>
                <w:sz w:val="16"/>
                <w:szCs w:val="16"/>
                <w:lang w:val="en-GB"/>
              </w:rPr>
            </w:pPr>
          </w:p>
        </w:tc>
        <w:tc>
          <w:tcPr>
            <w:tcW w:w="0" w:type="auto"/>
            <w:vMerge/>
            <w:tcBorders>
              <w:top w:val="nil"/>
              <w:left w:val="single" w:sz="8" w:space="0" w:color="000000"/>
              <w:bottom w:val="single" w:sz="4" w:space="0" w:color="000000"/>
              <w:right w:val="single" w:sz="8" w:space="0" w:color="000000"/>
            </w:tcBorders>
            <w:vAlign w:val="center"/>
          </w:tcPr>
          <w:p w:rsidR="007864D0" w:rsidRPr="004E2CCD" w:rsidRDefault="007864D0" w:rsidP="004E2CCD">
            <w:pPr>
              <w:spacing w:after="0" w:line="240" w:lineRule="auto"/>
              <w:ind w:left="0" w:firstLine="0"/>
              <w:jc w:val="left"/>
              <w:rPr>
                <w:rFonts w:ascii="Arial" w:hAnsi="Arial" w:cs="Arial"/>
                <w:sz w:val="16"/>
                <w:szCs w:val="16"/>
                <w:lang w:val="en-GB"/>
              </w:rPr>
            </w:pPr>
          </w:p>
        </w:tc>
        <w:tc>
          <w:tcPr>
            <w:tcW w:w="709" w:type="dxa"/>
            <w:tcBorders>
              <w:top w:val="single" w:sz="8" w:space="0" w:color="000000"/>
              <w:left w:val="single" w:sz="8" w:space="0" w:color="000000"/>
              <w:bottom w:val="single" w:sz="4" w:space="0" w:color="000000"/>
              <w:right w:val="single" w:sz="4" w:space="0" w:color="000000"/>
            </w:tcBorders>
            <w:shd w:val="clear" w:color="auto" w:fill="000000"/>
          </w:tcPr>
          <w:p w:rsidR="007864D0" w:rsidRPr="004E2CCD" w:rsidRDefault="006A1DA2" w:rsidP="004E2CCD">
            <w:pPr>
              <w:spacing w:after="0" w:line="240" w:lineRule="auto"/>
              <w:ind w:left="32"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1 </w:t>
            </w:r>
          </w:p>
        </w:tc>
        <w:tc>
          <w:tcPr>
            <w:tcW w:w="264" w:type="dxa"/>
            <w:tcBorders>
              <w:top w:val="single" w:sz="8" w:space="0" w:color="000000"/>
              <w:left w:val="single" w:sz="4" w:space="0" w:color="000000"/>
              <w:bottom w:val="single" w:sz="4" w:space="0" w:color="000000"/>
              <w:right w:val="nil"/>
            </w:tcBorders>
            <w:shd w:val="clear" w:color="auto" w:fill="000000"/>
          </w:tcPr>
          <w:p w:rsidR="007864D0" w:rsidRPr="004E2CCD" w:rsidRDefault="007864D0" w:rsidP="004E2CCD">
            <w:pPr>
              <w:spacing w:after="0" w:line="240" w:lineRule="auto"/>
              <w:ind w:left="0" w:firstLine="0"/>
              <w:jc w:val="left"/>
              <w:rPr>
                <w:rFonts w:ascii="Arial" w:hAnsi="Arial" w:cs="Arial"/>
                <w:sz w:val="16"/>
                <w:szCs w:val="16"/>
                <w:lang w:val="en-GB"/>
              </w:rPr>
            </w:pPr>
          </w:p>
        </w:tc>
        <w:tc>
          <w:tcPr>
            <w:tcW w:w="446" w:type="dxa"/>
            <w:tcBorders>
              <w:top w:val="single" w:sz="8" w:space="0" w:color="000000"/>
              <w:left w:val="nil"/>
              <w:bottom w:val="single" w:sz="4" w:space="0" w:color="000000"/>
              <w:right w:val="nil"/>
            </w:tcBorders>
            <w:shd w:val="clear" w:color="auto" w:fill="000000"/>
          </w:tcPr>
          <w:p w:rsidR="007864D0" w:rsidRPr="004E2CCD" w:rsidRDefault="006A1DA2" w:rsidP="004E2CCD">
            <w:pPr>
              <w:spacing w:after="0" w:line="240" w:lineRule="auto"/>
              <w:ind w:left="46" w:firstLine="0"/>
              <w:jc w:val="left"/>
              <w:rPr>
                <w:rFonts w:ascii="Arial" w:hAnsi="Arial" w:cs="Arial"/>
                <w:sz w:val="16"/>
                <w:szCs w:val="16"/>
                <w:lang w:val="en-GB"/>
              </w:rPr>
            </w:pPr>
            <w:r w:rsidRPr="004E2CCD">
              <w:rPr>
                <w:rFonts w:ascii="Arial" w:eastAsia="Arial" w:hAnsi="Arial" w:cs="Arial"/>
                <w:b/>
                <w:color w:val="FFFFFF"/>
                <w:sz w:val="16"/>
                <w:szCs w:val="16"/>
                <w:lang w:val="en-GB"/>
              </w:rPr>
              <w:t xml:space="preserve">2 </w:t>
            </w:r>
          </w:p>
        </w:tc>
        <w:tc>
          <w:tcPr>
            <w:tcW w:w="708" w:type="dxa"/>
            <w:tcBorders>
              <w:top w:val="single" w:sz="8" w:space="0" w:color="000000"/>
              <w:left w:val="nil"/>
              <w:bottom w:val="single" w:sz="4" w:space="0" w:color="000000"/>
              <w:right w:val="single" w:sz="4" w:space="0" w:color="000000"/>
            </w:tcBorders>
            <w:shd w:val="clear" w:color="auto" w:fill="000000"/>
          </w:tcPr>
          <w:p w:rsidR="007864D0" w:rsidRPr="004E2CCD" w:rsidRDefault="006A1DA2" w:rsidP="004E2CCD">
            <w:pPr>
              <w:spacing w:after="0" w:line="240" w:lineRule="auto"/>
              <w:ind w:left="32"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3 </w:t>
            </w:r>
          </w:p>
        </w:tc>
        <w:tc>
          <w:tcPr>
            <w:tcW w:w="595" w:type="dxa"/>
            <w:tcBorders>
              <w:top w:val="single" w:sz="8" w:space="0" w:color="000000"/>
              <w:left w:val="single" w:sz="4" w:space="0" w:color="000000"/>
              <w:bottom w:val="single" w:sz="4" w:space="0" w:color="000000"/>
              <w:right w:val="single" w:sz="4" w:space="0" w:color="000000"/>
            </w:tcBorders>
            <w:shd w:val="clear" w:color="auto" w:fill="000000"/>
          </w:tcPr>
          <w:p w:rsidR="007864D0" w:rsidRPr="004E2CCD" w:rsidRDefault="006A1DA2" w:rsidP="004E2CCD">
            <w:pPr>
              <w:spacing w:after="0" w:line="240" w:lineRule="auto"/>
              <w:ind w:left="30"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4 </w:t>
            </w:r>
          </w:p>
        </w:tc>
        <w:tc>
          <w:tcPr>
            <w:tcW w:w="624" w:type="dxa"/>
            <w:tcBorders>
              <w:top w:val="single" w:sz="8" w:space="0" w:color="000000"/>
              <w:left w:val="single" w:sz="4" w:space="0" w:color="000000"/>
              <w:bottom w:val="single" w:sz="4" w:space="0" w:color="000000"/>
              <w:right w:val="single" w:sz="4" w:space="0" w:color="000000"/>
            </w:tcBorders>
            <w:shd w:val="clear" w:color="auto" w:fill="000000"/>
          </w:tcPr>
          <w:p w:rsidR="007864D0" w:rsidRPr="004E2CCD" w:rsidRDefault="006A1DA2"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5 </w:t>
            </w:r>
          </w:p>
        </w:tc>
        <w:tc>
          <w:tcPr>
            <w:tcW w:w="624" w:type="dxa"/>
            <w:tcBorders>
              <w:top w:val="single" w:sz="8" w:space="0" w:color="000000"/>
              <w:left w:val="single" w:sz="4" w:space="0" w:color="000000"/>
              <w:bottom w:val="single" w:sz="4" w:space="0" w:color="000000"/>
              <w:right w:val="single" w:sz="4" w:space="0" w:color="000000"/>
            </w:tcBorders>
            <w:shd w:val="clear" w:color="auto" w:fill="000000"/>
          </w:tcPr>
          <w:p w:rsidR="007864D0" w:rsidRPr="004E2CCD" w:rsidRDefault="006A1DA2"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6 </w:t>
            </w:r>
          </w:p>
        </w:tc>
        <w:tc>
          <w:tcPr>
            <w:tcW w:w="623" w:type="dxa"/>
            <w:tcBorders>
              <w:top w:val="single" w:sz="8" w:space="0" w:color="000000"/>
              <w:left w:val="single" w:sz="4" w:space="0" w:color="000000"/>
              <w:bottom w:val="single" w:sz="4" w:space="0" w:color="000000"/>
              <w:right w:val="single" w:sz="4" w:space="0" w:color="000000"/>
            </w:tcBorders>
            <w:shd w:val="clear" w:color="auto" w:fill="000000"/>
          </w:tcPr>
          <w:p w:rsidR="007864D0" w:rsidRPr="004E2CCD" w:rsidRDefault="006A1DA2" w:rsidP="004E2CCD">
            <w:pPr>
              <w:spacing w:after="0" w:line="240" w:lineRule="auto"/>
              <w:ind w:left="37"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7 </w:t>
            </w:r>
          </w:p>
        </w:tc>
        <w:tc>
          <w:tcPr>
            <w:tcW w:w="624" w:type="dxa"/>
            <w:tcBorders>
              <w:top w:val="single" w:sz="8" w:space="0" w:color="000000"/>
              <w:left w:val="single" w:sz="4" w:space="0" w:color="000000"/>
              <w:bottom w:val="single" w:sz="4" w:space="0" w:color="000000"/>
              <w:right w:val="single" w:sz="8" w:space="0" w:color="000000"/>
            </w:tcBorders>
            <w:shd w:val="clear" w:color="auto" w:fill="000000"/>
          </w:tcPr>
          <w:p w:rsidR="007864D0" w:rsidRPr="004E2CCD" w:rsidRDefault="006A1DA2"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8 </w:t>
            </w:r>
          </w:p>
        </w:tc>
        <w:tc>
          <w:tcPr>
            <w:tcW w:w="0" w:type="auto"/>
            <w:vMerge/>
            <w:tcBorders>
              <w:top w:val="nil"/>
              <w:left w:val="single" w:sz="8" w:space="0" w:color="000000"/>
              <w:bottom w:val="single" w:sz="4" w:space="0" w:color="000000"/>
              <w:right w:val="single" w:sz="8" w:space="0" w:color="000000"/>
            </w:tcBorders>
          </w:tcPr>
          <w:p w:rsidR="007864D0" w:rsidRPr="004E2CCD" w:rsidRDefault="007864D0" w:rsidP="004E2CCD">
            <w:pPr>
              <w:spacing w:after="0" w:line="240" w:lineRule="auto"/>
              <w:ind w:left="0" w:firstLine="0"/>
              <w:jc w:val="left"/>
              <w:rPr>
                <w:rFonts w:ascii="Arial" w:hAnsi="Arial" w:cs="Arial"/>
                <w:sz w:val="16"/>
                <w:szCs w:val="16"/>
                <w:lang w:val="en-GB"/>
              </w:rPr>
            </w:pPr>
          </w:p>
        </w:tc>
      </w:tr>
      <w:tr w:rsidR="00F03D6C" w:rsidRPr="00604817" w:rsidTr="00F03D6C">
        <w:trPr>
          <w:trHeight w:val="515"/>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 xml:space="preserve">Interdisciplinary scientific seminar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90</w:t>
            </w:r>
            <w:r>
              <w:rPr>
                <w:rFonts w:ascii="Arial" w:eastAsia="Arial" w:hAnsi="Arial" w:cs="Arial"/>
                <w:b/>
                <w:sz w:val="16"/>
                <w:szCs w:val="16"/>
                <w:lang w:val="en-GB"/>
              </w:rPr>
              <w:t>-180</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32" w:firstLine="0"/>
              <w:jc w:val="center"/>
              <w:rPr>
                <w:rFonts w:ascii="Arial" w:hAnsi="Arial" w:cs="Arial"/>
                <w:sz w:val="16"/>
                <w:szCs w:val="16"/>
                <w:lang w:val="en-GB"/>
              </w:rPr>
            </w:pPr>
            <w:r w:rsidRPr="004E2CCD">
              <w:rPr>
                <w:rFonts w:ascii="Arial" w:eastAsia="Arial" w:hAnsi="Arial" w:cs="Arial"/>
                <w:sz w:val="16"/>
                <w:szCs w:val="16"/>
                <w:lang w:val="en-GB"/>
              </w:rPr>
              <w:t>15</w:t>
            </w:r>
            <w:r>
              <w:rPr>
                <w:rFonts w:ascii="Arial" w:eastAsia="Arial" w:hAnsi="Arial" w:cs="Arial"/>
                <w:sz w:val="16"/>
                <w:szCs w:val="16"/>
                <w:lang w:val="en-GB"/>
              </w:rPr>
              <w:t>-30</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0" w:firstLine="0"/>
              <w:jc w:val="center"/>
              <w:rPr>
                <w:rFonts w:ascii="Arial" w:hAnsi="Arial" w:cs="Arial"/>
                <w:sz w:val="16"/>
                <w:szCs w:val="16"/>
                <w:lang w:val="en-GB"/>
              </w:rPr>
            </w:pPr>
            <w:r w:rsidRPr="004E2CCD">
              <w:rPr>
                <w:rFonts w:ascii="Arial" w:eastAsia="Arial" w:hAnsi="Arial" w:cs="Arial"/>
                <w:sz w:val="16"/>
                <w:szCs w:val="16"/>
                <w:lang w:val="en-GB"/>
              </w:rPr>
              <w:t>15</w:t>
            </w:r>
            <w:r>
              <w:rPr>
                <w:rFonts w:ascii="Arial" w:eastAsia="Arial" w:hAnsi="Arial" w:cs="Arial"/>
                <w:sz w:val="16"/>
                <w:szCs w:val="16"/>
                <w:lang w:val="en-GB"/>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0" w:firstLine="0"/>
              <w:jc w:val="center"/>
              <w:rPr>
                <w:rFonts w:ascii="Arial" w:hAnsi="Arial" w:cs="Arial"/>
                <w:sz w:val="16"/>
                <w:szCs w:val="16"/>
                <w:lang w:val="en-GB"/>
              </w:rPr>
            </w:pPr>
            <w:r w:rsidRPr="004E2CCD">
              <w:rPr>
                <w:rFonts w:ascii="Arial" w:eastAsia="Arial" w:hAnsi="Arial" w:cs="Arial"/>
                <w:sz w:val="16"/>
                <w:szCs w:val="16"/>
                <w:lang w:val="en-GB"/>
              </w:rPr>
              <w:t>15</w:t>
            </w:r>
            <w:r>
              <w:rPr>
                <w:rFonts w:ascii="Arial" w:eastAsia="Arial" w:hAnsi="Arial" w:cs="Arial"/>
                <w:sz w:val="16"/>
                <w:szCs w:val="16"/>
                <w:lang w:val="en-GB"/>
              </w:rPr>
              <w:t>-30</w:t>
            </w: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2" w:firstLine="0"/>
              <w:jc w:val="center"/>
              <w:rPr>
                <w:rFonts w:ascii="Arial" w:hAnsi="Arial" w:cs="Arial"/>
                <w:sz w:val="16"/>
                <w:szCs w:val="16"/>
                <w:lang w:val="en-GB"/>
              </w:rPr>
            </w:pPr>
            <w:r w:rsidRPr="004E2CCD">
              <w:rPr>
                <w:rFonts w:ascii="Arial" w:eastAsia="Arial" w:hAnsi="Arial" w:cs="Arial"/>
                <w:sz w:val="16"/>
                <w:szCs w:val="16"/>
                <w:lang w:val="en-GB"/>
              </w:rPr>
              <w:t>15</w:t>
            </w:r>
            <w:r>
              <w:rPr>
                <w:rFonts w:ascii="Arial" w:eastAsia="Arial" w:hAnsi="Arial" w:cs="Arial"/>
                <w:sz w:val="16"/>
                <w:szCs w:val="16"/>
                <w:lang w:val="en-GB"/>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6" w:firstLine="0"/>
              <w:jc w:val="center"/>
              <w:rPr>
                <w:rFonts w:ascii="Arial" w:hAnsi="Arial" w:cs="Arial"/>
                <w:sz w:val="16"/>
                <w:szCs w:val="16"/>
                <w:lang w:val="en-GB"/>
              </w:rPr>
            </w:pPr>
            <w:r w:rsidRPr="004E2CCD">
              <w:rPr>
                <w:rFonts w:ascii="Arial" w:eastAsia="Arial" w:hAnsi="Arial" w:cs="Arial"/>
                <w:sz w:val="16"/>
                <w:szCs w:val="16"/>
                <w:lang w:val="en-GB"/>
              </w:rPr>
              <w:t>15</w:t>
            </w:r>
            <w:r>
              <w:rPr>
                <w:rFonts w:ascii="Arial" w:eastAsia="Arial" w:hAnsi="Arial" w:cs="Arial"/>
                <w:sz w:val="16"/>
                <w:szCs w:val="16"/>
                <w:lang w:val="en-GB"/>
              </w:rPr>
              <w:t>-30</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7" w:firstLine="0"/>
              <w:jc w:val="center"/>
              <w:rPr>
                <w:rFonts w:ascii="Arial" w:hAnsi="Arial" w:cs="Arial"/>
                <w:sz w:val="16"/>
                <w:szCs w:val="16"/>
                <w:lang w:val="en-GB"/>
              </w:rPr>
            </w:pPr>
            <w:r w:rsidRPr="004E2CCD">
              <w:rPr>
                <w:rFonts w:ascii="Arial" w:eastAsia="Arial" w:hAnsi="Arial" w:cs="Arial"/>
                <w:sz w:val="16"/>
                <w:szCs w:val="16"/>
                <w:lang w:val="en-GB"/>
              </w:rPr>
              <w:t>15</w:t>
            </w:r>
            <w:r>
              <w:rPr>
                <w:rFonts w:ascii="Arial" w:eastAsia="Arial" w:hAnsi="Arial" w:cs="Arial"/>
                <w:sz w:val="16"/>
                <w:szCs w:val="16"/>
                <w:lang w:val="en-GB"/>
              </w:rPr>
              <w:t>-30</w:t>
            </w: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553DD4" w:rsidRDefault="00F03D6C" w:rsidP="004E2CCD">
            <w:pPr>
              <w:spacing w:after="0" w:line="240" w:lineRule="auto"/>
              <w:ind w:left="70" w:right="15" w:firstLine="0"/>
              <w:jc w:val="left"/>
              <w:rPr>
                <w:rFonts w:ascii="Arial" w:hAnsi="Arial" w:cs="Arial"/>
                <w:sz w:val="16"/>
                <w:szCs w:val="16"/>
                <w:lang w:val="pl-PL"/>
              </w:rPr>
            </w:pPr>
            <w:r w:rsidRPr="00553DD4">
              <w:rPr>
                <w:rFonts w:ascii="Arial" w:eastAsia="Arial" w:hAnsi="Arial" w:cs="Arial"/>
                <w:sz w:val="16"/>
                <w:szCs w:val="16"/>
                <w:lang w:val="pl-PL"/>
              </w:rPr>
              <w:t xml:space="preserve">E_W01, E_U01, E_U02, E_U05, E_U06, E_K01, E_K03, E_K05, E_W08 </w:t>
            </w:r>
          </w:p>
        </w:tc>
      </w:tr>
      <w:tr w:rsidR="00F03D6C" w:rsidRPr="004E2CCD" w:rsidTr="00F03D6C">
        <w:trPr>
          <w:trHeight w:val="235"/>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 xml:space="preserve">Methodology of scientific research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15</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30" w:firstLine="0"/>
              <w:jc w:val="center"/>
              <w:rPr>
                <w:rFonts w:ascii="Arial" w:hAnsi="Arial" w:cs="Arial"/>
                <w:sz w:val="16"/>
                <w:szCs w:val="16"/>
                <w:lang w:val="en-GB"/>
              </w:rPr>
            </w:pPr>
            <w:r w:rsidRPr="004E2CCD">
              <w:rPr>
                <w:rFonts w:ascii="Arial" w:eastAsia="Arial" w:hAnsi="Arial" w:cs="Arial"/>
                <w:sz w:val="16"/>
                <w:szCs w:val="16"/>
                <w:lang w:val="en-GB"/>
              </w:rPr>
              <w:t>15</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67" w:firstLine="0"/>
              <w:jc w:val="center"/>
              <w:rPr>
                <w:rFonts w:ascii="Arial" w:hAnsi="Arial" w:cs="Arial"/>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E_W02, E_U01, E_U02 </w:t>
            </w:r>
          </w:p>
        </w:tc>
      </w:tr>
      <w:tr w:rsidR="00F03D6C" w:rsidRPr="004E2CCD" w:rsidTr="00F03D6C">
        <w:trPr>
          <w:trHeight w:val="235"/>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 xml:space="preserve">Academic didactics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15</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30" w:firstLine="0"/>
              <w:jc w:val="center"/>
              <w:rPr>
                <w:rFonts w:ascii="Arial" w:hAnsi="Arial" w:cs="Arial"/>
                <w:sz w:val="16"/>
                <w:szCs w:val="16"/>
                <w:lang w:val="en-GB"/>
              </w:rPr>
            </w:pPr>
            <w:r w:rsidRPr="004E2CCD">
              <w:rPr>
                <w:rFonts w:ascii="Arial" w:eastAsia="Arial" w:hAnsi="Arial" w:cs="Arial"/>
                <w:sz w:val="16"/>
                <w:szCs w:val="16"/>
                <w:lang w:val="en-GB"/>
              </w:rPr>
              <w:t>15</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67" w:firstLine="0"/>
              <w:jc w:val="center"/>
              <w:rPr>
                <w:rFonts w:ascii="Arial" w:hAnsi="Arial" w:cs="Arial"/>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E_W07, E_U10, E_U08 </w:t>
            </w:r>
          </w:p>
        </w:tc>
      </w:tr>
      <w:tr w:rsidR="00F03D6C" w:rsidRPr="00604817" w:rsidTr="00F03D6C">
        <w:trPr>
          <w:trHeight w:val="461"/>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Researcher's workshop</w:t>
            </w:r>
            <w:r w:rsidRPr="004E2CCD">
              <w:rPr>
                <w:rFonts w:ascii="Arial" w:hAnsi="Arial" w:cs="Arial"/>
                <w:sz w:val="16"/>
                <w:szCs w:val="16"/>
                <w:vertAlign w:val="superscript"/>
                <w:lang w:val="en-GB"/>
              </w:rPr>
              <w:t>*</w:t>
            </w:r>
            <w:r w:rsidRPr="004E2CCD">
              <w:rPr>
                <w:rStyle w:val="Odwoanieprzypisudolnego"/>
                <w:rFonts w:ascii="Arial" w:hAnsi="Arial" w:cs="Arial"/>
                <w:sz w:val="16"/>
                <w:szCs w:val="16"/>
                <w:lang w:val="en-GB"/>
              </w:rPr>
              <w:footnoteReference w:id="1"/>
            </w:r>
            <w:r w:rsidRPr="004E2CCD">
              <w:rPr>
                <w:rFonts w:ascii="Arial" w:hAnsi="Arial" w:cs="Arial"/>
                <w:sz w:val="16"/>
                <w:szCs w:val="16"/>
                <w:vertAlign w:val="superscript"/>
                <w:lang w:val="en-GB"/>
              </w:rPr>
              <w:t>)</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30</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0" w:firstLine="0"/>
              <w:jc w:val="center"/>
              <w:rPr>
                <w:rFonts w:ascii="Arial" w:hAnsi="Arial" w:cs="Arial"/>
                <w:sz w:val="16"/>
                <w:szCs w:val="16"/>
                <w:lang w:val="en-GB"/>
              </w:rPr>
            </w:pPr>
            <w:r w:rsidRPr="004E2CCD">
              <w:rPr>
                <w:rFonts w:ascii="Arial" w:eastAsia="Arial" w:hAnsi="Arial" w:cs="Arial"/>
                <w:sz w:val="16"/>
                <w:szCs w:val="16"/>
                <w:lang w:val="en-GB"/>
              </w:rPr>
              <w:t>30</w:t>
            </w: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553DD4" w:rsidRDefault="00F03D6C" w:rsidP="004E2CCD">
            <w:pPr>
              <w:spacing w:after="0" w:line="240" w:lineRule="auto"/>
              <w:ind w:left="70" w:firstLine="0"/>
              <w:jc w:val="left"/>
              <w:rPr>
                <w:rFonts w:ascii="Arial" w:hAnsi="Arial" w:cs="Arial"/>
                <w:sz w:val="16"/>
                <w:szCs w:val="16"/>
                <w:lang w:val="pl-PL"/>
              </w:rPr>
            </w:pPr>
            <w:r w:rsidRPr="00553DD4">
              <w:rPr>
                <w:rFonts w:ascii="Arial" w:eastAsia="Arial" w:hAnsi="Arial" w:cs="Arial"/>
                <w:sz w:val="16"/>
                <w:szCs w:val="16"/>
                <w:lang w:val="pl-PL"/>
              </w:rPr>
              <w:t xml:space="preserve">E_W03, E_W04, E_W06, E_U01, E_U02, E_U03, E_U07, E_U08, E_K02, E_K04 </w:t>
            </w:r>
          </w:p>
        </w:tc>
      </w:tr>
      <w:tr w:rsidR="00F03D6C" w:rsidRPr="00604817" w:rsidTr="00F03D6C">
        <w:trPr>
          <w:trHeight w:val="351"/>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Specific nature of work in a discipline</w:t>
            </w:r>
            <w:r w:rsidRPr="004E2CCD">
              <w:rPr>
                <w:rFonts w:ascii="Arial" w:hAnsi="Arial" w:cs="Arial"/>
                <w:sz w:val="16"/>
                <w:szCs w:val="16"/>
                <w:vertAlign w:val="superscript"/>
                <w:lang w:val="en-GB"/>
              </w:rPr>
              <w:t>**)</w:t>
            </w:r>
            <w:r w:rsidRPr="004E2CCD">
              <w:rPr>
                <w:rFonts w:ascii="Arial" w:hAnsi="Arial" w:cs="Arial"/>
                <w:sz w:val="16"/>
                <w:szCs w:val="16"/>
                <w:lang w:val="en-GB"/>
              </w:rPr>
              <w:t xml:space="preserve">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15</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9" w:firstLine="0"/>
              <w:jc w:val="center"/>
              <w:rPr>
                <w:rFonts w:ascii="Arial" w:hAnsi="Arial" w:cs="Arial"/>
                <w:sz w:val="16"/>
                <w:szCs w:val="16"/>
                <w:lang w:val="en-GB"/>
              </w:rPr>
            </w:pP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2" w:firstLine="0"/>
              <w:jc w:val="center"/>
              <w:rPr>
                <w:rFonts w:ascii="Arial" w:hAnsi="Arial" w:cs="Arial"/>
                <w:sz w:val="16"/>
                <w:szCs w:val="16"/>
                <w:lang w:val="en-GB"/>
              </w:rPr>
            </w:pPr>
            <w:r w:rsidRPr="004E2CCD">
              <w:rPr>
                <w:rFonts w:ascii="Arial" w:eastAsia="Arial" w:hAnsi="Arial" w:cs="Arial"/>
                <w:sz w:val="16"/>
                <w:szCs w:val="16"/>
                <w:lang w:val="en-GB"/>
              </w:rPr>
              <w:t>15</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553DD4" w:rsidRDefault="00F03D6C" w:rsidP="004E2CCD">
            <w:pPr>
              <w:spacing w:after="0" w:line="240" w:lineRule="auto"/>
              <w:ind w:left="70" w:firstLine="0"/>
              <w:jc w:val="left"/>
              <w:rPr>
                <w:rFonts w:ascii="Arial" w:hAnsi="Arial" w:cs="Arial"/>
                <w:sz w:val="16"/>
                <w:szCs w:val="16"/>
                <w:lang w:val="pl-PL"/>
              </w:rPr>
            </w:pPr>
            <w:r w:rsidRPr="00553DD4">
              <w:rPr>
                <w:rFonts w:ascii="Arial" w:eastAsia="Arial" w:hAnsi="Arial" w:cs="Arial"/>
                <w:sz w:val="16"/>
                <w:szCs w:val="16"/>
                <w:lang w:val="pl-PL"/>
              </w:rPr>
              <w:t xml:space="preserve">E_W05, E_U04, E_U05, E_U06, E_U07, E_U09, E_K05 </w:t>
            </w:r>
          </w:p>
        </w:tc>
      </w:tr>
      <w:tr w:rsidR="00F03D6C" w:rsidRPr="004E2CCD" w:rsidTr="00F03D6C">
        <w:trPr>
          <w:trHeight w:val="269"/>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Soft skills workshop</w:t>
            </w:r>
            <w:r w:rsidRPr="004E2CCD">
              <w:rPr>
                <w:rFonts w:ascii="Arial" w:hAnsi="Arial" w:cs="Arial"/>
                <w:sz w:val="16"/>
                <w:szCs w:val="16"/>
                <w:vertAlign w:val="superscript"/>
                <w:lang w:val="en-GB"/>
              </w:rPr>
              <w:t>***1)</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15</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9" w:firstLine="0"/>
              <w:jc w:val="center"/>
              <w:rPr>
                <w:rFonts w:ascii="Arial" w:hAnsi="Arial" w:cs="Arial"/>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7" w:firstLine="0"/>
              <w:jc w:val="center"/>
              <w:rPr>
                <w:rFonts w:ascii="Arial" w:hAnsi="Arial" w:cs="Arial"/>
                <w:sz w:val="16"/>
                <w:szCs w:val="16"/>
                <w:lang w:val="en-GB"/>
              </w:rPr>
            </w:pPr>
            <w:r w:rsidRPr="004E2CCD">
              <w:rPr>
                <w:rFonts w:ascii="Arial" w:eastAsia="Arial" w:hAnsi="Arial" w:cs="Arial"/>
                <w:sz w:val="16"/>
                <w:szCs w:val="16"/>
                <w:lang w:val="en-GB"/>
              </w:rPr>
              <w:t>15</w:t>
            </w: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E_K02, E_K05, E_U08 </w:t>
            </w:r>
          </w:p>
        </w:tc>
      </w:tr>
      <w:tr w:rsidR="00F03D6C" w:rsidRPr="004E2CCD" w:rsidTr="00F03D6C">
        <w:trPr>
          <w:trHeight w:val="288"/>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Pr>
                <w:rFonts w:ascii="Arial" w:hAnsi="Arial" w:cs="Arial"/>
                <w:sz w:val="16"/>
                <w:szCs w:val="16"/>
                <w:lang w:val="en-GB"/>
              </w:rPr>
              <w:t>Specialist classes</w:t>
            </w:r>
            <w:r w:rsidRPr="004E2CCD">
              <w:rPr>
                <w:rFonts w:ascii="Arial" w:hAnsi="Arial" w:cs="Arial"/>
                <w:sz w:val="16"/>
                <w:szCs w:val="16"/>
                <w:lang w:val="en-GB"/>
              </w:rPr>
              <w:t xml:space="preserve">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4" w:firstLine="0"/>
              <w:jc w:val="center"/>
              <w:rPr>
                <w:rFonts w:ascii="Arial" w:hAnsi="Arial" w:cs="Arial"/>
                <w:sz w:val="16"/>
                <w:szCs w:val="16"/>
                <w:lang w:val="en-GB"/>
              </w:rPr>
            </w:pPr>
            <w:r w:rsidRPr="004E2CCD">
              <w:rPr>
                <w:rFonts w:ascii="Arial" w:eastAsia="Arial" w:hAnsi="Arial" w:cs="Arial"/>
                <w:b/>
                <w:sz w:val="16"/>
                <w:szCs w:val="16"/>
                <w:lang w:val="en-GB"/>
              </w:rPr>
              <w:t>60</w:t>
            </w:r>
            <w:r>
              <w:rPr>
                <w:rFonts w:ascii="Arial" w:eastAsia="Arial" w:hAnsi="Arial" w:cs="Arial"/>
                <w:b/>
                <w:sz w:val="16"/>
                <w:szCs w:val="16"/>
                <w:lang w:val="en-GB"/>
              </w:rPr>
              <w:t>-180</w:t>
            </w:r>
          </w:p>
        </w:tc>
        <w:tc>
          <w:tcPr>
            <w:tcW w:w="1419" w:type="dxa"/>
            <w:gridSpan w:val="3"/>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F03D6C">
            <w:pPr>
              <w:spacing w:after="0" w:line="240" w:lineRule="auto"/>
              <w:ind w:left="0" w:firstLine="0"/>
              <w:jc w:val="center"/>
              <w:rPr>
                <w:rFonts w:ascii="Arial" w:hAnsi="Arial" w:cs="Arial"/>
                <w:sz w:val="16"/>
                <w:szCs w:val="16"/>
                <w:lang w:val="en-GB"/>
              </w:rPr>
            </w:pPr>
            <w:r w:rsidRPr="00F03D6C">
              <w:rPr>
                <w:rFonts w:ascii="Arial" w:eastAsia="Arial" w:hAnsi="Arial" w:cs="Arial"/>
                <w:color w:val="auto"/>
                <w:sz w:val="16"/>
                <w:szCs w:val="16"/>
                <w:lang w:val="en-GB"/>
              </w:rPr>
              <w:t>20-60</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2" w:firstLine="0"/>
              <w:jc w:val="center"/>
              <w:rPr>
                <w:rFonts w:ascii="Arial" w:hAnsi="Arial" w:cs="Arial"/>
                <w:sz w:val="16"/>
                <w:szCs w:val="16"/>
                <w:lang w:val="en-GB"/>
              </w:rPr>
            </w:pPr>
            <w:r w:rsidRPr="004E2CCD">
              <w:rPr>
                <w:rFonts w:ascii="Arial" w:eastAsia="Arial" w:hAnsi="Arial" w:cs="Arial"/>
                <w:sz w:val="16"/>
                <w:szCs w:val="16"/>
                <w:lang w:val="en-GB"/>
              </w:rPr>
              <w:t>20</w:t>
            </w:r>
            <w:r>
              <w:rPr>
                <w:rFonts w:ascii="Arial" w:eastAsia="Arial" w:hAnsi="Arial" w:cs="Arial"/>
                <w:sz w:val="16"/>
                <w:szCs w:val="16"/>
                <w:lang w:val="en-GB"/>
              </w:rPr>
              <w:t>-60</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7" w:firstLine="0"/>
              <w:jc w:val="center"/>
              <w:rPr>
                <w:rFonts w:ascii="Arial" w:hAnsi="Arial" w:cs="Arial"/>
                <w:sz w:val="16"/>
                <w:szCs w:val="16"/>
                <w:lang w:val="en-GB"/>
              </w:rPr>
            </w:pPr>
            <w:r w:rsidRPr="004E2CCD">
              <w:rPr>
                <w:rFonts w:ascii="Arial" w:eastAsia="Arial" w:hAnsi="Arial" w:cs="Arial"/>
                <w:sz w:val="16"/>
                <w:szCs w:val="16"/>
                <w:lang w:val="en-GB"/>
              </w:rPr>
              <w:t>20</w:t>
            </w:r>
            <w:r>
              <w:rPr>
                <w:rFonts w:ascii="Arial" w:eastAsia="Arial" w:hAnsi="Arial" w:cs="Arial"/>
                <w:sz w:val="16"/>
                <w:szCs w:val="16"/>
                <w:lang w:val="en-GB"/>
              </w:rPr>
              <w:t>-60</w:t>
            </w: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E_U02, E_U05, E_K04, E_K05 </w:t>
            </w:r>
          </w:p>
        </w:tc>
      </w:tr>
      <w:tr w:rsidR="00F03D6C" w:rsidRPr="004E2CCD" w:rsidTr="00F03D6C">
        <w:trPr>
          <w:trHeight w:val="379"/>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Work experience</w:t>
            </w:r>
            <w:r w:rsidRPr="004E2CCD">
              <w:rPr>
                <w:rStyle w:val="Odwoanieprzypisudolnego"/>
                <w:rFonts w:ascii="Arial" w:hAnsi="Arial" w:cs="Arial"/>
                <w:sz w:val="16"/>
                <w:szCs w:val="16"/>
                <w:lang w:val="en-GB"/>
              </w:rPr>
              <w:footnoteReference w:id="2"/>
            </w:r>
            <w:r w:rsidRPr="004E2CCD">
              <w:rPr>
                <w:rFonts w:ascii="Arial" w:hAnsi="Arial" w:cs="Arial"/>
                <w:sz w:val="16"/>
                <w:szCs w:val="16"/>
                <w:vertAlign w:val="superscript"/>
                <w:lang w:val="en-GB"/>
              </w:rPr>
              <w:t>)</w:t>
            </w:r>
            <w:r w:rsidRPr="004E2CCD">
              <w:rPr>
                <w:rFonts w:ascii="Arial" w:hAnsi="Arial" w:cs="Arial"/>
                <w:sz w:val="16"/>
                <w:szCs w:val="16"/>
                <w:lang w:val="en-GB"/>
              </w:rPr>
              <w:t xml:space="preserve">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31" w:firstLine="0"/>
              <w:jc w:val="center"/>
              <w:rPr>
                <w:rFonts w:ascii="Arial" w:hAnsi="Arial" w:cs="Arial"/>
                <w:sz w:val="16"/>
                <w:szCs w:val="16"/>
                <w:lang w:val="en-GB"/>
              </w:rPr>
            </w:pPr>
            <w:r w:rsidRPr="004E2CCD">
              <w:rPr>
                <w:rFonts w:ascii="Arial" w:eastAsia="Arial" w:hAnsi="Arial" w:cs="Arial"/>
                <w:b/>
                <w:sz w:val="16"/>
                <w:szCs w:val="16"/>
                <w:lang w:val="en-GB"/>
              </w:rPr>
              <w:t>30-150</w:t>
            </w: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67" w:firstLine="0"/>
              <w:jc w:val="center"/>
              <w:rPr>
                <w:rFonts w:ascii="Arial" w:hAnsi="Arial" w:cs="Arial"/>
                <w:sz w:val="16"/>
                <w:szCs w:val="16"/>
                <w:lang w:val="en-GB"/>
              </w:rPr>
            </w:pP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2" w:firstLine="0"/>
              <w:jc w:val="center"/>
              <w:rPr>
                <w:rFonts w:ascii="Arial" w:hAnsi="Arial" w:cs="Arial"/>
                <w:sz w:val="16"/>
                <w:szCs w:val="16"/>
                <w:lang w:val="en-GB"/>
              </w:rPr>
            </w:pPr>
            <w:r w:rsidRPr="004E2CCD">
              <w:rPr>
                <w:rFonts w:ascii="Arial" w:eastAsia="Arial" w:hAnsi="Arial" w:cs="Arial"/>
                <w:sz w:val="16"/>
                <w:szCs w:val="16"/>
                <w:lang w:val="en-GB"/>
              </w:rPr>
              <w:t>Max. 60</w:t>
            </w:r>
          </w:p>
        </w:tc>
        <w:tc>
          <w:tcPr>
            <w:tcW w:w="1248"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9" w:firstLine="0"/>
              <w:jc w:val="center"/>
              <w:rPr>
                <w:rFonts w:ascii="Arial" w:hAnsi="Arial" w:cs="Arial"/>
                <w:sz w:val="16"/>
                <w:szCs w:val="16"/>
                <w:lang w:val="en-GB"/>
              </w:rPr>
            </w:pPr>
            <w:r w:rsidRPr="004E2CCD">
              <w:rPr>
                <w:rFonts w:ascii="Arial" w:eastAsia="Arial" w:hAnsi="Arial" w:cs="Arial"/>
                <w:sz w:val="16"/>
                <w:szCs w:val="16"/>
                <w:lang w:val="en-GB"/>
              </w:rPr>
              <w:t>Max. 60</w:t>
            </w:r>
          </w:p>
        </w:tc>
        <w:tc>
          <w:tcPr>
            <w:tcW w:w="1247" w:type="dxa"/>
            <w:gridSpan w:val="2"/>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0" w:right="12" w:firstLine="0"/>
              <w:jc w:val="center"/>
              <w:rPr>
                <w:rFonts w:ascii="Arial" w:hAnsi="Arial" w:cs="Arial"/>
                <w:sz w:val="16"/>
                <w:szCs w:val="16"/>
                <w:lang w:val="en-GB"/>
              </w:rPr>
            </w:pPr>
            <w:r w:rsidRPr="004E2CCD">
              <w:rPr>
                <w:rFonts w:ascii="Arial" w:eastAsia="Arial" w:hAnsi="Arial" w:cs="Arial"/>
                <w:sz w:val="16"/>
                <w:szCs w:val="16"/>
                <w:lang w:val="en-GB"/>
              </w:rPr>
              <w:t>Max. 30</w:t>
            </w: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E_W07, E_U10, E_K02, E_K03 </w:t>
            </w:r>
          </w:p>
        </w:tc>
      </w:tr>
      <w:tr w:rsidR="00F03D6C" w:rsidRPr="00604817" w:rsidTr="00F03D6C">
        <w:trPr>
          <w:trHeight w:val="548"/>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jc w:val="left"/>
              <w:rPr>
                <w:rFonts w:ascii="Arial" w:hAnsi="Arial" w:cs="Arial"/>
                <w:sz w:val="16"/>
                <w:szCs w:val="16"/>
                <w:lang w:val="en-GB"/>
              </w:rPr>
            </w:pPr>
            <w:r w:rsidRPr="004E2CCD">
              <w:rPr>
                <w:rFonts w:ascii="Arial" w:hAnsi="Arial" w:cs="Arial"/>
                <w:sz w:val="16"/>
                <w:szCs w:val="16"/>
                <w:lang w:val="en-GB"/>
              </w:rPr>
              <w:t xml:space="preserve">Interdisciplinary doctoral conference (doctoral students forum)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1" w:firstLine="0"/>
              <w:jc w:val="center"/>
              <w:rPr>
                <w:rFonts w:ascii="Arial" w:hAnsi="Arial" w:cs="Arial"/>
                <w:sz w:val="16"/>
                <w:szCs w:val="16"/>
                <w:lang w:val="en-GB"/>
              </w:rPr>
            </w:pP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50"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0"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5"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553DD4" w:rsidRDefault="00F03D6C" w:rsidP="004E2CCD">
            <w:pPr>
              <w:spacing w:after="0" w:line="240" w:lineRule="auto"/>
              <w:ind w:left="70" w:firstLine="0"/>
              <w:jc w:val="left"/>
              <w:rPr>
                <w:rFonts w:ascii="Arial" w:hAnsi="Arial" w:cs="Arial"/>
                <w:sz w:val="16"/>
                <w:szCs w:val="16"/>
                <w:lang w:val="pl-PL"/>
              </w:rPr>
            </w:pPr>
            <w:r w:rsidRPr="00553DD4">
              <w:rPr>
                <w:rFonts w:ascii="Arial" w:eastAsia="Arial" w:hAnsi="Arial" w:cs="Arial"/>
                <w:sz w:val="16"/>
                <w:szCs w:val="16"/>
                <w:lang w:val="pl-PL"/>
              </w:rPr>
              <w:t xml:space="preserve">E_U01, E_U05, E_U06, E_U08, E_K01, E_K05 </w:t>
            </w:r>
          </w:p>
        </w:tc>
      </w:tr>
      <w:tr w:rsidR="00F03D6C" w:rsidRPr="004E2CCD" w:rsidTr="00F03D6C">
        <w:trPr>
          <w:trHeight w:val="233"/>
        </w:trPr>
        <w:tc>
          <w:tcPr>
            <w:tcW w:w="4241" w:type="dxa"/>
            <w:tcBorders>
              <w:top w:val="single" w:sz="4" w:space="0" w:color="000000"/>
              <w:left w:val="nil"/>
              <w:bottom w:val="single" w:sz="4" w:space="0" w:color="000000"/>
              <w:right w:val="nil"/>
            </w:tcBorders>
            <w:shd w:val="clear" w:color="auto" w:fill="000000"/>
          </w:tcPr>
          <w:p w:rsidR="00F03D6C" w:rsidRPr="004E2CCD" w:rsidRDefault="00F03D6C" w:rsidP="004E2CCD">
            <w:pPr>
              <w:spacing w:after="0" w:line="240" w:lineRule="auto"/>
              <w:ind w:left="32" w:firstLine="0"/>
              <w:jc w:val="center"/>
              <w:rPr>
                <w:rFonts w:ascii="Arial" w:hAnsi="Arial" w:cs="Arial"/>
                <w:sz w:val="16"/>
                <w:szCs w:val="16"/>
                <w:lang w:val="en-GB"/>
              </w:rPr>
            </w:pPr>
            <w:r w:rsidRPr="004E2CCD">
              <w:rPr>
                <w:rFonts w:ascii="Arial" w:eastAsia="Arial" w:hAnsi="Arial" w:cs="Arial"/>
                <w:b/>
                <w:color w:val="FFFFFF"/>
                <w:sz w:val="16"/>
                <w:szCs w:val="16"/>
                <w:lang w:val="en-GB"/>
              </w:rPr>
              <w:t xml:space="preserve">Optional classes </w:t>
            </w:r>
          </w:p>
        </w:tc>
        <w:tc>
          <w:tcPr>
            <w:tcW w:w="851" w:type="dxa"/>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1419" w:type="dxa"/>
            <w:gridSpan w:val="3"/>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67" w:firstLine="0"/>
              <w:jc w:val="center"/>
              <w:rPr>
                <w:rFonts w:ascii="Arial" w:hAnsi="Arial" w:cs="Arial"/>
                <w:sz w:val="16"/>
                <w:szCs w:val="16"/>
                <w:lang w:val="en-GB"/>
              </w:rPr>
            </w:pPr>
          </w:p>
        </w:tc>
        <w:tc>
          <w:tcPr>
            <w:tcW w:w="1303" w:type="dxa"/>
            <w:gridSpan w:val="2"/>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331" w:firstLine="0"/>
              <w:jc w:val="center"/>
              <w:rPr>
                <w:rFonts w:ascii="Arial" w:hAnsi="Arial" w:cs="Arial"/>
                <w:sz w:val="16"/>
                <w:szCs w:val="16"/>
                <w:lang w:val="en-GB"/>
              </w:rPr>
            </w:pPr>
          </w:p>
        </w:tc>
        <w:tc>
          <w:tcPr>
            <w:tcW w:w="1248" w:type="dxa"/>
            <w:gridSpan w:val="2"/>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1247" w:type="dxa"/>
            <w:gridSpan w:val="2"/>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tcBorders>
              <w:top w:val="single" w:sz="4" w:space="0" w:color="000000"/>
              <w:left w:val="nil"/>
              <w:bottom w:val="single" w:sz="4" w:space="0" w:color="000000"/>
              <w:right w:val="single" w:sz="8" w:space="0" w:color="000000"/>
            </w:tcBorders>
            <w:shd w:val="clear" w:color="auto" w:fill="000000"/>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  </w:t>
            </w:r>
          </w:p>
        </w:tc>
      </w:tr>
      <w:tr w:rsidR="00F03D6C" w:rsidRPr="004E2CCD" w:rsidTr="00F03D6C">
        <w:trPr>
          <w:trHeight w:val="463"/>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hAnsi="Arial" w:cs="Arial"/>
                <w:sz w:val="16"/>
                <w:szCs w:val="16"/>
                <w:lang w:val="en-GB"/>
              </w:rPr>
              <w:t>Interdisciplinary block of elective courses</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F03D6C" w:rsidRDefault="00F03D6C" w:rsidP="00F03D6C">
            <w:pPr>
              <w:spacing w:after="0" w:line="240" w:lineRule="auto"/>
              <w:ind w:left="50" w:firstLine="0"/>
              <w:jc w:val="center"/>
              <w:rPr>
                <w:rFonts w:ascii="Arial" w:hAnsi="Arial" w:cs="Arial"/>
                <w:color w:val="auto"/>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F03D6C" w:rsidRDefault="00F03D6C" w:rsidP="00F03D6C">
            <w:pPr>
              <w:spacing w:after="0" w:line="240" w:lineRule="auto"/>
              <w:ind w:left="50" w:firstLine="0"/>
              <w:jc w:val="center"/>
              <w:rPr>
                <w:rFonts w:ascii="Arial" w:hAnsi="Arial" w:cs="Arial"/>
                <w:color w:val="auto"/>
                <w:sz w:val="16"/>
                <w:szCs w:val="16"/>
                <w:lang w:val="en-GB"/>
              </w:rPr>
            </w:pPr>
            <w:r>
              <w:rPr>
                <w:rFonts w:ascii="Arial" w:hAnsi="Arial" w:cs="Arial"/>
                <w:color w:val="auto"/>
                <w:sz w:val="16"/>
                <w:szCs w:val="16"/>
                <w:lang w:val="en-GB"/>
              </w:rPr>
              <w:t>x</w:t>
            </w: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F03D6C" w:rsidRDefault="00F03D6C" w:rsidP="00F03D6C">
            <w:pPr>
              <w:tabs>
                <w:tab w:val="center" w:pos="355"/>
                <w:tab w:val="center" w:pos="1005"/>
              </w:tabs>
              <w:spacing w:after="0" w:line="240" w:lineRule="auto"/>
              <w:ind w:left="0" w:firstLine="0"/>
              <w:jc w:val="center"/>
              <w:rPr>
                <w:rFonts w:ascii="Arial" w:hAnsi="Arial" w:cs="Arial"/>
                <w:color w:val="auto"/>
                <w:sz w:val="16"/>
                <w:szCs w:val="16"/>
                <w:lang w:val="en-GB"/>
              </w:rPr>
            </w:pPr>
            <w:r w:rsidRPr="00F03D6C">
              <w:rPr>
                <w:rFonts w:ascii="Arial" w:eastAsia="Arial" w:hAnsi="Arial" w:cs="Arial"/>
                <w:color w:val="auto"/>
                <w:sz w:val="16"/>
                <w:szCs w:val="16"/>
                <w:lang w:val="en-GB"/>
              </w:rPr>
              <w:t>x</w:t>
            </w: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F03D6C" w:rsidRDefault="00F03D6C" w:rsidP="00F03D6C">
            <w:pPr>
              <w:tabs>
                <w:tab w:val="center" w:pos="355"/>
                <w:tab w:val="center" w:pos="1005"/>
              </w:tabs>
              <w:spacing w:after="0" w:line="240" w:lineRule="auto"/>
              <w:ind w:left="0" w:firstLine="0"/>
              <w:jc w:val="center"/>
              <w:rPr>
                <w:rFonts w:ascii="Arial" w:hAnsi="Arial" w:cs="Arial"/>
                <w:color w:val="auto"/>
                <w:sz w:val="16"/>
                <w:szCs w:val="16"/>
                <w:lang w:val="en-GB"/>
              </w:rPr>
            </w:pPr>
            <w:r>
              <w:rPr>
                <w:rFonts w:ascii="Arial" w:hAnsi="Arial" w:cs="Arial"/>
                <w:color w:val="auto"/>
                <w:sz w:val="16"/>
                <w:szCs w:val="16"/>
                <w:lang w:val="en-GB"/>
              </w:rPr>
              <w:t>x</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F03D6C" w:rsidRDefault="00F03D6C" w:rsidP="00224A90">
            <w:pPr>
              <w:tabs>
                <w:tab w:val="center" w:pos="314"/>
                <w:tab w:val="center" w:pos="938"/>
              </w:tabs>
              <w:spacing w:after="0" w:line="240" w:lineRule="auto"/>
              <w:ind w:left="0" w:firstLine="0"/>
              <w:jc w:val="center"/>
              <w:rPr>
                <w:rFonts w:ascii="Arial" w:hAnsi="Arial" w:cs="Arial"/>
                <w:color w:val="auto"/>
                <w:sz w:val="16"/>
                <w:szCs w:val="16"/>
                <w:lang w:val="en-GB"/>
              </w:rPr>
            </w:pPr>
            <w:r w:rsidRPr="00F03D6C">
              <w:rPr>
                <w:rFonts w:ascii="Arial" w:eastAsia="Arial" w:hAnsi="Arial" w:cs="Arial"/>
                <w:color w:val="auto"/>
                <w:sz w:val="16"/>
                <w:szCs w:val="16"/>
                <w:lang w:val="en-GB"/>
              </w:rPr>
              <w:t>x</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F03D6C" w:rsidRDefault="00F03D6C" w:rsidP="00224A90">
            <w:pPr>
              <w:tabs>
                <w:tab w:val="center" w:pos="314"/>
                <w:tab w:val="center" w:pos="938"/>
              </w:tabs>
              <w:spacing w:after="0" w:line="240" w:lineRule="auto"/>
              <w:ind w:left="0" w:firstLine="0"/>
              <w:jc w:val="center"/>
              <w:rPr>
                <w:rFonts w:ascii="Arial" w:hAnsi="Arial" w:cs="Arial"/>
                <w:color w:val="auto"/>
                <w:sz w:val="16"/>
                <w:szCs w:val="16"/>
                <w:lang w:val="en-GB"/>
              </w:rPr>
            </w:pPr>
            <w:r>
              <w:rPr>
                <w:rFonts w:ascii="Arial" w:hAnsi="Arial" w:cs="Arial"/>
                <w:color w:val="auto"/>
                <w:sz w:val="16"/>
                <w:szCs w:val="16"/>
                <w:lang w:val="en-GB"/>
              </w:rPr>
              <w:t>x</w:t>
            </w: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F03D6C" w:rsidRDefault="00F03D6C" w:rsidP="004E2CCD">
            <w:pPr>
              <w:spacing w:after="0" w:line="240" w:lineRule="auto"/>
              <w:ind w:left="81" w:firstLine="0"/>
              <w:jc w:val="center"/>
              <w:rPr>
                <w:rFonts w:ascii="Arial" w:hAnsi="Arial" w:cs="Arial"/>
                <w:color w:val="auto"/>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F03D6C" w:rsidRDefault="00F03D6C" w:rsidP="004E2CCD">
            <w:pPr>
              <w:spacing w:after="0" w:line="240" w:lineRule="auto"/>
              <w:ind w:left="81" w:firstLine="0"/>
              <w:jc w:val="center"/>
              <w:rPr>
                <w:rFonts w:ascii="Arial" w:hAnsi="Arial" w:cs="Arial"/>
                <w:color w:val="auto"/>
                <w:sz w:val="16"/>
                <w:szCs w:val="16"/>
                <w:lang w:val="en-GB"/>
              </w:rPr>
            </w:pP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  </w:t>
            </w:r>
          </w:p>
        </w:tc>
      </w:tr>
      <w:tr w:rsidR="00F03D6C" w:rsidRPr="004E2CCD" w:rsidTr="00F03D6C">
        <w:trPr>
          <w:trHeight w:val="456"/>
        </w:trPr>
        <w:tc>
          <w:tcPr>
            <w:tcW w:w="4241" w:type="dxa"/>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b/>
                <w:color w:val="FFFFFF"/>
                <w:sz w:val="16"/>
                <w:szCs w:val="16"/>
                <w:lang w:val="en-GB"/>
              </w:rPr>
              <w:t xml:space="preserve">Preparation of doctoral dissertation </w:t>
            </w:r>
          </w:p>
        </w:tc>
        <w:tc>
          <w:tcPr>
            <w:tcW w:w="851" w:type="dxa"/>
            <w:tcBorders>
              <w:top w:val="single" w:sz="4" w:space="0" w:color="000000"/>
              <w:left w:val="nil"/>
              <w:bottom w:val="single" w:sz="4" w:space="0" w:color="000000"/>
              <w:right w:val="nil"/>
            </w:tcBorders>
            <w:shd w:val="clear" w:color="auto" w:fill="000000"/>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1419" w:type="dxa"/>
            <w:gridSpan w:val="3"/>
            <w:tcBorders>
              <w:top w:val="single" w:sz="4" w:space="0" w:color="000000"/>
              <w:left w:val="nil"/>
              <w:bottom w:val="single" w:sz="4" w:space="0" w:color="000000"/>
              <w:right w:val="single" w:sz="4" w:space="0" w:color="000000"/>
            </w:tcBorders>
            <w:shd w:val="clear" w:color="auto" w:fill="000000"/>
            <w:vAlign w:val="center"/>
          </w:tcPr>
          <w:p w:rsidR="00F03D6C" w:rsidRPr="00F03D6C" w:rsidRDefault="00F03D6C" w:rsidP="00F03D6C">
            <w:pPr>
              <w:spacing w:after="0" w:line="240" w:lineRule="auto"/>
              <w:ind w:left="0" w:firstLine="0"/>
              <w:jc w:val="center"/>
              <w:rPr>
                <w:rFonts w:ascii="Arial" w:hAnsi="Arial" w:cs="Arial"/>
                <w:color w:val="auto"/>
                <w:sz w:val="16"/>
                <w:szCs w:val="16"/>
                <w:lang w:val="en-GB"/>
              </w:rPr>
            </w:pP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F03D6C" w:rsidRPr="00F03D6C" w:rsidRDefault="00F03D6C" w:rsidP="00F03D6C">
            <w:pPr>
              <w:spacing w:after="0" w:line="240" w:lineRule="auto"/>
              <w:ind w:left="70" w:firstLine="0"/>
              <w:jc w:val="center"/>
              <w:rPr>
                <w:rFonts w:ascii="Arial" w:hAnsi="Arial" w:cs="Arial"/>
                <w:color w:val="auto"/>
                <w:sz w:val="16"/>
                <w:szCs w:val="16"/>
                <w:lang w:val="en-GB"/>
              </w:rPr>
            </w:pP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F03D6C" w:rsidRPr="00F03D6C" w:rsidRDefault="00F03D6C" w:rsidP="004E2CCD">
            <w:pPr>
              <w:spacing w:after="0" w:line="240" w:lineRule="auto"/>
              <w:ind w:left="72" w:firstLine="0"/>
              <w:jc w:val="center"/>
              <w:rPr>
                <w:rFonts w:ascii="Arial" w:hAnsi="Arial" w:cs="Arial"/>
                <w:color w:val="auto"/>
                <w:sz w:val="16"/>
                <w:szCs w:val="16"/>
                <w:lang w:val="en-GB"/>
              </w:rPr>
            </w:pPr>
          </w:p>
        </w:tc>
        <w:tc>
          <w:tcPr>
            <w:tcW w:w="1247" w:type="dxa"/>
            <w:gridSpan w:val="2"/>
            <w:tcBorders>
              <w:top w:val="single" w:sz="4" w:space="0" w:color="000000"/>
              <w:left w:val="single" w:sz="4" w:space="0" w:color="000000"/>
              <w:bottom w:val="single" w:sz="4" w:space="0" w:color="000000"/>
              <w:right w:val="nil"/>
            </w:tcBorders>
            <w:shd w:val="clear" w:color="auto" w:fill="000000"/>
            <w:vAlign w:val="center"/>
          </w:tcPr>
          <w:p w:rsidR="00F03D6C" w:rsidRPr="00F03D6C" w:rsidRDefault="00F03D6C" w:rsidP="004E2CCD">
            <w:pPr>
              <w:spacing w:after="0" w:line="240" w:lineRule="auto"/>
              <w:ind w:left="72" w:firstLine="0"/>
              <w:jc w:val="center"/>
              <w:rPr>
                <w:rFonts w:ascii="Arial" w:hAnsi="Arial" w:cs="Arial"/>
                <w:color w:val="auto"/>
                <w:sz w:val="16"/>
                <w:szCs w:val="16"/>
                <w:lang w:val="en-GB"/>
              </w:rPr>
            </w:pPr>
          </w:p>
        </w:tc>
        <w:tc>
          <w:tcPr>
            <w:tcW w:w="4140" w:type="dxa"/>
            <w:tcBorders>
              <w:top w:val="single" w:sz="4" w:space="0" w:color="000000"/>
              <w:left w:val="nil"/>
              <w:bottom w:val="single" w:sz="4" w:space="0" w:color="000000"/>
              <w:right w:val="single" w:sz="8" w:space="0" w:color="000000"/>
            </w:tcBorders>
            <w:shd w:val="clear" w:color="auto" w:fill="000000"/>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  </w:t>
            </w:r>
          </w:p>
        </w:tc>
      </w:tr>
      <w:tr w:rsidR="00F03D6C" w:rsidRPr="004E2CCD" w:rsidTr="00F03D6C">
        <w:trPr>
          <w:trHeight w:val="829"/>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rPr>
                <w:rFonts w:ascii="Arial" w:hAnsi="Arial" w:cs="Arial"/>
                <w:sz w:val="16"/>
                <w:szCs w:val="16"/>
                <w:lang w:val="en-GB"/>
              </w:rPr>
            </w:pPr>
            <w:r w:rsidRPr="004E2CCD">
              <w:rPr>
                <w:rFonts w:ascii="Arial" w:hAnsi="Arial" w:cs="Arial"/>
                <w:sz w:val="16"/>
                <w:szCs w:val="16"/>
                <w:lang w:val="en-GB"/>
              </w:rPr>
              <w:t xml:space="preserve">Achievement of the Individual Research Plan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33"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50"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3"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0"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5"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5"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7"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35"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4140" w:type="dxa"/>
            <w:tcBorders>
              <w:top w:val="single" w:sz="4" w:space="0" w:color="000000"/>
              <w:left w:val="single" w:sz="8" w:space="0" w:color="000000"/>
              <w:bottom w:val="single" w:sz="4" w:space="0" w:color="000000"/>
              <w:right w:val="single" w:sz="8" w:space="0" w:color="000000"/>
            </w:tcBorders>
            <w:vAlign w:val="center"/>
          </w:tcPr>
          <w:p w:rsidR="00F03D6C" w:rsidRPr="00553DD4" w:rsidRDefault="00F03D6C" w:rsidP="004E2CCD">
            <w:pPr>
              <w:spacing w:after="0" w:line="240" w:lineRule="auto"/>
              <w:ind w:left="70" w:firstLine="0"/>
              <w:jc w:val="left"/>
              <w:rPr>
                <w:rFonts w:ascii="Arial" w:hAnsi="Arial" w:cs="Arial"/>
                <w:sz w:val="16"/>
                <w:szCs w:val="16"/>
                <w:lang w:val="pl-PL"/>
              </w:rPr>
            </w:pPr>
            <w:r w:rsidRPr="00553DD4">
              <w:rPr>
                <w:rFonts w:ascii="Arial" w:eastAsia="Arial" w:hAnsi="Arial" w:cs="Arial"/>
                <w:sz w:val="16"/>
                <w:szCs w:val="16"/>
                <w:lang w:val="pl-PL"/>
              </w:rPr>
              <w:t xml:space="preserve">E_W01, E_W02, E_W03, E-W04, E_W05, E_U01, </w:t>
            </w:r>
          </w:p>
          <w:p w:rsidR="00F03D6C" w:rsidRPr="00553DD4" w:rsidRDefault="00F03D6C" w:rsidP="004E2CCD">
            <w:pPr>
              <w:spacing w:after="0" w:line="240" w:lineRule="auto"/>
              <w:ind w:left="70" w:firstLine="0"/>
              <w:jc w:val="left"/>
              <w:rPr>
                <w:rFonts w:ascii="Arial" w:hAnsi="Arial" w:cs="Arial"/>
                <w:sz w:val="16"/>
                <w:szCs w:val="16"/>
                <w:lang w:val="pl-PL"/>
              </w:rPr>
            </w:pPr>
            <w:r w:rsidRPr="00553DD4">
              <w:rPr>
                <w:rFonts w:ascii="Arial" w:eastAsia="Arial" w:hAnsi="Arial" w:cs="Arial"/>
                <w:sz w:val="16"/>
                <w:szCs w:val="16"/>
                <w:lang w:val="pl-PL"/>
              </w:rPr>
              <w:t xml:space="preserve">E_U02, E_U04, E_U05, E_U06, E_U07, E_U08, E_K01, </w:t>
            </w:r>
          </w:p>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E_K02, E_K03, E_K04, E_K05</w:t>
            </w:r>
            <w:r w:rsidRPr="004E2CCD">
              <w:rPr>
                <w:rFonts w:ascii="Arial" w:eastAsia="Arial" w:hAnsi="Arial" w:cs="Arial"/>
                <w:color w:val="4472C4"/>
                <w:sz w:val="16"/>
                <w:szCs w:val="16"/>
                <w:lang w:val="en-GB"/>
              </w:rPr>
              <w:t xml:space="preserve"> </w:t>
            </w:r>
          </w:p>
        </w:tc>
      </w:tr>
      <w:tr w:rsidR="00F03D6C" w:rsidRPr="004E2CCD" w:rsidTr="00F03D6C">
        <w:trPr>
          <w:trHeight w:val="235"/>
        </w:trPr>
        <w:tc>
          <w:tcPr>
            <w:tcW w:w="424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212"/>
              <w:rPr>
                <w:rFonts w:ascii="Arial" w:hAnsi="Arial" w:cs="Arial"/>
                <w:sz w:val="16"/>
                <w:szCs w:val="16"/>
                <w:lang w:val="en-GB"/>
              </w:rPr>
            </w:pPr>
            <w:r w:rsidRPr="004E2CCD">
              <w:rPr>
                <w:rFonts w:ascii="Arial" w:hAnsi="Arial" w:cs="Arial"/>
                <w:sz w:val="16"/>
                <w:szCs w:val="16"/>
                <w:lang w:val="en-GB"/>
              </w:rPr>
              <w:t xml:space="preserve">Mid-term evaluation </w:t>
            </w:r>
          </w:p>
        </w:tc>
        <w:tc>
          <w:tcPr>
            <w:tcW w:w="851" w:type="dxa"/>
            <w:tcBorders>
              <w:top w:val="single" w:sz="4" w:space="0" w:color="000000"/>
              <w:left w:val="single" w:sz="8" w:space="0" w:color="000000"/>
              <w:bottom w:val="single" w:sz="4" w:space="0" w:color="000000"/>
              <w:right w:val="single" w:sz="8"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09" w:type="dxa"/>
            <w:tcBorders>
              <w:top w:val="single" w:sz="4" w:space="0" w:color="000000"/>
              <w:left w:val="single" w:sz="8" w:space="0" w:color="000000"/>
              <w:bottom w:val="single" w:sz="4" w:space="0" w:color="000000"/>
              <w:right w:val="single" w:sz="4" w:space="0" w:color="000000"/>
            </w:tcBorders>
            <w:vAlign w:val="center"/>
          </w:tcPr>
          <w:p w:rsidR="00F03D6C" w:rsidRPr="004E2CCD" w:rsidRDefault="00F03D6C" w:rsidP="004E2CCD">
            <w:pPr>
              <w:spacing w:after="0" w:line="240" w:lineRule="auto"/>
              <w:ind w:left="70"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0" w:firstLine="0"/>
              <w:jc w:val="center"/>
              <w:rPr>
                <w:rFonts w:ascii="Arial" w:hAnsi="Arial" w:cs="Arial"/>
                <w:sz w:val="16"/>
                <w:szCs w:val="16"/>
                <w:lang w:val="en-GB"/>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0" w:firstLine="0"/>
              <w:jc w:val="center"/>
              <w:rPr>
                <w:rFonts w:ascii="Arial" w:hAnsi="Arial" w:cs="Arial"/>
                <w:sz w:val="16"/>
                <w:szCs w:val="16"/>
                <w:lang w:val="en-GB"/>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30"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3" w:type="dxa"/>
            <w:tcBorders>
              <w:top w:val="single" w:sz="4" w:space="0" w:color="000000"/>
              <w:left w:val="single" w:sz="4" w:space="0" w:color="000000"/>
              <w:bottom w:val="single" w:sz="4"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4" w:space="0" w:color="000000"/>
              <w:right w:val="single" w:sz="8"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4140" w:type="dxa"/>
            <w:vMerge w:val="restart"/>
            <w:tcBorders>
              <w:top w:val="single" w:sz="4" w:space="0" w:color="000000"/>
              <w:left w:val="single" w:sz="8" w:space="0" w:color="000000"/>
              <w:bottom w:val="single" w:sz="8" w:space="0" w:color="000000"/>
              <w:right w:val="single" w:sz="8" w:space="0" w:color="000000"/>
            </w:tcBorders>
            <w:vAlign w:val="center"/>
          </w:tcPr>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  </w:t>
            </w:r>
          </w:p>
          <w:p w:rsidR="00F03D6C" w:rsidRPr="004E2CCD" w:rsidRDefault="00F03D6C" w:rsidP="004E2CCD">
            <w:pPr>
              <w:spacing w:after="0" w:line="240" w:lineRule="auto"/>
              <w:ind w:left="70" w:firstLine="0"/>
              <w:jc w:val="left"/>
              <w:rPr>
                <w:rFonts w:ascii="Arial" w:hAnsi="Arial" w:cs="Arial"/>
                <w:sz w:val="16"/>
                <w:szCs w:val="16"/>
                <w:lang w:val="en-GB"/>
              </w:rPr>
            </w:pPr>
            <w:r w:rsidRPr="004E2CCD">
              <w:rPr>
                <w:rFonts w:ascii="Arial" w:eastAsia="Arial" w:hAnsi="Arial" w:cs="Arial"/>
                <w:sz w:val="16"/>
                <w:szCs w:val="16"/>
                <w:lang w:val="en-GB"/>
              </w:rPr>
              <w:t xml:space="preserve">  </w:t>
            </w:r>
          </w:p>
        </w:tc>
      </w:tr>
      <w:tr w:rsidR="00F03D6C" w:rsidRPr="004E2CCD" w:rsidTr="00F03D6C">
        <w:trPr>
          <w:trHeight w:val="254"/>
        </w:trPr>
        <w:tc>
          <w:tcPr>
            <w:tcW w:w="4241" w:type="dxa"/>
            <w:tcBorders>
              <w:top w:val="single" w:sz="4" w:space="0" w:color="000000"/>
              <w:left w:val="single" w:sz="8" w:space="0" w:color="000000"/>
              <w:bottom w:val="single" w:sz="8" w:space="0" w:color="000000"/>
              <w:right w:val="single" w:sz="8" w:space="0" w:color="000000"/>
            </w:tcBorders>
            <w:vAlign w:val="center"/>
          </w:tcPr>
          <w:p w:rsidR="00F03D6C" w:rsidRPr="004E2CCD" w:rsidRDefault="00F03D6C" w:rsidP="00A73AE2">
            <w:pPr>
              <w:spacing w:after="0" w:line="240" w:lineRule="auto"/>
              <w:ind w:left="212"/>
              <w:rPr>
                <w:rFonts w:ascii="Arial" w:hAnsi="Arial" w:cs="Arial"/>
                <w:sz w:val="16"/>
                <w:szCs w:val="16"/>
                <w:lang w:val="en-GB"/>
              </w:rPr>
            </w:pPr>
            <w:r w:rsidRPr="004E2CCD">
              <w:rPr>
                <w:rFonts w:ascii="Arial" w:hAnsi="Arial" w:cs="Arial"/>
                <w:sz w:val="16"/>
                <w:szCs w:val="16"/>
                <w:lang w:val="en-GB"/>
              </w:rPr>
              <w:t xml:space="preserve">Submission of </w:t>
            </w:r>
            <w:r>
              <w:rPr>
                <w:rFonts w:ascii="Arial" w:hAnsi="Arial" w:cs="Arial"/>
                <w:sz w:val="16"/>
                <w:szCs w:val="16"/>
                <w:lang w:val="en-GB"/>
              </w:rPr>
              <w:t xml:space="preserve">doctoral </w:t>
            </w:r>
            <w:r w:rsidRPr="004E2CCD">
              <w:rPr>
                <w:rFonts w:ascii="Arial" w:hAnsi="Arial" w:cs="Arial"/>
                <w:sz w:val="16"/>
                <w:szCs w:val="16"/>
                <w:lang w:val="en-GB"/>
              </w:rPr>
              <w:t xml:space="preserve">dissertation </w:t>
            </w:r>
          </w:p>
        </w:tc>
        <w:tc>
          <w:tcPr>
            <w:tcW w:w="851" w:type="dxa"/>
            <w:tcBorders>
              <w:top w:val="single" w:sz="4" w:space="0" w:color="000000"/>
              <w:left w:val="single" w:sz="8" w:space="0" w:color="000000"/>
              <w:bottom w:val="single" w:sz="8" w:space="0" w:color="000000"/>
              <w:right w:val="single" w:sz="8" w:space="0" w:color="000000"/>
            </w:tcBorders>
            <w:vAlign w:val="center"/>
          </w:tcPr>
          <w:p w:rsidR="00F03D6C" w:rsidRPr="004E2CCD" w:rsidRDefault="00F03D6C" w:rsidP="004E2CCD">
            <w:pPr>
              <w:spacing w:after="0" w:line="240" w:lineRule="auto"/>
              <w:ind w:left="76" w:firstLine="0"/>
              <w:jc w:val="center"/>
              <w:rPr>
                <w:rFonts w:ascii="Arial" w:hAnsi="Arial" w:cs="Arial"/>
                <w:sz w:val="16"/>
                <w:szCs w:val="16"/>
                <w:lang w:val="en-GB"/>
              </w:rPr>
            </w:pPr>
          </w:p>
        </w:tc>
        <w:tc>
          <w:tcPr>
            <w:tcW w:w="709" w:type="dxa"/>
            <w:tcBorders>
              <w:top w:val="single" w:sz="4" w:space="0" w:color="000000"/>
              <w:left w:val="single" w:sz="8" w:space="0" w:color="000000"/>
              <w:bottom w:val="single" w:sz="8" w:space="0" w:color="000000"/>
              <w:right w:val="single" w:sz="4" w:space="0" w:color="000000"/>
            </w:tcBorders>
            <w:vAlign w:val="center"/>
          </w:tcPr>
          <w:p w:rsidR="00F03D6C" w:rsidRPr="004E2CCD" w:rsidRDefault="00F03D6C" w:rsidP="004E2CCD">
            <w:pPr>
              <w:spacing w:after="0" w:line="240" w:lineRule="auto"/>
              <w:ind w:left="70" w:firstLine="0"/>
              <w:jc w:val="center"/>
              <w:rPr>
                <w:rFonts w:ascii="Arial" w:hAnsi="Arial" w:cs="Arial"/>
                <w:sz w:val="16"/>
                <w:szCs w:val="16"/>
                <w:lang w:val="en-GB"/>
              </w:rPr>
            </w:pPr>
          </w:p>
        </w:tc>
        <w:tc>
          <w:tcPr>
            <w:tcW w:w="710" w:type="dxa"/>
            <w:gridSpan w:val="2"/>
            <w:tcBorders>
              <w:top w:val="single" w:sz="4" w:space="0" w:color="000000"/>
              <w:left w:val="single" w:sz="4" w:space="0" w:color="000000"/>
              <w:bottom w:val="single" w:sz="8" w:space="0" w:color="000000"/>
              <w:right w:val="single" w:sz="4" w:space="0" w:color="000000"/>
            </w:tcBorders>
            <w:vAlign w:val="center"/>
          </w:tcPr>
          <w:p w:rsidR="00F03D6C" w:rsidRPr="004E2CCD" w:rsidRDefault="00F03D6C" w:rsidP="004E2CCD">
            <w:pPr>
              <w:spacing w:after="0" w:line="240" w:lineRule="auto"/>
              <w:ind w:left="0" w:firstLine="0"/>
              <w:jc w:val="center"/>
              <w:rPr>
                <w:rFonts w:ascii="Arial" w:hAnsi="Arial" w:cs="Arial"/>
                <w:sz w:val="16"/>
                <w:szCs w:val="16"/>
                <w:lang w:val="en-GB"/>
              </w:rPr>
            </w:pPr>
          </w:p>
        </w:tc>
        <w:tc>
          <w:tcPr>
            <w:tcW w:w="708" w:type="dxa"/>
            <w:tcBorders>
              <w:top w:val="single" w:sz="4" w:space="0" w:color="000000"/>
              <w:left w:val="single" w:sz="4" w:space="0" w:color="000000"/>
              <w:bottom w:val="single" w:sz="8" w:space="0" w:color="000000"/>
              <w:right w:val="single" w:sz="4" w:space="0" w:color="000000"/>
            </w:tcBorders>
            <w:vAlign w:val="center"/>
          </w:tcPr>
          <w:p w:rsidR="00F03D6C" w:rsidRPr="004E2CCD" w:rsidRDefault="00F03D6C" w:rsidP="004E2CCD">
            <w:pPr>
              <w:spacing w:after="0" w:line="240" w:lineRule="auto"/>
              <w:ind w:left="70" w:firstLine="0"/>
              <w:jc w:val="center"/>
              <w:rPr>
                <w:rFonts w:ascii="Arial" w:hAnsi="Arial" w:cs="Arial"/>
                <w:sz w:val="16"/>
                <w:szCs w:val="16"/>
                <w:lang w:val="en-GB"/>
              </w:rPr>
            </w:pPr>
          </w:p>
        </w:tc>
        <w:tc>
          <w:tcPr>
            <w:tcW w:w="595" w:type="dxa"/>
            <w:tcBorders>
              <w:top w:val="single" w:sz="4" w:space="0" w:color="000000"/>
              <w:left w:val="single" w:sz="4" w:space="0" w:color="000000"/>
              <w:bottom w:val="single" w:sz="8" w:space="0" w:color="000000"/>
              <w:right w:val="single" w:sz="4" w:space="0" w:color="000000"/>
            </w:tcBorders>
            <w:vAlign w:val="center"/>
          </w:tcPr>
          <w:p w:rsidR="00F03D6C" w:rsidRPr="004E2CCD" w:rsidRDefault="00F03D6C" w:rsidP="004E2CCD">
            <w:pPr>
              <w:spacing w:after="0" w:line="240" w:lineRule="auto"/>
              <w:ind w:left="74" w:firstLine="0"/>
              <w:jc w:val="center"/>
              <w:rPr>
                <w:rFonts w:ascii="Arial" w:hAnsi="Arial" w:cs="Arial"/>
                <w:sz w:val="16"/>
                <w:szCs w:val="16"/>
                <w:lang w:val="en-GB"/>
              </w:rPr>
            </w:pPr>
          </w:p>
        </w:tc>
        <w:tc>
          <w:tcPr>
            <w:tcW w:w="624" w:type="dxa"/>
            <w:tcBorders>
              <w:top w:val="single" w:sz="4" w:space="0" w:color="000000"/>
              <w:left w:val="single" w:sz="4" w:space="0" w:color="000000"/>
              <w:bottom w:val="single" w:sz="8"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4" w:type="dxa"/>
            <w:tcBorders>
              <w:top w:val="single" w:sz="4" w:space="0" w:color="000000"/>
              <w:left w:val="single" w:sz="4" w:space="0" w:color="000000"/>
              <w:bottom w:val="single" w:sz="8" w:space="0" w:color="000000"/>
              <w:right w:val="single" w:sz="4" w:space="0" w:color="000000"/>
            </w:tcBorders>
            <w:vAlign w:val="center"/>
          </w:tcPr>
          <w:p w:rsidR="00F03D6C" w:rsidRPr="004E2CCD" w:rsidRDefault="00F03D6C" w:rsidP="004E2CCD">
            <w:pPr>
              <w:spacing w:after="0" w:line="240" w:lineRule="auto"/>
              <w:ind w:left="78" w:firstLine="0"/>
              <w:jc w:val="center"/>
              <w:rPr>
                <w:rFonts w:ascii="Arial" w:hAnsi="Arial" w:cs="Arial"/>
                <w:sz w:val="16"/>
                <w:szCs w:val="16"/>
                <w:lang w:val="en-GB"/>
              </w:rPr>
            </w:pPr>
          </w:p>
        </w:tc>
        <w:tc>
          <w:tcPr>
            <w:tcW w:w="623" w:type="dxa"/>
            <w:tcBorders>
              <w:top w:val="single" w:sz="4" w:space="0" w:color="000000"/>
              <w:left w:val="single" w:sz="4" w:space="0" w:color="000000"/>
              <w:bottom w:val="single" w:sz="8" w:space="0" w:color="000000"/>
              <w:right w:val="single" w:sz="4" w:space="0" w:color="000000"/>
            </w:tcBorders>
            <w:vAlign w:val="center"/>
          </w:tcPr>
          <w:p w:rsidR="00F03D6C" w:rsidRPr="004E2CCD" w:rsidRDefault="00F03D6C" w:rsidP="004E2CCD">
            <w:pPr>
              <w:spacing w:after="0" w:line="240" w:lineRule="auto"/>
              <w:ind w:left="81" w:firstLine="0"/>
              <w:jc w:val="center"/>
              <w:rPr>
                <w:rFonts w:ascii="Arial" w:hAnsi="Arial" w:cs="Arial"/>
                <w:sz w:val="16"/>
                <w:szCs w:val="16"/>
                <w:lang w:val="en-GB"/>
              </w:rPr>
            </w:pPr>
          </w:p>
        </w:tc>
        <w:tc>
          <w:tcPr>
            <w:tcW w:w="624" w:type="dxa"/>
            <w:tcBorders>
              <w:top w:val="single" w:sz="4" w:space="0" w:color="000000"/>
              <w:left w:val="single" w:sz="4" w:space="0" w:color="000000"/>
              <w:bottom w:val="single" w:sz="8" w:space="0" w:color="000000"/>
              <w:right w:val="single" w:sz="8" w:space="0" w:color="000000"/>
            </w:tcBorders>
            <w:vAlign w:val="center"/>
          </w:tcPr>
          <w:p w:rsidR="00F03D6C" w:rsidRPr="004E2CCD" w:rsidRDefault="00F03D6C" w:rsidP="004E2CCD">
            <w:pPr>
              <w:spacing w:after="0" w:line="240" w:lineRule="auto"/>
              <w:ind w:left="35" w:firstLine="0"/>
              <w:jc w:val="center"/>
              <w:rPr>
                <w:rFonts w:ascii="Arial" w:hAnsi="Arial" w:cs="Arial"/>
                <w:sz w:val="16"/>
                <w:szCs w:val="16"/>
                <w:lang w:val="en-GB"/>
              </w:rPr>
            </w:pPr>
            <w:r w:rsidRPr="004E2CCD">
              <w:rPr>
                <w:rFonts w:ascii="Arial" w:eastAsia="Arial" w:hAnsi="Arial" w:cs="Arial"/>
                <w:sz w:val="16"/>
                <w:szCs w:val="16"/>
                <w:lang w:val="en-GB"/>
              </w:rPr>
              <w:t>x</w:t>
            </w:r>
          </w:p>
        </w:tc>
        <w:tc>
          <w:tcPr>
            <w:tcW w:w="0" w:type="auto"/>
            <w:vMerge/>
            <w:tcBorders>
              <w:top w:val="nil"/>
              <w:left w:val="single" w:sz="8" w:space="0" w:color="000000"/>
              <w:bottom w:val="single" w:sz="8" w:space="0" w:color="000000"/>
              <w:right w:val="single" w:sz="8" w:space="0" w:color="000000"/>
            </w:tcBorders>
          </w:tcPr>
          <w:p w:rsidR="00F03D6C" w:rsidRPr="004E2CCD" w:rsidRDefault="00F03D6C" w:rsidP="004E2CCD">
            <w:pPr>
              <w:spacing w:after="0" w:line="240" w:lineRule="auto"/>
              <w:ind w:left="0" w:firstLine="0"/>
              <w:jc w:val="left"/>
              <w:rPr>
                <w:rFonts w:ascii="Arial" w:hAnsi="Arial" w:cs="Arial"/>
                <w:sz w:val="16"/>
                <w:szCs w:val="16"/>
                <w:lang w:val="en-GB"/>
              </w:rPr>
            </w:pPr>
          </w:p>
        </w:tc>
      </w:tr>
    </w:tbl>
    <w:p w:rsidR="007864D0" w:rsidRPr="004E2CCD" w:rsidRDefault="0080471D">
      <w:pPr>
        <w:tabs>
          <w:tab w:val="center" w:pos="4599"/>
          <w:tab w:val="center" w:pos="5094"/>
          <w:tab w:val="center" w:pos="5802"/>
          <w:tab w:val="center" w:pos="6512"/>
          <w:tab w:val="center" w:pos="7220"/>
          <w:tab w:val="center" w:pos="7818"/>
          <w:tab w:val="center" w:pos="8442"/>
          <w:tab w:val="center" w:pos="9066"/>
          <w:tab w:val="center" w:pos="9688"/>
          <w:tab w:val="center" w:pos="10309"/>
        </w:tabs>
        <w:spacing w:after="31" w:line="259" w:lineRule="auto"/>
        <w:ind w:left="0" w:firstLine="0"/>
        <w:jc w:val="left"/>
        <w:rPr>
          <w:rFonts w:ascii="Arial" w:hAnsi="Arial" w:cs="Arial"/>
          <w:lang w:val="en-GB"/>
        </w:rPr>
      </w:pPr>
      <w:r w:rsidRPr="004E2CCD">
        <w:rPr>
          <w:rFonts w:ascii="Arial" w:eastAsia="Arial" w:hAnsi="Arial" w:cs="Arial"/>
          <w:b/>
          <w:sz w:val="16"/>
          <w:lang w:val="en-GB"/>
        </w:rPr>
        <w:t>TOTAL classes</w:t>
      </w:r>
      <w:r w:rsidR="006A1DA2" w:rsidRPr="004E2CCD">
        <w:rPr>
          <w:rFonts w:ascii="Arial" w:eastAsia="Arial" w:hAnsi="Arial" w:cs="Arial"/>
          <w:b/>
          <w:sz w:val="16"/>
          <w:lang w:val="en-GB"/>
        </w:rPr>
        <w:t xml:space="preserve"> </w:t>
      </w:r>
      <w:r w:rsidR="006A1DA2" w:rsidRPr="004E2CCD">
        <w:rPr>
          <w:rFonts w:ascii="Arial" w:eastAsia="Arial" w:hAnsi="Arial" w:cs="Arial"/>
          <w:b/>
          <w:sz w:val="16"/>
          <w:lang w:val="en-GB"/>
        </w:rPr>
        <w:tab/>
      </w:r>
      <w:r w:rsidR="00553DD4">
        <w:rPr>
          <w:rFonts w:ascii="Arial" w:eastAsia="Arial" w:hAnsi="Arial" w:cs="Arial"/>
          <w:b/>
          <w:sz w:val="16"/>
          <w:lang w:val="en-GB"/>
        </w:rPr>
        <w:t xml:space="preserve">min. </w:t>
      </w:r>
      <w:r w:rsidR="006A1DA2" w:rsidRPr="004E2CCD">
        <w:rPr>
          <w:rFonts w:ascii="Arial" w:eastAsia="Arial" w:hAnsi="Arial" w:cs="Arial"/>
          <w:b/>
          <w:sz w:val="16"/>
          <w:lang w:val="en-GB"/>
        </w:rPr>
        <w:t xml:space="preserve">240 </w:t>
      </w:r>
      <w:r w:rsidR="006A1DA2" w:rsidRPr="004E2CCD">
        <w:rPr>
          <w:rFonts w:ascii="Arial" w:eastAsia="Arial" w:hAnsi="Arial" w:cs="Arial"/>
          <w:b/>
          <w:sz w:val="16"/>
          <w:lang w:val="en-GB"/>
        </w:rPr>
        <w:tab/>
        <w:t xml:space="preserve"> </w:t>
      </w:r>
      <w:r w:rsidR="006A1DA2" w:rsidRPr="004E2CCD">
        <w:rPr>
          <w:rFonts w:ascii="Arial" w:eastAsia="Arial" w:hAnsi="Arial" w:cs="Arial"/>
          <w:b/>
          <w:sz w:val="16"/>
          <w:lang w:val="en-GB"/>
        </w:rPr>
        <w:tab/>
      </w:r>
      <w:r w:rsidR="006A1DA2" w:rsidRPr="004E2CCD">
        <w:rPr>
          <w:rFonts w:ascii="Arial" w:eastAsia="Times New Roman" w:hAnsi="Arial" w:cs="Arial"/>
          <w:sz w:val="20"/>
          <w:lang w:val="en-GB"/>
        </w:rPr>
        <w:t xml:space="preserve"> </w:t>
      </w:r>
      <w:r w:rsidR="006A1DA2" w:rsidRPr="004E2CCD">
        <w:rPr>
          <w:rFonts w:ascii="Arial" w:eastAsia="Times New Roman" w:hAnsi="Arial" w:cs="Arial"/>
          <w:sz w:val="20"/>
          <w:lang w:val="en-GB"/>
        </w:rPr>
        <w:tab/>
        <w:t xml:space="preserve"> </w:t>
      </w:r>
      <w:r w:rsidR="006A1DA2" w:rsidRPr="004E2CCD">
        <w:rPr>
          <w:rFonts w:ascii="Arial" w:eastAsia="Times New Roman" w:hAnsi="Arial" w:cs="Arial"/>
          <w:sz w:val="20"/>
          <w:lang w:val="en-GB"/>
        </w:rPr>
        <w:tab/>
        <w:t xml:space="preserve"> </w:t>
      </w:r>
      <w:r w:rsidR="006A1DA2" w:rsidRPr="004E2CCD">
        <w:rPr>
          <w:rFonts w:ascii="Arial" w:eastAsia="Times New Roman" w:hAnsi="Arial" w:cs="Arial"/>
          <w:sz w:val="20"/>
          <w:lang w:val="en-GB"/>
        </w:rPr>
        <w:tab/>
        <w:t xml:space="preserve"> </w:t>
      </w:r>
      <w:r w:rsidR="006A1DA2" w:rsidRPr="004E2CCD">
        <w:rPr>
          <w:rFonts w:ascii="Arial" w:eastAsia="Times New Roman" w:hAnsi="Arial" w:cs="Arial"/>
          <w:sz w:val="20"/>
          <w:lang w:val="en-GB"/>
        </w:rPr>
        <w:tab/>
        <w:t xml:space="preserve"> </w:t>
      </w:r>
      <w:r w:rsidR="006A1DA2" w:rsidRPr="004E2CCD">
        <w:rPr>
          <w:rFonts w:ascii="Arial" w:eastAsia="Times New Roman" w:hAnsi="Arial" w:cs="Arial"/>
          <w:sz w:val="20"/>
          <w:lang w:val="en-GB"/>
        </w:rPr>
        <w:tab/>
        <w:t xml:space="preserve"> </w:t>
      </w:r>
      <w:r w:rsidR="006A1DA2" w:rsidRPr="004E2CCD">
        <w:rPr>
          <w:rFonts w:ascii="Arial" w:eastAsia="Times New Roman" w:hAnsi="Arial" w:cs="Arial"/>
          <w:sz w:val="20"/>
          <w:lang w:val="en-GB"/>
        </w:rPr>
        <w:tab/>
        <w:t xml:space="preserve"> </w:t>
      </w:r>
      <w:r w:rsidR="006A1DA2" w:rsidRPr="004E2CCD">
        <w:rPr>
          <w:rFonts w:ascii="Arial" w:eastAsia="Times New Roman" w:hAnsi="Arial" w:cs="Arial"/>
          <w:sz w:val="20"/>
          <w:lang w:val="en-GB"/>
        </w:rPr>
        <w:tab/>
        <w:t xml:space="preserve"> </w:t>
      </w:r>
    </w:p>
    <w:p w:rsidR="007864D0" w:rsidRPr="004E2CCD" w:rsidRDefault="006A1DA2">
      <w:pPr>
        <w:spacing w:after="0" w:line="259" w:lineRule="auto"/>
        <w:ind w:left="0" w:firstLine="0"/>
        <w:jc w:val="left"/>
        <w:rPr>
          <w:rFonts w:ascii="Arial" w:hAnsi="Arial" w:cs="Arial"/>
          <w:lang w:val="en-GB"/>
        </w:rPr>
      </w:pPr>
      <w:r w:rsidRPr="004E2CCD">
        <w:rPr>
          <w:rFonts w:ascii="Arial" w:eastAsia="Times New Roman" w:hAnsi="Arial" w:cs="Arial"/>
          <w:sz w:val="20"/>
          <w:lang w:val="en-GB"/>
        </w:rPr>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r w:rsidRPr="004E2CCD">
        <w:rPr>
          <w:rFonts w:ascii="Arial" w:eastAsia="Times New Roman" w:hAnsi="Arial" w:cs="Arial"/>
          <w:sz w:val="20"/>
          <w:lang w:val="en-GB"/>
        </w:rPr>
        <w:tab/>
        <w:t xml:space="preserve"> </w:t>
      </w:r>
    </w:p>
    <w:p w:rsidR="0080471D" w:rsidRPr="004E2CCD" w:rsidRDefault="0080471D" w:rsidP="0080471D">
      <w:pPr>
        <w:spacing w:after="0" w:line="276" w:lineRule="auto"/>
        <w:ind w:left="284" w:hanging="299"/>
        <w:rPr>
          <w:rFonts w:ascii="Arial" w:hAnsi="Arial" w:cs="Arial"/>
          <w:sz w:val="16"/>
          <w:szCs w:val="20"/>
          <w:lang w:val="en-GB"/>
        </w:rPr>
      </w:pPr>
      <w:r w:rsidRPr="004E2CCD">
        <w:rPr>
          <w:rFonts w:ascii="Arial" w:hAnsi="Arial" w:cs="Arial"/>
          <w:sz w:val="16"/>
          <w:szCs w:val="20"/>
          <w:lang w:val="en-GB"/>
        </w:rPr>
        <w:t xml:space="preserve">* </w:t>
      </w:r>
      <w:r w:rsidRPr="004E2CCD">
        <w:rPr>
          <w:rFonts w:ascii="Arial" w:hAnsi="Arial" w:cs="Arial"/>
          <w:sz w:val="16"/>
          <w:szCs w:val="20"/>
          <w:lang w:val="en-GB"/>
        </w:rPr>
        <w:tab/>
        <w:t xml:space="preserve">problems: protection of intellectual property, copyright law, law on higher education, publishing ethics and reliability in academic activity, knowledge transfer and commercialisation of research results; popularisation of science, etc.  </w:t>
      </w:r>
    </w:p>
    <w:p w:rsidR="0080471D" w:rsidRPr="004E2CCD" w:rsidRDefault="0080471D" w:rsidP="0080471D">
      <w:pPr>
        <w:spacing w:after="0" w:line="276" w:lineRule="auto"/>
        <w:ind w:left="284" w:hanging="299"/>
        <w:rPr>
          <w:rFonts w:ascii="Arial" w:hAnsi="Arial" w:cs="Arial"/>
          <w:sz w:val="16"/>
          <w:szCs w:val="20"/>
          <w:lang w:val="en-GB"/>
        </w:rPr>
      </w:pPr>
      <w:r w:rsidRPr="004E2CCD">
        <w:rPr>
          <w:rFonts w:ascii="Arial" w:hAnsi="Arial" w:cs="Arial"/>
          <w:sz w:val="16"/>
          <w:szCs w:val="20"/>
          <w:lang w:val="en-GB"/>
        </w:rPr>
        <w:t xml:space="preserve">** </w:t>
      </w:r>
      <w:r w:rsidRPr="004E2CCD">
        <w:rPr>
          <w:rFonts w:ascii="Arial" w:hAnsi="Arial" w:cs="Arial"/>
          <w:sz w:val="16"/>
          <w:szCs w:val="20"/>
          <w:lang w:val="en-GB"/>
        </w:rPr>
        <w:tab/>
        <w:t xml:space="preserve">classes developing professional skills, preparing the doctoral student for work of a research or research and development nature (raising funds for research, presentation of research results, elements of bibliometrics, preparation of scientific publications, etc.). </w:t>
      </w:r>
    </w:p>
    <w:p w:rsidR="0080471D" w:rsidRPr="004E2CCD" w:rsidRDefault="0080471D" w:rsidP="0080471D">
      <w:pPr>
        <w:spacing w:after="0" w:line="276" w:lineRule="auto"/>
        <w:ind w:left="284" w:hanging="299"/>
        <w:rPr>
          <w:rFonts w:ascii="Arial" w:hAnsi="Arial" w:cs="Arial"/>
          <w:sz w:val="16"/>
          <w:szCs w:val="20"/>
          <w:lang w:val="en-GB"/>
        </w:rPr>
      </w:pPr>
      <w:r w:rsidRPr="004E2CCD">
        <w:rPr>
          <w:rFonts w:ascii="Arial" w:hAnsi="Arial" w:cs="Arial"/>
          <w:sz w:val="16"/>
          <w:szCs w:val="20"/>
          <w:lang w:val="en-GB"/>
        </w:rPr>
        <w:t xml:space="preserve">*** </w:t>
      </w:r>
      <w:r w:rsidRPr="004E2CCD">
        <w:rPr>
          <w:rFonts w:ascii="Arial" w:hAnsi="Arial" w:cs="Arial"/>
          <w:sz w:val="16"/>
          <w:szCs w:val="20"/>
          <w:lang w:val="en-GB"/>
        </w:rPr>
        <w:tab/>
        <w:t>teamwork and research group management, interpersonal communication, intercultural competences, decision-making, career planning and time management, etc.</w:t>
      </w:r>
    </w:p>
    <w:p w:rsidR="007864D0" w:rsidRPr="004E2CCD" w:rsidRDefault="007864D0">
      <w:pPr>
        <w:spacing w:after="0" w:line="259" w:lineRule="auto"/>
        <w:ind w:left="0" w:firstLine="0"/>
        <w:jc w:val="left"/>
        <w:rPr>
          <w:rFonts w:ascii="Arial" w:hAnsi="Arial" w:cs="Arial"/>
          <w:lang w:val="en-GB"/>
        </w:rPr>
      </w:pPr>
    </w:p>
    <w:sectPr w:rsidR="007864D0" w:rsidRPr="004E2CCD" w:rsidSect="004E2CCD">
      <w:footnotePr>
        <w:numRestart w:val="eachPage"/>
      </w:footnotePr>
      <w:pgSz w:w="16838" w:h="11906" w:orient="landscape"/>
      <w:pgMar w:top="907" w:right="1281" w:bottom="907" w:left="12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5D" w:rsidRDefault="00660F5D">
      <w:pPr>
        <w:spacing w:after="0" w:line="240" w:lineRule="auto"/>
      </w:pPr>
      <w:r>
        <w:separator/>
      </w:r>
    </w:p>
  </w:endnote>
  <w:endnote w:type="continuationSeparator" w:id="0">
    <w:p w:rsidR="00660F5D" w:rsidRDefault="0066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5D" w:rsidRDefault="00660F5D">
      <w:pPr>
        <w:spacing w:after="59" w:line="259" w:lineRule="auto"/>
        <w:ind w:left="0" w:firstLine="0"/>
        <w:jc w:val="left"/>
      </w:pPr>
      <w:r>
        <w:separator/>
      </w:r>
    </w:p>
  </w:footnote>
  <w:footnote w:type="continuationSeparator" w:id="0">
    <w:p w:rsidR="00660F5D" w:rsidRDefault="00660F5D">
      <w:pPr>
        <w:spacing w:after="59" w:line="259" w:lineRule="auto"/>
        <w:ind w:left="0" w:firstLine="0"/>
        <w:jc w:val="left"/>
      </w:pPr>
      <w:r>
        <w:continuationSeparator/>
      </w:r>
    </w:p>
  </w:footnote>
  <w:footnote w:id="1">
    <w:p w:rsidR="00F03D6C" w:rsidRPr="00CD078E" w:rsidRDefault="00F03D6C" w:rsidP="00A31C97">
      <w:pPr>
        <w:pStyle w:val="Tekstprzypisudolnego"/>
        <w:ind w:left="142" w:hanging="142"/>
        <w:rPr>
          <w:sz w:val="16"/>
        </w:rPr>
      </w:pPr>
      <w:r w:rsidRPr="00CD078E">
        <w:rPr>
          <w:rStyle w:val="Odwoanieprzypisudolnego"/>
          <w:sz w:val="16"/>
        </w:rPr>
        <w:footnoteRef/>
      </w:r>
      <w:r>
        <w:rPr>
          <w:sz w:val="16"/>
        </w:rPr>
        <w:tab/>
        <w:t>I</w:t>
      </w:r>
      <w:r w:rsidRPr="00CD078E">
        <w:rPr>
          <w:sz w:val="16"/>
        </w:rPr>
        <w:t>n the case of doctoral students pu</w:t>
      </w:r>
      <w:r>
        <w:rPr>
          <w:sz w:val="16"/>
        </w:rPr>
        <w:t>rsuing "doktorat wdrożeniowy" (I</w:t>
      </w:r>
      <w:r w:rsidRPr="00CD078E">
        <w:rPr>
          <w:sz w:val="16"/>
        </w:rPr>
        <w:t xml:space="preserve">ndustrial </w:t>
      </w:r>
      <w:r>
        <w:rPr>
          <w:sz w:val="16"/>
        </w:rPr>
        <w:t>D</w:t>
      </w:r>
      <w:r w:rsidRPr="00CD078E">
        <w:rPr>
          <w:sz w:val="16"/>
        </w:rPr>
        <w:t xml:space="preserve">octoral </w:t>
      </w:r>
      <w:r>
        <w:rPr>
          <w:sz w:val="16"/>
        </w:rPr>
        <w:t>P</w:t>
      </w:r>
      <w:r w:rsidRPr="00CD078E">
        <w:rPr>
          <w:sz w:val="16"/>
        </w:rPr>
        <w:t>rogramme), the module taught may be implemented in an enterprise and credited by the director of the Doctoral School on the basis of a detailed report from the enterprise indicating the educational results achieved.</w:t>
      </w:r>
    </w:p>
  </w:footnote>
  <w:footnote w:id="2">
    <w:p w:rsidR="00F03D6C" w:rsidRPr="00CD078E" w:rsidRDefault="00F03D6C" w:rsidP="00A31C97">
      <w:pPr>
        <w:pStyle w:val="Tekstprzypisudolnego"/>
        <w:ind w:left="142" w:hanging="142"/>
        <w:rPr>
          <w:sz w:val="16"/>
        </w:rPr>
      </w:pPr>
      <w:r w:rsidRPr="00CD078E">
        <w:rPr>
          <w:rStyle w:val="Odwoanieprzypisudolnego"/>
          <w:sz w:val="16"/>
        </w:rPr>
        <w:footnoteRef/>
      </w:r>
      <w:r w:rsidRPr="00CD078E">
        <w:rPr>
          <w:sz w:val="16"/>
        </w:rPr>
        <w:t xml:space="preserve"> </w:t>
      </w:r>
      <w:r>
        <w:rPr>
          <w:sz w:val="16"/>
        </w:rPr>
        <w:tab/>
        <w:t>T</w:t>
      </w:r>
      <w:r w:rsidRPr="00CD078E">
        <w:rPr>
          <w:sz w:val="16"/>
        </w:rPr>
        <w:t xml:space="preserve">he </w:t>
      </w:r>
      <w:r>
        <w:rPr>
          <w:sz w:val="16"/>
        </w:rPr>
        <w:t>Work experience</w:t>
      </w:r>
      <w:r w:rsidRPr="00CD078E">
        <w:rPr>
          <w:sz w:val="16"/>
        </w:rPr>
        <w:t xml:space="preserve"> obligation does not apply to doctoral students pu</w:t>
      </w:r>
      <w:r>
        <w:rPr>
          <w:sz w:val="16"/>
        </w:rPr>
        <w:t>rsuing "doktorat wdrożeniowy" (I</w:t>
      </w:r>
      <w:r w:rsidRPr="00CD078E">
        <w:rPr>
          <w:sz w:val="16"/>
        </w:rPr>
        <w:t xml:space="preserve">ndustrial </w:t>
      </w:r>
      <w:r>
        <w:rPr>
          <w:sz w:val="16"/>
        </w:rPr>
        <w:t>D</w:t>
      </w:r>
      <w:r w:rsidRPr="00CD078E">
        <w:rPr>
          <w:sz w:val="16"/>
        </w:rPr>
        <w:t xml:space="preserve">octoral </w:t>
      </w:r>
      <w:r>
        <w:rPr>
          <w:sz w:val="16"/>
        </w:rPr>
        <w:t>P</w:t>
      </w:r>
      <w:r w:rsidRPr="00CD078E">
        <w:rPr>
          <w:sz w:val="16"/>
        </w:rPr>
        <w:t>rogramme)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8B3"/>
    <w:multiLevelType w:val="hybridMultilevel"/>
    <w:tmpl w:val="5AD05CEC"/>
    <w:lvl w:ilvl="0" w:tplc="24427B96">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lang w:val="en-US"/>
      </w:rPr>
    </w:lvl>
    <w:lvl w:ilvl="1" w:tplc="8E04C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4688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B4C1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861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7E13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CA56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20D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0835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B0F76"/>
    <w:multiLevelType w:val="hybridMultilevel"/>
    <w:tmpl w:val="C95A3920"/>
    <w:lvl w:ilvl="0" w:tplc="0ED08B36">
      <w:start w:val="1"/>
      <w:numFmt w:val="decimal"/>
      <w:lvlText w:val="%1."/>
      <w:lvlJc w:val="left"/>
      <w:pPr>
        <w:ind w:left="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A9F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0FA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3481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16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B6C7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E5A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ED0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C5F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342D3A"/>
    <w:multiLevelType w:val="hybridMultilevel"/>
    <w:tmpl w:val="700A91AE"/>
    <w:lvl w:ilvl="0" w:tplc="3A1E1C74">
      <w:start w:val="1"/>
      <w:numFmt w:val="decimal"/>
      <w:lvlText w:val="%1)"/>
      <w:lvlJc w:val="left"/>
      <w:pPr>
        <w:ind w:left="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EAC0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C484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8E71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D807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C88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CAA1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761E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F050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1E040D"/>
    <w:multiLevelType w:val="hybridMultilevel"/>
    <w:tmpl w:val="1B0AC336"/>
    <w:lvl w:ilvl="0" w:tplc="728AA0E8">
      <w:start w:val="1"/>
      <w:numFmt w:val="decimal"/>
      <w:lvlText w:val="%1)"/>
      <w:lvlJc w:val="left"/>
      <w:pPr>
        <w:ind w:left="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0EA4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9E10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9E42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28C2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7A44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9889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D096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00A3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D208B1"/>
    <w:multiLevelType w:val="hybridMultilevel"/>
    <w:tmpl w:val="52D656F8"/>
    <w:lvl w:ilvl="0" w:tplc="728AA0E8">
      <w:start w:val="1"/>
      <w:numFmt w:val="decimal"/>
      <w:lvlText w:val="%1)"/>
      <w:lvlJc w:val="left"/>
      <w:pPr>
        <w:ind w:left="1074"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 w15:restartNumberingAfterBreak="0">
    <w:nsid w:val="47DE620D"/>
    <w:multiLevelType w:val="hybridMultilevel"/>
    <w:tmpl w:val="A97EEEDA"/>
    <w:lvl w:ilvl="0" w:tplc="728AA0E8">
      <w:start w:val="1"/>
      <w:numFmt w:val="decimal"/>
      <w:lvlText w:val="%1)"/>
      <w:lvlJc w:val="left"/>
      <w:pPr>
        <w:ind w:left="856"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6" w15:restartNumberingAfterBreak="0">
    <w:nsid w:val="48024706"/>
    <w:multiLevelType w:val="hybridMultilevel"/>
    <w:tmpl w:val="E820C216"/>
    <w:lvl w:ilvl="0" w:tplc="4D1C7CA4">
      <w:start w:val="1"/>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E017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6A3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0E4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C20F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240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A6EC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5CFE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C2FD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9E4ED7"/>
    <w:multiLevelType w:val="hybridMultilevel"/>
    <w:tmpl w:val="98C656DE"/>
    <w:lvl w:ilvl="0" w:tplc="0415000F">
      <w:start w:val="1"/>
      <w:numFmt w:val="decimal"/>
      <w:lvlText w:val="%1."/>
      <w:lvlJc w:val="left"/>
      <w:pPr>
        <w:ind w:left="146"/>
      </w:pPr>
      <w:rPr>
        <w:b w:val="0"/>
        <w:i w:val="0"/>
        <w:strike w:val="0"/>
        <w:dstrike w:val="0"/>
        <w:color w:val="000000"/>
        <w:sz w:val="22"/>
        <w:szCs w:val="22"/>
        <w:u w:val="none" w:color="000000"/>
        <w:bdr w:val="none" w:sz="0" w:space="0" w:color="auto"/>
        <w:shd w:val="clear" w:color="auto" w:fill="auto"/>
        <w:vertAlign w:val="baseline"/>
      </w:rPr>
    </w:lvl>
    <w:lvl w:ilvl="1" w:tplc="15AA9F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0FA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3481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E16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B6C7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BE5A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ED0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EC5F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4476F0"/>
    <w:multiLevelType w:val="hybridMultilevel"/>
    <w:tmpl w:val="56A43FB6"/>
    <w:lvl w:ilvl="0" w:tplc="AFA033AA">
      <w:start w:val="1"/>
      <w:numFmt w:val="decimal"/>
      <w:lvlText w:val="%1."/>
      <w:lvlJc w:val="left"/>
      <w:pPr>
        <w:ind w:left="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2A03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B05E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EE5F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36BD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7CAE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0E81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A62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C43F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B57EE3"/>
    <w:multiLevelType w:val="hybridMultilevel"/>
    <w:tmpl w:val="131ECDA6"/>
    <w:lvl w:ilvl="0" w:tplc="85DE354C">
      <w:start w:val="1"/>
      <w:numFmt w:val="decimal"/>
      <w:lvlText w:val="%1)"/>
      <w:lvlJc w:val="left"/>
      <w:pPr>
        <w:ind w:left="496" w:hanging="360"/>
      </w:pPr>
      <w:rPr>
        <w:rFonts w:hint="default"/>
      </w:rPr>
    </w:lvl>
    <w:lvl w:ilvl="1" w:tplc="04150019" w:tentative="1">
      <w:start w:val="1"/>
      <w:numFmt w:val="lowerLetter"/>
      <w:lvlText w:val="%2."/>
      <w:lvlJc w:val="left"/>
      <w:pPr>
        <w:ind w:left="1216" w:hanging="360"/>
      </w:pPr>
    </w:lvl>
    <w:lvl w:ilvl="2" w:tplc="0415001B" w:tentative="1">
      <w:start w:val="1"/>
      <w:numFmt w:val="lowerRoman"/>
      <w:lvlText w:val="%3."/>
      <w:lvlJc w:val="right"/>
      <w:pPr>
        <w:ind w:left="1936" w:hanging="180"/>
      </w:pPr>
    </w:lvl>
    <w:lvl w:ilvl="3" w:tplc="0415000F" w:tentative="1">
      <w:start w:val="1"/>
      <w:numFmt w:val="decimal"/>
      <w:lvlText w:val="%4."/>
      <w:lvlJc w:val="left"/>
      <w:pPr>
        <w:ind w:left="2656" w:hanging="360"/>
      </w:pPr>
    </w:lvl>
    <w:lvl w:ilvl="4" w:tplc="04150019" w:tentative="1">
      <w:start w:val="1"/>
      <w:numFmt w:val="lowerLetter"/>
      <w:lvlText w:val="%5."/>
      <w:lvlJc w:val="left"/>
      <w:pPr>
        <w:ind w:left="3376" w:hanging="360"/>
      </w:pPr>
    </w:lvl>
    <w:lvl w:ilvl="5" w:tplc="0415001B" w:tentative="1">
      <w:start w:val="1"/>
      <w:numFmt w:val="lowerRoman"/>
      <w:lvlText w:val="%6."/>
      <w:lvlJc w:val="right"/>
      <w:pPr>
        <w:ind w:left="4096" w:hanging="180"/>
      </w:pPr>
    </w:lvl>
    <w:lvl w:ilvl="6" w:tplc="0415000F" w:tentative="1">
      <w:start w:val="1"/>
      <w:numFmt w:val="decimal"/>
      <w:lvlText w:val="%7."/>
      <w:lvlJc w:val="left"/>
      <w:pPr>
        <w:ind w:left="4816" w:hanging="360"/>
      </w:pPr>
    </w:lvl>
    <w:lvl w:ilvl="7" w:tplc="04150019" w:tentative="1">
      <w:start w:val="1"/>
      <w:numFmt w:val="lowerLetter"/>
      <w:lvlText w:val="%8."/>
      <w:lvlJc w:val="left"/>
      <w:pPr>
        <w:ind w:left="5536" w:hanging="360"/>
      </w:pPr>
    </w:lvl>
    <w:lvl w:ilvl="8" w:tplc="0415001B" w:tentative="1">
      <w:start w:val="1"/>
      <w:numFmt w:val="lowerRoman"/>
      <w:lvlText w:val="%9."/>
      <w:lvlJc w:val="right"/>
      <w:pPr>
        <w:ind w:left="6256" w:hanging="180"/>
      </w:pPr>
    </w:lvl>
  </w:abstractNum>
  <w:abstractNum w:abstractNumId="10" w15:restartNumberingAfterBreak="0">
    <w:nsid w:val="702B7BB4"/>
    <w:multiLevelType w:val="hybridMultilevel"/>
    <w:tmpl w:val="6D3AE450"/>
    <w:lvl w:ilvl="0" w:tplc="455C619E">
      <w:start w:val="1"/>
      <w:numFmt w:val="decimal"/>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1" w15:restartNumberingAfterBreak="0">
    <w:nsid w:val="79FE55DF"/>
    <w:multiLevelType w:val="hybridMultilevel"/>
    <w:tmpl w:val="2E1438E8"/>
    <w:lvl w:ilvl="0" w:tplc="ADFA0654">
      <w:start w:val="1"/>
      <w:numFmt w:val="decimal"/>
      <w:lvlText w:val="%1."/>
      <w:lvlJc w:val="left"/>
      <w:pPr>
        <w:ind w:left="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0ED9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04D9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602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4041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4CFA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6A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7E05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F008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3"/>
  </w:num>
  <w:num w:numId="3">
    <w:abstractNumId w:val="0"/>
  </w:num>
  <w:num w:numId="4">
    <w:abstractNumId w:val="6"/>
  </w:num>
  <w:num w:numId="5">
    <w:abstractNumId w:val="2"/>
  </w:num>
  <w:num w:numId="6">
    <w:abstractNumId w:val="11"/>
  </w:num>
  <w:num w:numId="7">
    <w:abstractNumId w:val="1"/>
  </w:num>
  <w:num w:numId="8">
    <w:abstractNumId w:val="7"/>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D0"/>
    <w:rsid w:val="000E4C1D"/>
    <w:rsid w:val="0016519C"/>
    <w:rsid w:val="00224A90"/>
    <w:rsid w:val="00300E98"/>
    <w:rsid w:val="004336A6"/>
    <w:rsid w:val="004A6776"/>
    <w:rsid w:val="004E2CCD"/>
    <w:rsid w:val="00553DD4"/>
    <w:rsid w:val="00571401"/>
    <w:rsid w:val="005B1972"/>
    <w:rsid w:val="00604817"/>
    <w:rsid w:val="00660F5D"/>
    <w:rsid w:val="006A1DA2"/>
    <w:rsid w:val="006C5C4A"/>
    <w:rsid w:val="007151DC"/>
    <w:rsid w:val="007864D0"/>
    <w:rsid w:val="0080471D"/>
    <w:rsid w:val="00892EA3"/>
    <w:rsid w:val="009418D0"/>
    <w:rsid w:val="00944030"/>
    <w:rsid w:val="00A20FE9"/>
    <w:rsid w:val="00A73AE2"/>
    <w:rsid w:val="00B92D5C"/>
    <w:rsid w:val="00BE0F6F"/>
    <w:rsid w:val="00CC608B"/>
    <w:rsid w:val="00D33C3F"/>
    <w:rsid w:val="00D77952"/>
    <w:rsid w:val="00DC5036"/>
    <w:rsid w:val="00F03D6C"/>
    <w:rsid w:val="00F044D9"/>
    <w:rsid w:val="00F1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310C"/>
  <w15:docId w15:val="{0ED3BB51-111B-4E43-9FF6-9E19C99E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972"/>
    <w:pPr>
      <w:spacing w:after="159" w:line="258" w:lineRule="auto"/>
      <w:ind w:left="161" w:hanging="10"/>
      <w:jc w:val="both"/>
    </w:pPr>
    <w:rPr>
      <w:rFonts w:ascii="Calibri" w:eastAsia="Calibri" w:hAnsi="Calibri" w:cs="Calibri"/>
      <w:color w:val="000000"/>
    </w:rPr>
  </w:style>
  <w:style w:type="paragraph" w:styleId="Nagwek1">
    <w:name w:val="heading 1"/>
    <w:next w:val="Normalny"/>
    <w:link w:val="Nagwek1Znak"/>
    <w:uiPriority w:val="9"/>
    <w:unhideWhenUsed/>
    <w:qFormat/>
    <w:rsid w:val="005B1972"/>
    <w:pPr>
      <w:keepNext/>
      <w:keepLines/>
      <w:spacing w:after="66"/>
      <w:ind w:left="13"/>
      <w:jc w:val="center"/>
      <w:outlineLvl w:val="0"/>
    </w:pPr>
    <w:rPr>
      <w:rFonts w:ascii="Calibri" w:eastAsia="Calibri" w:hAnsi="Calibri" w:cs="Calibri"/>
      <w:b/>
      <w:color w:val="000000"/>
      <w:sz w:val="32"/>
    </w:rPr>
  </w:style>
  <w:style w:type="paragraph" w:styleId="Nagwek2">
    <w:name w:val="heading 2"/>
    <w:next w:val="Normalny"/>
    <w:link w:val="Nagwek2Znak"/>
    <w:uiPriority w:val="9"/>
    <w:unhideWhenUsed/>
    <w:qFormat/>
    <w:rsid w:val="005B1972"/>
    <w:pPr>
      <w:keepNext/>
      <w:keepLines/>
      <w:spacing w:after="140"/>
      <w:ind w:left="161" w:hanging="10"/>
      <w:outlineLvl w:val="1"/>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B1972"/>
    <w:rPr>
      <w:rFonts w:ascii="Calibri" w:eastAsia="Calibri" w:hAnsi="Calibri" w:cs="Calibri"/>
      <w:b/>
      <w:color w:val="000000"/>
      <w:sz w:val="24"/>
    </w:rPr>
  </w:style>
  <w:style w:type="character" w:customStyle="1" w:styleId="Nagwek1Znak">
    <w:name w:val="Nagłówek 1 Znak"/>
    <w:link w:val="Nagwek1"/>
    <w:rsid w:val="005B1972"/>
    <w:rPr>
      <w:rFonts w:ascii="Calibri" w:eastAsia="Calibri" w:hAnsi="Calibri" w:cs="Calibri"/>
      <w:b/>
      <w:color w:val="000000"/>
      <w:sz w:val="32"/>
    </w:rPr>
  </w:style>
  <w:style w:type="paragraph" w:customStyle="1" w:styleId="footnotedescription">
    <w:name w:val="footnote description"/>
    <w:next w:val="Normalny"/>
    <w:link w:val="footnotedescriptionChar"/>
    <w:hidden/>
    <w:rsid w:val="005B1972"/>
    <w:pPr>
      <w:spacing w:after="59"/>
    </w:pPr>
    <w:rPr>
      <w:rFonts w:ascii="Arial" w:eastAsia="Arial" w:hAnsi="Arial" w:cs="Arial"/>
      <w:color w:val="000000"/>
      <w:sz w:val="16"/>
    </w:rPr>
  </w:style>
  <w:style w:type="character" w:customStyle="1" w:styleId="footnotedescriptionChar">
    <w:name w:val="footnote description Char"/>
    <w:link w:val="footnotedescription"/>
    <w:rsid w:val="005B1972"/>
    <w:rPr>
      <w:rFonts w:ascii="Arial" w:eastAsia="Arial" w:hAnsi="Arial" w:cs="Arial"/>
      <w:color w:val="000000"/>
      <w:sz w:val="16"/>
    </w:rPr>
  </w:style>
  <w:style w:type="character" w:customStyle="1" w:styleId="footnotemark">
    <w:name w:val="footnote mark"/>
    <w:hidden/>
    <w:rsid w:val="005B1972"/>
    <w:rPr>
      <w:rFonts w:ascii="Arial" w:eastAsia="Arial" w:hAnsi="Arial" w:cs="Arial"/>
      <w:color w:val="000000"/>
      <w:sz w:val="16"/>
      <w:vertAlign w:val="superscript"/>
    </w:rPr>
  </w:style>
  <w:style w:type="table" w:customStyle="1" w:styleId="TableGrid">
    <w:name w:val="TableGrid"/>
    <w:rsid w:val="005B1972"/>
    <w:pPr>
      <w:spacing w:after="0" w:line="240" w:lineRule="auto"/>
    </w:p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80471D"/>
    <w:pPr>
      <w:spacing w:after="0" w:line="240" w:lineRule="auto"/>
      <w:ind w:left="10"/>
      <w:jc w:val="left"/>
    </w:pPr>
    <w:rPr>
      <w:rFonts w:ascii="Arial" w:eastAsia="Arial" w:hAnsi="Arial" w:cs="Arial"/>
      <w:sz w:val="20"/>
      <w:szCs w:val="20"/>
    </w:rPr>
  </w:style>
  <w:style w:type="character" w:customStyle="1" w:styleId="TekstprzypisudolnegoZnak">
    <w:name w:val="Tekst przypisu dolnego Znak"/>
    <w:basedOn w:val="Domylnaczcionkaakapitu"/>
    <w:link w:val="Tekstprzypisudolnego"/>
    <w:uiPriority w:val="99"/>
    <w:semiHidden/>
    <w:rsid w:val="0080471D"/>
    <w:rPr>
      <w:rFonts w:ascii="Arial" w:eastAsia="Arial" w:hAnsi="Arial" w:cs="Arial"/>
      <w:color w:val="000000"/>
      <w:sz w:val="20"/>
      <w:szCs w:val="20"/>
    </w:rPr>
  </w:style>
  <w:style w:type="character" w:styleId="Odwoanieprzypisudolnego">
    <w:name w:val="footnote reference"/>
    <w:basedOn w:val="Domylnaczcionkaakapitu"/>
    <w:uiPriority w:val="99"/>
    <w:semiHidden/>
    <w:unhideWhenUsed/>
    <w:rsid w:val="0080471D"/>
    <w:rPr>
      <w:vertAlign w:val="superscript"/>
    </w:rPr>
  </w:style>
  <w:style w:type="paragraph" w:styleId="Akapitzlist">
    <w:name w:val="List Paragraph"/>
    <w:basedOn w:val="Normalny"/>
    <w:uiPriority w:val="34"/>
    <w:qFormat/>
    <w:rsid w:val="0080471D"/>
    <w:pPr>
      <w:ind w:left="720"/>
      <w:contextualSpacing/>
    </w:pPr>
  </w:style>
  <w:style w:type="paragraph" w:styleId="Tekstdymka">
    <w:name w:val="Balloon Text"/>
    <w:basedOn w:val="Normalny"/>
    <w:link w:val="TekstdymkaZnak"/>
    <w:uiPriority w:val="99"/>
    <w:semiHidden/>
    <w:unhideWhenUsed/>
    <w:rsid w:val="00553D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DD4"/>
    <w:rPr>
      <w:rFonts w:ascii="Segoe UI" w:eastAsia="Calibri" w:hAnsi="Segoe UI" w:cs="Segoe UI"/>
      <w:color w:val="000000"/>
      <w:sz w:val="18"/>
      <w:szCs w:val="18"/>
    </w:rPr>
  </w:style>
  <w:style w:type="character" w:customStyle="1" w:styleId="jlqj4b">
    <w:name w:val="jlqj4b"/>
    <w:basedOn w:val="Domylnaczcionkaakapitu"/>
    <w:rsid w:val="0030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user</cp:lastModifiedBy>
  <cp:revision>3</cp:revision>
  <cp:lastPrinted>2021-10-01T09:03:00Z</cp:lastPrinted>
  <dcterms:created xsi:type="dcterms:W3CDTF">2021-10-01T10:12:00Z</dcterms:created>
  <dcterms:modified xsi:type="dcterms:W3CDTF">2021-10-01T10:13:00Z</dcterms:modified>
</cp:coreProperties>
</file>