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46" w:type="dxa"/>
        <w:tblInd w:w="-459" w:type="dxa"/>
        <w:tblLook w:val="04A0" w:firstRow="1" w:lastRow="0" w:firstColumn="1" w:lastColumn="0" w:noHBand="0" w:noVBand="1"/>
      </w:tblPr>
      <w:tblGrid>
        <w:gridCol w:w="2297"/>
        <w:gridCol w:w="822"/>
        <w:gridCol w:w="2864"/>
        <w:gridCol w:w="2693"/>
        <w:gridCol w:w="2835"/>
        <w:gridCol w:w="2835"/>
      </w:tblGrid>
      <w:tr w:rsidR="00227177" w14:paraId="27AFFE11" w14:textId="77777777" w:rsidTr="00815A01">
        <w:tc>
          <w:tcPr>
            <w:tcW w:w="14346" w:type="dxa"/>
            <w:gridSpan w:val="6"/>
          </w:tcPr>
          <w:p w14:paraId="4D3C91BE" w14:textId="5422AF2D" w:rsidR="00227177" w:rsidRDefault="00227177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27177">
              <w:rPr>
                <w:b/>
                <w:bCs/>
                <w:sz w:val="28"/>
                <w:szCs w:val="28"/>
              </w:rPr>
              <w:t>3rd year workshop 2020</w:t>
            </w:r>
          </w:p>
        </w:tc>
      </w:tr>
      <w:tr w:rsidR="00735F19" w14:paraId="537EC4E6" w14:textId="77777777" w:rsidTr="00257269">
        <w:tc>
          <w:tcPr>
            <w:tcW w:w="2297" w:type="dxa"/>
          </w:tcPr>
          <w:p w14:paraId="537EC4DB" w14:textId="483DCE65" w:rsidR="00735F19" w:rsidRPr="00257269" w:rsidRDefault="00735F19" w:rsidP="009D705F">
            <w:pPr>
              <w:bidi w:val="0"/>
              <w:rPr>
                <w:b/>
                <w:bCs/>
                <w:sz w:val="28"/>
                <w:szCs w:val="28"/>
              </w:rPr>
            </w:pPr>
            <w:r w:rsidRPr="00257269">
              <w:rPr>
                <w:b/>
                <w:bCs/>
                <w:sz w:val="28"/>
                <w:szCs w:val="28"/>
              </w:rPr>
              <w:t>6.7.20 – Monday</w:t>
            </w:r>
          </w:p>
          <w:p w14:paraId="537EC4DC" w14:textId="77777777" w:rsidR="00735F19" w:rsidRPr="00757C5C" w:rsidRDefault="00735F19" w:rsidP="00832764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4DD" w14:textId="77777777" w:rsidR="00735F19" w:rsidRPr="008A04F7" w:rsidRDefault="00735F19" w:rsidP="009D705F">
            <w:pPr>
              <w:bidi w:val="0"/>
              <w:rPr>
                <w:b/>
                <w:bCs/>
                <w:highlight w:val="green"/>
              </w:rPr>
            </w:pPr>
          </w:p>
        </w:tc>
        <w:tc>
          <w:tcPr>
            <w:tcW w:w="2864" w:type="dxa"/>
            <w:vMerge w:val="restart"/>
          </w:tcPr>
          <w:p w14:paraId="2BA1477A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DF" w14:textId="716A8030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7.7.20 - Tuesday</w:t>
            </w:r>
          </w:p>
        </w:tc>
        <w:tc>
          <w:tcPr>
            <w:tcW w:w="2693" w:type="dxa"/>
            <w:vMerge w:val="restart"/>
          </w:tcPr>
          <w:p w14:paraId="39924AEE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1" w14:textId="18EB7CDD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8.7.20 -  Wednesday</w:t>
            </w:r>
          </w:p>
        </w:tc>
        <w:tc>
          <w:tcPr>
            <w:tcW w:w="2835" w:type="dxa"/>
            <w:vMerge w:val="restart"/>
          </w:tcPr>
          <w:p w14:paraId="2C6A7C11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2" w14:textId="51ECA2B9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9.7.20 - Thursday</w:t>
            </w:r>
          </w:p>
        </w:tc>
        <w:tc>
          <w:tcPr>
            <w:tcW w:w="2835" w:type="dxa"/>
            <w:vMerge w:val="restart"/>
          </w:tcPr>
          <w:p w14:paraId="1D308688" w14:textId="77777777" w:rsidR="00735F19" w:rsidRDefault="00735F19" w:rsidP="00B54A1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37EC4E3" w14:textId="1C974630" w:rsidR="00735F19" w:rsidRPr="00B54A18" w:rsidRDefault="00735F19" w:rsidP="00735F1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B54A18">
              <w:rPr>
                <w:b/>
                <w:bCs/>
                <w:sz w:val="28"/>
                <w:szCs w:val="28"/>
              </w:rPr>
              <w:t>10.7.20- Friday</w:t>
            </w:r>
          </w:p>
        </w:tc>
      </w:tr>
      <w:tr w:rsidR="00735F19" w14:paraId="537EC4F8" w14:textId="77777777" w:rsidTr="00257269">
        <w:tc>
          <w:tcPr>
            <w:tcW w:w="2297" w:type="dxa"/>
            <w:vMerge w:val="restart"/>
          </w:tcPr>
          <w:p w14:paraId="4FCF40F9" w14:textId="77777777" w:rsidR="006D2121" w:rsidRDefault="006D2121" w:rsidP="0048356B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5CFC5E62" w14:textId="77777777" w:rsidR="006D2121" w:rsidRDefault="006D2121" w:rsidP="006D2121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58BDABD8" w14:textId="77777777" w:rsidR="006D2121" w:rsidRDefault="006D2121" w:rsidP="006D2121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7F7659ED" w14:textId="77777777" w:rsidR="006D2121" w:rsidRDefault="006D2121" w:rsidP="006D2121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7A64DED7" w14:textId="77777777" w:rsidR="006D2121" w:rsidRDefault="006D2121" w:rsidP="006D2121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</w:p>
          <w:p w14:paraId="537EC4E7" w14:textId="77777777" w:rsidR="00735F19" w:rsidRPr="00757C5C" w:rsidRDefault="00735F19" w:rsidP="006D2121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  <w:r w:rsidRPr="00757C5C">
              <w:rPr>
                <w:b/>
                <w:bCs/>
                <w:color w:val="FF0000"/>
                <w:sz w:val="28"/>
                <w:szCs w:val="28"/>
              </w:rPr>
              <w:t>CONFERENCE</w:t>
            </w:r>
          </w:p>
          <w:p w14:paraId="537EC4F1" w14:textId="1DC5FEDE" w:rsidR="00735F19" w:rsidRPr="00757C5C" w:rsidRDefault="00735F19" w:rsidP="00F110A9">
            <w:pPr>
              <w:bidi w:val="0"/>
            </w:pPr>
            <w:r w:rsidRPr="00757C5C">
              <w:t xml:space="preserve"> </w:t>
            </w:r>
          </w:p>
        </w:tc>
        <w:tc>
          <w:tcPr>
            <w:tcW w:w="822" w:type="dxa"/>
          </w:tcPr>
          <w:p w14:paraId="537EC4F2" w14:textId="77777777" w:rsidR="00735F19" w:rsidRPr="007435B1" w:rsidRDefault="00735F19" w:rsidP="009D705F">
            <w:pPr>
              <w:bidi w:val="0"/>
              <w:rPr>
                <w:b/>
                <w:bCs/>
              </w:rPr>
            </w:pPr>
            <w:r w:rsidRPr="007435B1">
              <w:rPr>
                <w:b/>
                <w:bCs/>
              </w:rPr>
              <w:t>Hours</w:t>
            </w:r>
          </w:p>
        </w:tc>
        <w:tc>
          <w:tcPr>
            <w:tcW w:w="2864" w:type="dxa"/>
            <w:vMerge/>
          </w:tcPr>
          <w:p w14:paraId="537EC4F3" w14:textId="77777777" w:rsidR="00735F19" w:rsidRPr="009D705F" w:rsidRDefault="00735F19" w:rsidP="009D705F">
            <w:pPr>
              <w:bidi w:val="0"/>
            </w:pPr>
          </w:p>
        </w:tc>
        <w:tc>
          <w:tcPr>
            <w:tcW w:w="2693" w:type="dxa"/>
            <w:vMerge/>
          </w:tcPr>
          <w:p w14:paraId="537EC4F4" w14:textId="00E1957E" w:rsidR="00735F19" w:rsidRDefault="00735F19" w:rsidP="009D705F">
            <w:pPr>
              <w:bidi w:val="0"/>
            </w:pPr>
          </w:p>
        </w:tc>
        <w:tc>
          <w:tcPr>
            <w:tcW w:w="2835" w:type="dxa"/>
            <w:vMerge/>
          </w:tcPr>
          <w:p w14:paraId="537EC4F5" w14:textId="77777777" w:rsidR="00735F19" w:rsidRDefault="00735F19" w:rsidP="009D705F">
            <w:pPr>
              <w:bidi w:val="0"/>
            </w:pPr>
          </w:p>
        </w:tc>
        <w:tc>
          <w:tcPr>
            <w:tcW w:w="2835" w:type="dxa"/>
            <w:vMerge/>
          </w:tcPr>
          <w:p w14:paraId="537EC4F6" w14:textId="77777777" w:rsidR="00735F19" w:rsidRDefault="00735F19" w:rsidP="009D705F">
            <w:pPr>
              <w:bidi w:val="0"/>
            </w:pPr>
          </w:p>
        </w:tc>
      </w:tr>
      <w:tr w:rsidR="00B54A18" w:rsidRPr="00EE5216" w14:paraId="537EC501" w14:textId="77777777" w:rsidTr="00257269">
        <w:tc>
          <w:tcPr>
            <w:tcW w:w="2297" w:type="dxa"/>
            <w:vMerge/>
          </w:tcPr>
          <w:p w14:paraId="537EC4F9" w14:textId="77777777" w:rsidR="00B54A18" w:rsidRPr="008A04F7" w:rsidRDefault="00B54A18" w:rsidP="00F110A9">
            <w:pPr>
              <w:bidi w:val="0"/>
              <w:rPr>
                <w:b/>
                <w:bCs/>
              </w:rPr>
            </w:pPr>
          </w:p>
        </w:tc>
        <w:tc>
          <w:tcPr>
            <w:tcW w:w="822" w:type="dxa"/>
          </w:tcPr>
          <w:p w14:paraId="537EC4FA" w14:textId="1823CF36" w:rsidR="00B54A18" w:rsidRPr="008A04F7" w:rsidRDefault="00B54A18" w:rsidP="009D705F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12:00-13:30</w:t>
            </w:r>
          </w:p>
        </w:tc>
        <w:tc>
          <w:tcPr>
            <w:tcW w:w="2864" w:type="dxa"/>
          </w:tcPr>
          <w:p w14:paraId="6A3ACBD8" w14:textId="2A419148" w:rsidR="00D97EDF" w:rsidRDefault="00224A69" w:rsidP="00D97EDF">
            <w:pPr>
              <w:bidi w:val="0"/>
              <w:rPr>
                <w:b/>
                <w:bCs/>
              </w:rPr>
            </w:pPr>
            <w:hyperlink r:id="rId8" w:history="1">
              <w:r w:rsidR="00D97EDF" w:rsidRPr="00D97EDF">
                <w:rPr>
                  <w:rStyle w:val="Hipercze"/>
                  <w:b/>
                  <w:bCs/>
                </w:rPr>
                <w:t>Lecture on description of research results I</w:t>
              </w:r>
            </w:hyperlink>
            <w:r w:rsidR="00D97EDF" w:rsidRPr="00BE4C86">
              <w:rPr>
                <w:b/>
                <w:bCs/>
              </w:rPr>
              <w:t xml:space="preserve"> </w:t>
            </w:r>
          </w:p>
          <w:p w14:paraId="537EC4FB" w14:textId="6CAB1D12" w:rsidR="00B54A18" w:rsidRPr="00EE5216" w:rsidRDefault="00D97EDF" w:rsidP="00D97EDF">
            <w:pPr>
              <w:bidi w:val="0"/>
              <w:rPr>
                <w:lang w:val="pl-PL"/>
              </w:rPr>
            </w:pPr>
            <w:r w:rsidRPr="00EE5216">
              <w:rPr>
                <w:lang w:val="pl-PL"/>
              </w:rPr>
              <w:t>prof. UAM dr hab. Jakub Isański</w:t>
            </w:r>
          </w:p>
        </w:tc>
        <w:tc>
          <w:tcPr>
            <w:tcW w:w="2693" w:type="dxa"/>
          </w:tcPr>
          <w:p w14:paraId="0E916D2F" w14:textId="73A1D220" w:rsidR="00B54A18" w:rsidRDefault="00224A69" w:rsidP="00975185">
            <w:pPr>
              <w:bidi w:val="0"/>
              <w:rPr>
                <w:b/>
                <w:bCs/>
              </w:rPr>
            </w:pPr>
            <w:hyperlink r:id="rId9" w:history="1">
              <w:r w:rsidR="00C157D9" w:rsidRPr="00D97EDF">
                <w:rPr>
                  <w:rStyle w:val="Hipercze"/>
                  <w:b/>
                  <w:bCs/>
                </w:rPr>
                <w:t>Lecture on the practicalities of thesis research and writing</w:t>
              </w:r>
            </w:hyperlink>
            <w:r w:rsidR="00C157D9">
              <w:rPr>
                <w:b/>
                <w:bCs/>
              </w:rPr>
              <w:t>,</w:t>
            </w:r>
          </w:p>
          <w:p w14:paraId="537EC4FD" w14:textId="6CD49F5D" w:rsidR="00C157D9" w:rsidRPr="00EE5216" w:rsidRDefault="00C157D9" w:rsidP="00C157D9">
            <w:pPr>
              <w:bidi w:val="0"/>
              <w:rPr>
                <w:lang w:val="pl-PL"/>
              </w:rPr>
            </w:pPr>
            <w:r w:rsidRPr="00EE5216">
              <w:rPr>
                <w:lang w:val="pl-PL"/>
              </w:rPr>
              <w:t>prof. UAM dr hab. Rafał Witkowski</w:t>
            </w:r>
          </w:p>
        </w:tc>
        <w:tc>
          <w:tcPr>
            <w:tcW w:w="2835" w:type="dxa"/>
          </w:tcPr>
          <w:p w14:paraId="220045BB" w14:textId="68D2743B" w:rsidR="00862775" w:rsidRDefault="00224A69" w:rsidP="0060671F">
            <w:pPr>
              <w:bidi w:val="0"/>
              <w:rPr>
                <w:b/>
                <w:bCs/>
              </w:rPr>
            </w:pPr>
            <w:hyperlink r:id="rId10" w:history="1">
              <w:r w:rsidR="00E277A6" w:rsidRPr="00227177">
                <w:rPr>
                  <w:rStyle w:val="Hipercze"/>
                  <w:b/>
                  <w:bCs/>
                </w:rPr>
                <w:t>Lecture on assessing research</w:t>
              </w:r>
            </w:hyperlink>
            <w:r w:rsidR="00E277A6">
              <w:rPr>
                <w:b/>
                <w:bCs/>
              </w:rPr>
              <w:t>,</w:t>
            </w:r>
          </w:p>
          <w:p w14:paraId="537EC4FE" w14:textId="353996CA" w:rsidR="00E277A6" w:rsidRDefault="00E277A6" w:rsidP="00E277A6">
            <w:pPr>
              <w:bidi w:val="0"/>
            </w:pPr>
            <w:r w:rsidRPr="00E277A6">
              <w:t>Jeroen Van Den Bosch</w:t>
            </w:r>
          </w:p>
        </w:tc>
        <w:tc>
          <w:tcPr>
            <w:tcW w:w="2835" w:type="dxa"/>
          </w:tcPr>
          <w:p w14:paraId="5BE6B9B6" w14:textId="35343DD9" w:rsidR="00D97EDF" w:rsidRDefault="00224A69" w:rsidP="00D97EDF">
            <w:pPr>
              <w:bidi w:val="0"/>
              <w:rPr>
                <w:b/>
                <w:bCs/>
              </w:rPr>
            </w:pPr>
            <w:hyperlink r:id="rId11" w:history="1">
              <w:r w:rsidR="00D97EDF" w:rsidRPr="00D97EDF">
                <w:rPr>
                  <w:rStyle w:val="Hipercze"/>
                  <w:b/>
                  <w:bCs/>
                </w:rPr>
                <w:t>Lecture on the thesis reviewer</w:t>
              </w:r>
            </w:hyperlink>
            <w:r w:rsidR="00D97EDF">
              <w:rPr>
                <w:b/>
                <w:bCs/>
              </w:rPr>
              <w:t>,</w:t>
            </w:r>
          </w:p>
          <w:p w14:paraId="537EC4FF" w14:textId="0E9693D6" w:rsidR="00A25DF2" w:rsidRPr="00D97EDF" w:rsidRDefault="00D97EDF" w:rsidP="00A25DF2">
            <w:pPr>
              <w:bidi w:val="0"/>
            </w:pPr>
            <w:r w:rsidRPr="00EE5216">
              <w:rPr>
                <w:lang w:val="pl-PL"/>
              </w:rPr>
              <w:t>prof. UAM dr hab. Rafał Witkowski</w:t>
            </w:r>
          </w:p>
        </w:tc>
      </w:tr>
      <w:tr w:rsidR="00B54A18" w14:paraId="537EC50A" w14:textId="77777777" w:rsidTr="00257269">
        <w:tc>
          <w:tcPr>
            <w:tcW w:w="2297" w:type="dxa"/>
            <w:vMerge/>
          </w:tcPr>
          <w:p w14:paraId="537EC502" w14:textId="7F7FD678" w:rsidR="00B54A18" w:rsidRPr="00EE5216" w:rsidRDefault="00B54A18" w:rsidP="00F110A9">
            <w:pPr>
              <w:bidi w:val="0"/>
              <w:rPr>
                <w:b/>
                <w:bCs/>
                <w:lang w:val="pl-PL"/>
              </w:rPr>
            </w:pPr>
          </w:p>
        </w:tc>
        <w:tc>
          <w:tcPr>
            <w:tcW w:w="822" w:type="dxa"/>
          </w:tcPr>
          <w:p w14:paraId="537EC503" w14:textId="12070661" w:rsidR="00B54A18" w:rsidRPr="008A04F7" w:rsidRDefault="00B54A18" w:rsidP="009D705F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13:45-15:15</w:t>
            </w:r>
          </w:p>
        </w:tc>
        <w:tc>
          <w:tcPr>
            <w:tcW w:w="2864" w:type="dxa"/>
          </w:tcPr>
          <w:p w14:paraId="14B98D00" w14:textId="26A08A61" w:rsidR="00B54A18" w:rsidRPr="00C157D9" w:rsidRDefault="00224A69" w:rsidP="0060671F">
            <w:pPr>
              <w:bidi w:val="0"/>
              <w:rPr>
                <w:b/>
              </w:rPr>
            </w:pPr>
            <w:hyperlink r:id="rId12" w:history="1">
              <w:r w:rsidR="00C157D9" w:rsidRPr="00EE5216">
                <w:rPr>
                  <w:rStyle w:val="Hipercze"/>
                  <w:b/>
                </w:rPr>
                <w:t>Lecture on anti-plagiarism guidelines</w:t>
              </w:r>
            </w:hyperlink>
            <w:r w:rsidR="00C157D9" w:rsidRPr="00C157D9">
              <w:rPr>
                <w:b/>
              </w:rPr>
              <w:t>,</w:t>
            </w:r>
          </w:p>
          <w:p w14:paraId="537EC504" w14:textId="37EB0478" w:rsidR="00C157D9" w:rsidRDefault="00C157D9" w:rsidP="00C157D9">
            <w:pPr>
              <w:bidi w:val="0"/>
            </w:pPr>
            <w:r>
              <w:t>prof. dr hab. Marek Kręglewski</w:t>
            </w:r>
          </w:p>
        </w:tc>
        <w:tc>
          <w:tcPr>
            <w:tcW w:w="2693" w:type="dxa"/>
          </w:tcPr>
          <w:p w14:paraId="67284B22" w14:textId="20AC978E" w:rsidR="00223397" w:rsidRDefault="00224A69" w:rsidP="00223397">
            <w:pPr>
              <w:bidi w:val="0"/>
              <w:rPr>
                <w:b/>
                <w:bCs/>
              </w:rPr>
            </w:pPr>
            <w:hyperlink r:id="rId13" w:history="1">
              <w:r w:rsidR="00223397" w:rsidRPr="00585AFB">
                <w:rPr>
                  <w:rStyle w:val="Hipercze"/>
                  <w:b/>
                  <w:bCs/>
                </w:rPr>
                <w:t>Academic writing and publishing</w:t>
              </w:r>
            </w:hyperlink>
            <w:r w:rsidR="00223397" w:rsidRPr="002B5403">
              <w:rPr>
                <w:b/>
                <w:bCs/>
              </w:rPr>
              <w:t xml:space="preserve">, </w:t>
            </w:r>
          </w:p>
          <w:p w14:paraId="0FD74AF8" w14:textId="77777777" w:rsidR="00223397" w:rsidRDefault="00223397" w:rsidP="00223397">
            <w:pPr>
              <w:bidi w:val="0"/>
            </w:pPr>
            <w:r w:rsidRPr="002B5403">
              <w:t>Thomas Anessi</w:t>
            </w:r>
          </w:p>
          <w:p w14:paraId="537EC506" w14:textId="243382A9" w:rsidR="00B54A18" w:rsidRDefault="00B54A18" w:rsidP="00242447">
            <w:pPr>
              <w:bidi w:val="0"/>
            </w:pPr>
          </w:p>
        </w:tc>
        <w:tc>
          <w:tcPr>
            <w:tcW w:w="2835" w:type="dxa"/>
          </w:tcPr>
          <w:p w14:paraId="6A0BD062" w14:textId="5665BC83" w:rsidR="0060671F" w:rsidRDefault="00224A69" w:rsidP="009D705F">
            <w:pPr>
              <w:bidi w:val="0"/>
            </w:pPr>
            <w:hyperlink r:id="rId14" w:history="1">
              <w:r w:rsidR="00B54A18" w:rsidRPr="00585AFB">
                <w:rPr>
                  <w:rStyle w:val="Hipercze"/>
                  <w:b/>
                  <w:bCs/>
                </w:rPr>
                <w:t>PhD and doctoral education in Poland in the light of new regulations</w:t>
              </w:r>
            </w:hyperlink>
            <w:r w:rsidR="00B54A18" w:rsidRPr="00650B35">
              <w:t xml:space="preserve">, </w:t>
            </w:r>
          </w:p>
          <w:p w14:paraId="537EC507" w14:textId="62463C95" w:rsidR="00B54A18" w:rsidRPr="00EE5216" w:rsidRDefault="00B54A18" w:rsidP="0060671F">
            <w:pPr>
              <w:bidi w:val="0"/>
              <w:rPr>
                <w:b/>
                <w:bCs/>
                <w:lang w:val="pl-PL"/>
              </w:rPr>
            </w:pPr>
            <w:r w:rsidRPr="00EE5216">
              <w:rPr>
                <w:lang w:val="pl-PL"/>
              </w:rPr>
              <w:t xml:space="preserve">prof. </w:t>
            </w:r>
            <w:r w:rsidR="0060671F" w:rsidRPr="00EE5216">
              <w:rPr>
                <w:lang w:val="pl-PL"/>
              </w:rPr>
              <w:t xml:space="preserve">dr hab. </w:t>
            </w:r>
            <w:r w:rsidRPr="00EE5216">
              <w:rPr>
                <w:lang w:val="pl-PL"/>
              </w:rPr>
              <w:t>Ryszard Naskręcki</w:t>
            </w:r>
          </w:p>
        </w:tc>
        <w:tc>
          <w:tcPr>
            <w:tcW w:w="2835" w:type="dxa"/>
          </w:tcPr>
          <w:p w14:paraId="474A23DC" w14:textId="5E146180" w:rsidR="00223397" w:rsidRDefault="00224A69" w:rsidP="00223397">
            <w:pPr>
              <w:bidi w:val="0"/>
            </w:pPr>
            <w:hyperlink r:id="rId15" w:history="1">
              <w:r w:rsidR="00223397" w:rsidRPr="00227177">
                <w:rPr>
                  <w:rStyle w:val="Hipercze"/>
                  <w:b/>
                </w:rPr>
                <w:t>Effective public speaking</w:t>
              </w:r>
            </w:hyperlink>
            <w:r w:rsidR="00223397">
              <w:rPr>
                <w:b/>
              </w:rPr>
              <w:t>,</w:t>
            </w:r>
          </w:p>
          <w:p w14:paraId="7DC11DA8" w14:textId="58C4FE6C" w:rsidR="00223397" w:rsidRDefault="00223397" w:rsidP="00223397">
            <w:pPr>
              <w:bidi w:val="0"/>
            </w:pPr>
            <w:r>
              <w:t>part one</w:t>
            </w:r>
          </w:p>
          <w:p w14:paraId="537EC508" w14:textId="077A02E9" w:rsidR="00B54A18" w:rsidRDefault="00C157D9" w:rsidP="00223397">
            <w:pPr>
              <w:bidi w:val="0"/>
            </w:pPr>
            <w:r>
              <w:t>prof. UAM dr hab. Hanna Mamzer</w:t>
            </w:r>
          </w:p>
        </w:tc>
      </w:tr>
      <w:tr w:rsidR="00B54A18" w14:paraId="537EC513" w14:textId="77777777" w:rsidTr="00257269">
        <w:tc>
          <w:tcPr>
            <w:tcW w:w="2297" w:type="dxa"/>
            <w:vMerge/>
          </w:tcPr>
          <w:p w14:paraId="537EC50B" w14:textId="2D630547" w:rsidR="00B54A18" w:rsidRPr="00F110A9" w:rsidRDefault="00B54A18" w:rsidP="00B54A18">
            <w:pPr>
              <w:bidi w:val="0"/>
            </w:pPr>
          </w:p>
        </w:tc>
        <w:tc>
          <w:tcPr>
            <w:tcW w:w="822" w:type="dxa"/>
          </w:tcPr>
          <w:p w14:paraId="537EC50C" w14:textId="145CF634" w:rsidR="00B54A18" w:rsidRPr="008A04F7" w:rsidRDefault="00B54A18" w:rsidP="00B54A18">
            <w:pPr>
              <w:bidi w:val="0"/>
              <w:rPr>
                <w:b/>
                <w:bCs/>
              </w:rPr>
            </w:pPr>
            <w:r w:rsidRPr="000C5B0C">
              <w:rPr>
                <w:b/>
                <w:bCs/>
              </w:rPr>
              <w:t>16:00-17:30</w:t>
            </w:r>
          </w:p>
        </w:tc>
        <w:tc>
          <w:tcPr>
            <w:tcW w:w="2864" w:type="dxa"/>
          </w:tcPr>
          <w:p w14:paraId="1492551C" w14:textId="6B77068F" w:rsidR="00E277A6" w:rsidRDefault="00224A69" w:rsidP="00E277A6">
            <w:pPr>
              <w:bidi w:val="0"/>
              <w:rPr>
                <w:b/>
                <w:bCs/>
              </w:rPr>
            </w:pPr>
            <w:hyperlink r:id="rId16" w:history="1">
              <w:r w:rsidR="00E277A6" w:rsidRPr="00585AFB">
                <w:rPr>
                  <w:rStyle w:val="Hipercze"/>
                  <w:b/>
                  <w:bCs/>
                </w:rPr>
                <w:t>Academic writing and publishing</w:t>
              </w:r>
            </w:hyperlink>
            <w:r w:rsidR="00E277A6" w:rsidRPr="002B5403">
              <w:rPr>
                <w:b/>
                <w:bCs/>
              </w:rPr>
              <w:t xml:space="preserve">, </w:t>
            </w:r>
          </w:p>
          <w:p w14:paraId="4CD7BD35" w14:textId="77777777" w:rsidR="00E277A6" w:rsidRDefault="00E277A6" w:rsidP="00E277A6">
            <w:pPr>
              <w:bidi w:val="0"/>
            </w:pPr>
            <w:r w:rsidRPr="002B5403">
              <w:t>Thomas Anessi</w:t>
            </w:r>
          </w:p>
          <w:p w14:paraId="537EC50D" w14:textId="1523AC36" w:rsidR="00B54A18" w:rsidRDefault="00B54A18" w:rsidP="00C157D9">
            <w:pPr>
              <w:bidi w:val="0"/>
            </w:pPr>
          </w:p>
        </w:tc>
        <w:tc>
          <w:tcPr>
            <w:tcW w:w="2693" w:type="dxa"/>
          </w:tcPr>
          <w:p w14:paraId="23F34B64" w14:textId="3205F903" w:rsidR="00A25DF2" w:rsidRDefault="00224A69" w:rsidP="00A25DF2">
            <w:pPr>
              <w:bidi w:val="0"/>
              <w:rPr>
                <w:b/>
                <w:bCs/>
              </w:rPr>
            </w:pPr>
            <w:hyperlink r:id="rId17" w:history="1">
              <w:r w:rsidR="00A25DF2" w:rsidRPr="00227177">
                <w:rPr>
                  <w:rStyle w:val="Hipercze"/>
                  <w:b/>
                  <w:bCs/>
                </w:rPr>
                <w:t>Lecture on assessing research</w:t>
              </w:r>
            </w:hyperlink>
            <w:r w:rsidR="00A25DF2">
              <w:rPr>
                <w:b/>
                <w:bCs/>
              </w:rPr>
              <w:t>,</w:t>
            </w:r>
          </w:p>
          <w:p w14:paraId="47A00582" w14:textId="77777777" w:rsidR="00A25DF2" w:rsidRDefault="00A25DF2" w:rsidP="00A25DF2">
            <w:pPr>
              <w:bidi w:val="0"/>
            </w:pPr>
            <w:r w:rsidRPr="00E277A6">
              <w:t>Jeroen Van Den Bosch</w:t>
            </w:r>
          </w:p>
          <w:p w14:paraId="537EC50F" w14:textId="3C1C4797" w:rsidR="00B54A18" w:rsidRDefault="00B54A18" w:rsidP="00C157D9">
            <w:pPr>
              <w:bidi w:val="0"/>
            </w:pPr>
          </w:p>
        </w:tc>
        <w:tc>
          <w:tcPr>
            <w:tcW w:w="2835" w:type="dxa"/>
          </w:tcPr>
          <w:p w14:paraId="2A5433F0" w14:textId="4A93BD33" w:rsidR="00E277A6" w:rsidRDefault="00224A69" w:rsidP="00E277A6">
            <w:pPr>
              <w:bidi w:val="0"/>
              <w:rPr>
                <w:b/>
                <w:bCs/>
              </w:rPr>
            </w:pPr>
            <w:hyperlink r:id="rId18" w:history="1">
              <w:r w:rsidR="00E277A6" w:rsidRPr="00227177">
                <w:rPr>
                  <w:rStyle w:val="Hipercze"/>
                  <w:b/>
                  <w:bCs/>
                </w:rPr>
                <w:t>Team Building Workshop</w:t>
              </w:r>
            </w:hyperlink>
            <w:r w:rsidR="00E277A6" w:rsidRPr="003105FB">
              <w:rPr>
                <w:b/>
                <w:bCs/>
              </w:rPr>
              <w:t>,</w:t>
            </w:r>
          </w:p>
          <w:p w14:paraId="537EC510" w14:textId="7B594D3C" w:rsidR="00B54A18" w:rsidRPr="001C320D" w:rsidRDefault="00E277A6" w:rsidP="00E277A6">
            <w:pPr>
              <w:bidi w:val="0"/>
              <w:rPr>
                <w:b/>
                <w:bCs/>
              </w:rPr>
            </w:pPr>
            <w:r w:rsidRPr="003105FB">
              <w:t>dr Tomasz Brańka</w:t>
            </w:r>
          </w:p>
        </w:tc>
        <w:tc>
          <w:tcPr>
            <w:tcW w:w="2835" w:type="dxa"/>
          </w:tcPr>
          <w:p w14:paraId="4F54ED33" w14:textId="7B102FE0" w:rsidR="00223397" w:rsidRDefault="00224A69" w:rsidP="00223397">
            <w:pPr>
              <w:bidi w:val="0"/>
            </w:pPr>
            <w:hyperlink r:id="rId19" w:history="1">
              <w:r w:rsidR="00223397" w:rsidRPr="00227177">
                <w:rPr>
                  <w:rStyle w:val="Hipercze"/>
                  <w:b/>
                </w:rPr>
                <w:t>Effective public speaking</w:t>
              </w:r>
            </w:hyperlink>
            <w:r w:rsidR="00223397">
              <w:rPr>
                <w:b/>
              </w:rPr>
              <w:t>,</w:t>
            </w:r>
          </w:p>
          <w:p w14:paraId="081C9233" w14:textId="60F797E0" w:rsidR="00223397" w:rsidRDefault="00223397" w:rsidP="00223397">
            <w:pPr>
              <w:bidi w:val="0"/>
            </w:pPr>
            <w:r>
              <w:t>part two</w:t>
            </w:r>
          </w:p>
          <w:p w14:paraId="537EC511" w14:textId="5C2F4139" w:rsidR="00B54A18" w:rsidRDefault="00223397" w:rsidP="00223397">
            <w:pPr>
              <w:bidi w:val="0"/>
            </w:pPr>
            <w:r>
              <w:t xml:space="preserve">prof. UAM dr hab. Hanna Mamzer </w:t>
            </w:r>
          </w:p>
        </w:tc>
      </w:tr>
      <w:tr w:rsidR="00B54A18" w14:paraId="537EC51B" w14:textId="77777777" w:rsidTr="00257269">
        <w:tc>
          <w:tcPr>
            <w:tcW w:w="2297" w:type="dxa"/>
          </w:tcPr>
          <w:p w14:paraId="537EC514" w14:textId="77777777" w:rsidR="00B54A18" w:rsidRPr="00F110A9" w:rsidRDefault="00B54A18" w:rsidP="00B54A18">
            <w:pPr>
              <w:bidi w:val="0"/>
            </w:pPr>
          </w:p>
        </w:tc>
        <w:tc>
          <w:tcPr>
            <w:tcW w:w="822" w:type="dxa"/>
          </w:tcPr>
          <w:p w14:paraId="537EC515" w14:textId="73696C9E" w:rsidR="00B54A18" w:rsidRPr="007435B1" w:rsidRDefault="00B54A18" w:rsidP="00B54A18">
            <w:pPr>
              <w:bidi w:val="0"/>
              <w:rPr>
                <w:b/>
                <w:bCs/>
                <w:highlight w:val="cyan"/>
              </w:rPr>
            </w:pPr>
            <w:r w:rsidRPr="000C5B0C">
              <w:rPr>
                <w:b/>
                <w:bCs/>
              </w:rPr>
              <w:t>17:45-19:15</w:t>
            </w:r>
          </w:p>
        </w:tc>
        <w:tc>
          <w:tcPr>
            <w:tcW w:w="2864" w:type="dxa"/>
          </w:tcPr>
          <w:p w14:paraId="537EC516" w14:textId="633815B1" w:rsidR="00B54A18" w:rsidRPr="008A04F7" w:rsidRDefault="00224A69" w:rsidP="00B54A18">
            <w:pPr>
              <w:bidi w:val="0"/>
              <w:rPr>
                <w:b/>
                <w:bCs/>
              </w:rPr>
            </w:pPr>
            <w:hyperlink r:id="rId20" w:history="1">
              <w:r w:rsidR="00C13831" w:rsidRPr="00EE5216">
                <w:rPr>
                  <w:rStyle w:val="Hipercze"/>
                  <w:b/>
                  <w:bCs/>
                </w:rPr>
                <w:t>P</w:t>
              </w:r>
              <w:r w:rsidR="00B54A18" w:rsidRPr="00EE5216">
                <w:rPr>
                  <w:rStyle w:val="Hipercze"/>
                  <w:b/>
                  <w:bCs/>
                </w:rPr>
                <w:t>resentations of current research by II year students</w:t>
              </w:r>
            </w:hyperlink>
          </w:p>
        </w:tc>
        <w:tc>
          <w:tcPr>
            <w:tcW w:w="2693" w:type="dxa"/>
          </w:tcPr>
          <w:p w14:paraId="537EC517" w14:textId="11B88332" w:rsidR="00B54A18" w:rsidRPr="00242447" w:rsidRDefault="00B54A18" w:rsidP="00B54A18">
            <w:pPr>
              <w:bidi w:val="0"/>
              <w:rPr>
                <w:highlight w:val="yellow"/>
              </w:rPr>
            </w:pPr>
          </w:p>
        </w:tc>
        <w:tc>
          <w:tcPr>
            <w:tcW w:w="2835" w:type="dxa"/>
          </w:tcPr>
          <w:p w14:paraId="537EC518" w14:textId="05783DEA" w:rsidR="00B54A18" w:rsidRPr="001C320D" w:rsidRDefault="00224A69" w:rsidP="00B54A18">
            <w:pPr>
              <w:bidi w:val="0"/>
              <w:rPr>
                <w:b/>
                <w:bCs/>
              </w:rPr>
            </w:pPr>
            <w:hyperlink r:id="rId21" w:history="1">
              <w:r w:rsidR="00C13831" w:rsidRPr="00F94667">
                <w:rPr>
                  <w:rStyle w:val="Hipercze"/>
                  <w:b/>
                  <w:bCs/>
                </w:rPr>
                <w:t>P</w:t>
              </w:r>
              <w:r w:rsidR="00B54A18" w:rsidRPr="00F94667">
                <w:rPr>
                  <w:rStyle w:val="Hipercze"/>
                  <w:b/>
                  <w:bCs/>
                </w:rPr>
                <w:t>resentations of current research by II year students</w:t>
              </w:r>
            </w:hyperlink>
          </w:p>
        </w:tc>
        <w:tc>
          <w:tcPr>
            <w:tcW w:w="2835" w:type="dxa"/>
          </w:tcPr>
          <w:p w14:paraId="537EC519" w14:textId="26EFA615" w:rsidR="00B54A18" w:rsidRPr="00E6231A" w:rsidRDefault="00B54A18" w:rsidP="00B54A18">
            <w:pPr>
              <w:bidi w:val="0"/>
              <w:rPr>
                <w:b/>
                <w:bCs/>
              </w:rPr>
            </w:pPr>
          </w:p>
        </w:tc>
      </w:tr>
      <w:tr w:rsidR="00B54A18" w14:paraId="1773BF16" w14:textId="77777777" w:rsidTr="00B54A18">
        <w:tc>
          <w:tcPr>
            <w:tcW w:w="14346" w:type="dxa"/>
            <w:gridSpan w:val="6"/>
          </w:tcPr>
          <w:p w14:paraId="096B1C15" w14:textId="2F8C84CC" w:rsidR="00B54A18" w:rsidRPr="000C5B0C" w:rsidRDefault="00735F19" w:rsidP="00B54A18">
            <w:pPr>
              <w:bidi w:val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Dinner b</w:t>
            </w:r>
            <w:r w:rsidR="00B54A18">
              <w:rPr>
                <w:b/>
                <w:bCs/>
                <w:color w:val="FF0000"/>
                <w:sz w:val="28"/>
                <w:szCs w:val="28"/>
              </w:rPr>
              <w:t xml:space="preserve">reak – </w:t>
            </w:r>
            <w:r w:rsidR="00B54A18">
              <w:rPr>
                <w:bCs/>
                <w:color w:val="000000" w:themeColor="text1"/>
                <w:sz w:val="24"/>
                <w:szCs w:val="24"/>
              </w:rPr>
              <w:t>15:15 – 16:00 from Tuesday to Friday</w:t>
            </w:r>
          </w:p>
          <w:p w14:paraId="6D20F811" w14:textId="42980208" w:rsidR="00B54A18" w:rsidRDefault="00B54A18" w:rsidP="00B54A18">
            <w:pPr>
              <w:bidi w:val="0"/>
            </w:pPr>
            <w:r w:rsidRPr="00086A54">
              <w:rPr>
                <w:b/>
                <w:bCs/>
                <w:color w:val="FF0000"/>
                <w:sz w:val="28"/>
                <w:szCs w:val="28"/>
              </w:rPr>
              <w:t>Individual Meetings with supervisors</w:t>
            </w:r>
            <w:r w:rsidRPr="00086A54">
              <w:rPr>
                <w:color w:val="FF0000"/>
              </w:rPr>
              <w:t xml:space="preserve"> </w:t>
            </w:r>
            <w:r>
              <w:t xml:space="preserve">– each student should have 7 individual meeting with the supervisor/s , of 1.5 hour each/ or else (total 10.5 hours). </w:t>
            </w:r>
          </w:p>
          <w:p w14:paraId="24D984FC" w14:textId="1CB91ADF" w:rsidR="00B54A18" w:rsidRDefault="00B54A18" w:rsidP="00B54A18">
            <w:pPr>
              <w:bidi w:val="0"/>
            </w:pPr>
            <w:r>
              <w:t>The individual meetings will be schedule between the supervisor and the student, we will receive the list of meetings in advance, the supervisors will submit a document about each meeting, so it will possible to provide later th</w:t>
            </w:r>
            <w:r w:rsidR="006D2121">
              <w:t>e workshop's confirmation</w:t>
            </w:r>
            <w:r>
              <w:t>.</w:t>
            </w:r>
          </w:p>
          <w:p w14:paraId="38510684" w14:textId="77777777" w:rsidR="00B54A18" w:rsidRDefault="00B54A18" w:rsidP="00B54A18">
            <w:pPr>
              <w:bidi w:val="0"/>
              <w:rPr>
                <w:b/>
                <w:bCs/>
              </w:rPr>
            </w:pPr>
          </w:p>
        </w:tc>
      </w:tr>
    </w:tbl>
    <w:p w14:paraId="7B872230" w14:textId="77777777" w:rsidR="00D97EDF" w:rsidRDefault="00D97EDF">
      <w:pPr>
        <w:bidi w:val="0"/>
      </w:pPr>
    </w:p>
    <w:sectPr w:rsidR="00D97EDF" w:rsidSect="00BD2143">
      <w:pgSz w:w="16838" w:h="11906" w:orient="landscape"/>
      <w:pgMar w:top="794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16"/>
    <w:multiLevelType w:val="hybridMultilevel"/>
    <w:tmpl w:val="AB1CC1C6"/>
    <w:lvl w:ilvl="0" w:tplc="780CF23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5F"/>
    <w:rsid w:val="00062848"/>
    <w:rsid w:val="00086A54"/>
    <w:rsid w:val="000C5B0C"/>
    <w:rsid w:val="001C320D"/>
    <w:rsid w:val="00223397"/>
    <w:rsid w:val="00224A69"/>
    <w:rsid w:val="00227177"/>
    <w:rsid w:val="00242447"/>
    <w:rsid w:val="0024565A"/>
    <w:rsid w:val="00255CAE"/>
    <w:rsid w:val="00257269"/>
    <w:rsid w:val="002B14E4"/>
    <w:rsid w:val="002C63CA"/>
    <w:rsid w:val="00305E57"/>
    <w:rsid w:val="00421699"/>
    <w:rsid w:val="0048356B"/>
    <w:rsid w:val="00585AFB"/>
    <w:rsid w:val="005E5D0A"/>
    <w:rsid w:val="0060671F"/>
    <w:rsid w:val="0062588D"/>
    <w:rsid w:val="00650B35"/>
    <w:rsid w:val="006D2121"/>
    <w:rsid w:val="00735F19"/>
    <w:rsid w:val="007435B1"/>
    <w:rsid w:val="00757C5C"/>
    <w:rsid w:val="00832764"/>
    <w:rsid w:val="00862775"/>
    <w:rsid w:val="008A04F7"/>
    <w:rsid w:val="00975185"/>
    <w:rsid w:val="009C7A54"/>
    <w:rsid w:val="009D705F"/>
    <w:rsid w:val="00A006A8"/>
    <w:rsid w:val="00A25DF2"/>
    <w:rsid w:val="00B54A18"/>
    <w:rsid w:val="00B826B4"/>
    <w:rsid w:val="00BC4A39"/>
    <w:rsid w:val="00BD2143"/>
    <w:rsid w:val="00C13831"/>
    <w:rsid w:val="00C157D9"/>
    <w:rsid w:val="00C95348"/>
    <w:rsid w:val="00D42289"/>
    <w:rsid w:val="00D97EDF"/>
    <w:rsid w:val="00E07E68"/>
    <w:rsid w:val="00E277A6"/>
    <w:rsid w:val="00E6231A"/>
    <w:rsid w:val="00E74E43"/>
    <w:rsid w:val="00EE5216"/>
    <w:rsid w:val="00F110A9"/>
    <w:rsid w:val="00F60EA8"/>
    <w:rsid w:val="00F94667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C4D8"/>
  <w15:docId w15:val="{9A4C196F-614B-489E-BEB1-78C609C4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bidi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521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438cdf4a52240aab8b50f8b1248cb30%40thread.tacv2/1592858754904?context=%7b%22Tid%22%3a%2273689ee1-b42f-4e25-a5f6-66d1f29bc092%22%2c%22Oid%22%3a%2201904728-fae7-4b01-91f1-cd244cd26195%22%7d" TargetMode="External"/><Relationship Id="rId13" Type="http://schemas.openxmlformats.org/officeDocument/2006/relationships/hyperlink" Target="https://teams.microsoft.com/l/meetup-join/19%3aa5fefe07de1f43608f9b35735a8221c0%40thread.tacv2/1592847080174?context=%7b%22Tid%22%3a%2273689ee1-b42f-4e25-a5f6-66d1f29bc092%22%2c%22Oid%22%3a%2201904728-fae7-4b01-91f1-cd244cd26195%22%7d" TargetMode="External"/><Relationship Id="rId18" Type="http://schemas.openxmlformats.org/officeDocument/2006/relationships/hyperlink" Target="https://teams.microsoft.com/l/meetup-join/19%3ab438cdf4a52240aab8b50f8b1248cb30%40thread.tacv2/1592845805471?context=%7b%22Tid%22%3a%2273689ee1-b42f-4e25-a5f6-66d1f29bc092%22%2c%22Oid%22%3a%2201904728-fae7-4b01-91f1-cd244cd26195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a5fefe07de1f43608f9b35735a8221c0%40thread.tacv2/1592846096177?context=%7b%22Tid%22%3a%2273689ee1-b42f-4e25-a5f6-66d1f29bc092%22%2c%22Oid%22%3a%2201904728-fae7-4b01-91f1-cd244cd26195%22%7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a5fefe07de1f43608f9b35735a8221c0%40thread.tacv2/1592836101803?context=%7b%22Tid%22%3a%2273689ee1-b42f-4e25-a5f6-66d1f29bc092%22%2c%22Oid%22%3a%2201904728-fae7-4b01-91f1-cd244cd26195%22%7d" TargetMode="External"/><Relationship Id="rId17" Type="http://schemas.openxmlformats.org/officeDocument/2006/relationships/hyperlink" Target="https://teams.microsoft.com/l/meetup-join/19%3ab438cdf4a52240aab8b50f8b1248cb30%40thread.tacv2/1592841463787?context=%7b%22Tid%22%3a%2273689ee1-b42f-4e25-a5f6-66d1f29bc092%22%2c%22Oid%22%3a%2201904728-fae7-4b01-91f1-cd244cd26195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a5fefe07de1f43608f9b35735a8221c0%40thread.tacv2/1592838185068?context=%7b%22Tid%22%3a%2273689ee1-b42f-4e25-a5f6-66d1f29bc092%22%2c%22Oid%22%3a%2201904728-fae7-4b01-91f1-cd244cd26195%22%7d" TargetMode="External"/><Relationship Id="rId20" Type="http://schemas.openxmlformats.org/officeDocument/2006/relationships/hyperlink" Target="https://teams.microsoft.com/l/meetup-join/19%3aa5fefe07de1f43608f9b35735a8221c0%40thread.tacv2/1592837712159?context=%7b%22Tid%22%3a%2273689ee1-b42f-4e25-a5f6-66d1f29bc092%22%2c%22Oid%22%3a%2201904728-fae7-4b01-91f1-cd244cd26195%22%7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b438cdf4a52240aab8b50f8b1248cb30%40thread.tacv2/1592840328547?context=%7b%22Tid%22%3a%2273689ee1-b42f-4e25-a5f6-66d1f29bc092%22%2c%22Oid%22%3a%2201904728-fae7-4b01-91f1-cd244cd26195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b438cdf4a52240aab8b50f8b1248cb30%40thread.tacv2/1592847314650?context=%7b%22Tid%22%3a%2273689ee1-b42f-4e25-a5f6-66d1f29bc092%22%2c%22Oid%22%3a%2201904728-fae7-4b01-91f1-cd244cd26195%22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b438cdf4a52240aab8b50f8b1248cb30%40thread.tacv2/1592845419261?context=%7b%22Tid%22%3a%2273689ee1-b42f-4e25-a5f6-66d1f29bc092%22%2c%22Oid%22%3a%2201904728-fae7-4b01-91f1-cd244cd26195%22%7d" TargetMode="External"/><Relationship Id="rId19" Type="http://schemas.openxmlformats.org/officeDocument/2006/relationships/hyperlink" Target="https://teams.microsoft.com/l/meetup-join/19%3ameeting_ZWJiMjFmMjMtNjM0YS00YzJjLThlMDItMGE4OWI5ZDQ0MDM1%40thread.v2/0?context=%7b%22Tid%22%3a%2273689ee1-b42f-4e25-a5f6-66d1f29bc092%22%2c%22Oid%22%3a%2201904728-fae7-4b01-91f1-cd244cd26195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b438cdf4a52240aab8b50f8b1248cb30%40thread.tacv2/1592840886967?context=%7b%22Tid%22%3a%2273689ee1-b42f-4e25-a5f6-66d1f29bc092%22%2c%22Oid%22%3a%2201904728-fae7-4b01-91f1-cd244cd26195%22%7d" TargetMode="External"/><Relationship Id="rId14" Type="http://schemas.openxmlformats.org/officeDocument/2006/relationships/hyperlink" Target="https://teams.microsoft.com/l/meetup-join/19%3aa5fefe07de1f43608f9b35735a8221c0%40thread.tacv2/1592827090501?context=%7b%22Tid%22%3a%2273689ee1-b42f-4e25-a5f6-66d1f29bc092%22%2c%22Oid%22%3a%2201904728-fae7-4b01-91f1-cd244cd26195%22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7E8CE-7BAB-408D-9142-C2B12CA2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B3B88-0D94-4EB6-9362-D55856457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03555-0FCD-4514-A547-5745E8C9DB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2411b75-4b0c-4e70-9a40-a42210639870"/>
    <ds:schemaRef ds:uri="83d61e37-c197-416b-9d52-24c455f3b7e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Agnieszka Ruta</cp:lastModifiedBy>
  <cp:revision>2</cp:revision>
  <cp:lastPrinted>2020-06-17T09:04:00Z</cp:lastPrinted>
  <dcterms:created xsi:type="dcterms:W3CDTF">2020-07-06T12:44:00Z</dcterms:created>
  <dcterms:modified xsi:type="dcterms:W3CDTF">2020-07-06T12:44:00Z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