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HAnsi"/>
        </w:rPr>
        <w:tag w:val="goog_rdk_0"/>
        <w:id w:val="1399789150"/>
      </w:sdtPr>
      <w:sdtEndPr>
        <w:rPr>
          <w:sz w:val="28"/>
        </w:rPr>
      </w:sdtEndPr>
      <w:sdtContent>
        <w:p w:rsidR="008C65E9" w:rsidRPr="008C65E9" w:rsidRDefault="008C65E9">
          <w:pPr>
            <w:jc w:val="center"/>
            <w:rPr>
              <w:rFonts w:asciiTheme="minorHAnsi" w:hAnsiTheme="minorHAnsi" w:cstheme="minorHAnsi"/>
              <w:b/>
              <w:sz w:val="40"/>
            </w:rPr>
          </w:pPr>
          <w:r>
            <w:rPr>
              <w:rFonts w:asciiTheme="minorHAnsi" w:hAnsiTheme="minorHAnsi" w:cstheme="minorHAnsi"/>
              <w:b/>
              <w:noProof/>
              <w:sz w:val="4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ge">
                  <wp:posOffset>400050</wp:posOffset>
                </wp:positionV>
                <wp:extent cx="1873250" cy="187325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100_uam_colo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0" cy="187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858CF" w:rsidRPr="008C65E9">
            <w:rPr>
              <w:rFonts w:asciiTheme="minorHAnsi" w:hAnsiTheme="minorHAnsi" w:cstheme="minorHAnsi"/>
              <w:b/>
              <w:sz w:val="40"/>
            </w:rPr>
            <w:t>100 lat Uniwersytetu Poznańskiego</w:t>
          </w:r>
        </w:p>
        <w:p w:rsidR="009B379E" w:rsidRPr="008C65E9" w:rsidRDefault="008C65E9">
          <w:pPr>
            <w:jc w:val="center"/>
            <w:rPr>
              <w:rFonts w:asciiTheme="minorHAnsi" w:hAnsiTheme="minorHAnsi" w:cstheme="minorHAnsi"/>
              <w:sz w:val="28"/>
            </w:rPr>
          </w:pPr>
          <w:r w:rsidRPr="008C65E9">
            <w:rPr>
              <w:rFonts w:asciiTheme="minorHAnsi" w:hAnsiTheme="minorHAnsi" w:cstheme="minorHAnsi"/>
              <w:sz w:val="28"/>
            </w:rPr>
            <w:t>Festiwal 100 lat Razem – rodzinna strefa animacji, nauki i rozrywki</w:t>
          </w:r>
        </w:p>
      </w:sdtContent>
    </w:sdt>
    <w:sdt>
      <w:sdtPr>
        <w:rPr>
          <w:rFonts w:asciiTheme="minorHAnsi" w:hAnsiTheme="minorHAnsi" w:cstheme="minorHAnsi"/>
        </w:rPr>
        <w:tag w:val="goog_rdk_1"/>
        <w:id w:val="1901166921"/>
      </w:sdtPr>
      <w:sdtEndPr>
        <w:rPr>
          <w:b/>
        </w:rPr>
      </w:sdtEndPr>
      <w:sdtContent>
        <w:p w:rsidR="009B379E" w:rsidRPr="008C65E9" w:rsidRDefault="003858CF">
          <w:pPr>
            <w:jc w:val="center"/>
            <w:rPr>
              <w:rFonts w:asciiTheme="minorHAnsi" w:hAnsiTheme="minorHAnsi" w:cstheme="minorHAnsi"/>
              <w:b/>
            </w:rPr>
          </w:pPr>
          <w:r w:rsidRPr="008C65E9">
            <w:rPr>
              <w:rFonts w:asciiTheme="minorHAnsi" w:hAnsiTheme="minorHAnsi" w:cstheme="minorHAnsi"/>
              <w:b/>
            </w:rPr>
            <w:t>8 czerwca 2018 godz. 14:00 – 19:00</w:t>
          </w:r>
        </w:p>
      </w:sdtContent>
    </w:sdt>
    <w:sdt>
      <w:sdtPr>
        <w:rPr>
          <w:rFonts w:asciiTheme="minorHAnsi" w:hAnsiTheme="minorHAnsi" w:cstheme="minorHAnsi"/>
        </w:rPr>
        <w:tag w:val="goog_rdk_2"/>
        <w:id w:val="442196868"/>
      </w:sdtPr>
      <w:sdtEndPr>
        <w:rPr>
          <w:color w:val="FFFF00"/>
          <w:sz w:val="40"/>
          <w:szCs w:val="40"/>
        </w:rPr>
      </w:sdtEndPr>
      <w:sdtContent>
        <w:p w:rsidR="009B379E" w:rsidRPr="008C65E9" w:rsidRDefault="003858CF">
          <w:pPr>
            <w:jc w:val="center"/>
            <w:rPr>
              <w:rFonts w:asciiTheme="minorHAnsi" w:hAnsiTheme="minorHAnsi" w:cstheme="minorHAnsi"/>
              <w:color w:val="FFFF00"/>
              <w:sz w:val="40"/>
              <w:szCs w:val="40"/>
            </w:rPr>
          </w:pPr>
          <w:r w:rsidRPr="008C65E9">
            <w:rPr>
              <w:rFonts w:asciiTheme="minorHAnsi" w:hAnsiTheme="minorHAnsi" w:cstheme="minorHAnsi"/>
              <w:color w:val="FFFF00"/>
              <w:sz w:val="40"/>
              <w:szCs w:val="40"/>
            </w:rPr>
            <w:t xml:space="preserve">Strefa Żółta – </w:t>
          </w:r>
          <w:r w:rsidRPr="008C65E9">
            <w:rPr>
              <w:rFonts w:asciiTheme="minorHAnsi" w:hAnsiTheme="minorHAnsi" w:cstheme="minorHAnsi"/>
              <w:sz w:val="40"/>
              <w:szCs w:val="40"/>
            </w:rPr>
            <w:t>Park im. Henryka Wieniawskiego</w:t>
          </w:r>
        </w:p>
      </w:sdtContent>
    </w:sdt>
    <w:tbl>
      <w:tblPr>
        <w:tblStyle w:val="a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559"/>
        <w:gridCol w:w="8505"/>
      </w:tblGrid>
      <w:tr w:rsidR="009B379E" w:rsidRPr="008C65E9" w:rsidTr="008C65E9">
        <w:tc>
          <w:tcPr>
            <w:tcW w:w="3681" w:type="dxa"/>
          </w:tcPr>
          <w:sdt>
            <w:sdtPr>
              <w:rPr>
                <w:rFonts w:asciiTheme="minorHAnsi" w:hAnsiTheme="minorHAnsi" w:cstheme="minorHAnsi"/>
              </w:rPr>
              <w:tag w:val="goog_rdk_3"/>
              <w:id w:val="194280215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Nazwa wydarzenia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</w:rPr>
              <w:tag w:val="goog_rdk_4"/>
              <w:id w:val="-1993024347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Organizator</w:t>
                </w:r>
              </w:p>
            </w:sdtContent>
          </w:sdt>
        </w:tc>
        <w:tc>
          <w:tcPr>
            <w:tcW w:w="8505" w:type="dxa"/>
          </w:tcPr>
          <w:sdt>
            <w:sdtPr>
              <w:rPr>
                <w:rFonts w:asciiTheme="minorHAnsi" w:hAnsiTheme="minorHAnsi" w:cstheme="minorHAnsi"/>
              </w:rPr>
              <w:tag w:val="goog_rdk_5"/>
              <w:id w:val="301669667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Opis</w:t>
                </w:r>
              </w:p>
            </w:sdtContent>
          </w:sdt>
        </w:tc>
      </w:tr>
      <w:tr w:rsidR="009B379E" w:rsidRPr="008C65E9" w:rsidTr="008C65E9">
        <w:tc>
          <w:tcPr>
            <w:tcW w:w="3681" w:type="dxa"/>
          </w:tcPr>
          <w:sdt>
            <w:sdtPr>
              <w:rPr>
                <w:rFonts w:asciiTheme="minorHAnsi" w:hAnsiTheme="minorHAnsi" w:cstheme="minorHAnsi"/>
              </w:rPr>
              <w:tag w:val="goog_rdk_6"/>
              <w:id w:val="372354939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Warsztaty oraz gry karciane i planszowe archeologiczne. Wykop archeologa.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7"/>
              <w:id w:val="2006931352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Archeologiczne pokazy “rekonstrukcyjne”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</w:rPr>
              <w:tag w:val="goog_rdk_8"/>
              <w:id w:val="-1149042680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Instytut Archeologii</w:t>
                </w:r>
              </w:p>
            </w:sdtContent>
          </w:sdt>
        </w:tc>
        <w:tc>
          <w:tcPr>
            <w:tcW w:w="8505" w:type="dxa"/>
          </w:tcPr>
          <w:sdt>
            <w:sdtPr>
              <w:rPr>
                <w:rFonts w:asciiTheme="minorHAnsi" w:hAnsiTheme="minorHAnsi" w:cstheme="minorHAnsi"/>
              </w:rPr>
              <w:tag w:val="goog_rdk_9"/>
              <w:id w:val="2021815596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 xml:space="preserve">Warsztaty przeprowadzone są naprzemienne. M.in archeologiczny warsztat </w:t>
                </w:r>
                <w:proofErr w:type="spellStart"/>
                <w:r w:rsidRPr="008C65E9">
                  <w:rPr>
                    <w:rFonts w:asciiTheme="minorHAnsi" w:hAnsiTheme="minorHAnsi" w:cstheme="minorHAnsi"/>
                  </w:rPr>
                  <w:t>ceramologa</w:t>
                </w:r>
                <w:proofErr w:type="spellEnd"/>
                <w:r w:rsidRPr="008C65E9">
                  <w:rPr>
                    <w:rFonts w:asciiTheme="minorHAnsi" w:hAnsiTheme="minorHAnsi" w:cstheme="minorHAnsi"/>
                  </w:rPr>
                  <w:t>, szczątki ludzkie i zwierzęce w archeologii, nauka pisania w starożytnym języku, warsztat bursztyniarski, war</w:t>
                </w:r>
                <w:r w:rsidRPr="008C65E9">
                  <w:rPr>
                    <w:rFonts w:asciiTheme="minorHAnsi" w:hAnsiTheme="minorHAnsi" w:cstheme="minorHAnsi"/>
                  </w:rPr>
                  <w:t>sztat geomagnetyczny oraz warsztat poszukiwaczy złota. Spotkamy się również na archeologicznych warszta</w:t>
                </w:r>
                <w:r w:rsidRPr="008C65E9">
                  <w:rPr>
                    <w:rFonts w:asciiTheme="minorHAnsi" w:hAnsiTheme="minorHAnsi" w:cstheme="minorHAnsi"/>
                  </w:rPr>
                  <w:t xml:space="preserve">tach tkackich.  </w:t>
                </w:r>
              </w:p>
            </w:sdtContent>
          </w:sdt>
        </w:tc>
        <w:bookmarkStart w:id="0" w:name="_GoBack"/>
        <w:bookmarkEnd w:id="0"/>
      </w:tr>
      <w:tr w:rsidR="009B379E" w:rsidRPr="008C65E9" w:rsidTr="008C65E9">
        <w:tc>
          <w:tcPr>
            <w:tcW w:w="3681" w:type="dxa"/>
          </w:tcPr>
          <w:sdt>
            <w:sdtPr>
              <w:rPr>
                <w:rFonts w:asciiTheme="minorHAnsi" w:hAnsiTheme="minorHAnsi" w:cstheme="minorHAnsi"/>
              </w:rPr>
              <w:tag w:val="goog_rdk_10"/>
              <w:id w:val="2133667437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Pokaz florystyczny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</w:rPr>
              <w:tag w:val="goog_rdk_11"/>
              <w:id w:val="1400635490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 xml:space="preserve">UAM Ogród Botaniczny </w:t>
                </w:r>
              </w:p>
            </w:sdtContent>
          </w:sdt>
        </w:tc>
        <w:tc>
          <w:tcPr>
            <w:tcW w:w="8505" w:type="dxa"/>
          </w:tcPr>
          <w:sdt>
            <w:sdtPr>
              <w:rPr>
                <w:rFonts w:asciiTheme="minorHAnsi" w:hAnsiTheme="minorHAnsi" w:cstheme="minorHAnsi"/>
              </w:rPr>
              <w:tag w:val="goog_rdk_12"/>
              <w:id w:val="-36667652"/>
            </w:sdtPr>
            <w:sdtEndPr/>
            <w:sdtContent>
              <w:p w:rsidR="009B379E" w:rsidRPr="008C65E9" w:rsidRDefault="003858CF">
                <w:pPr>
                  <w:rPr>
                    <w:rFonts w:asciiTheme="minorHAnsi" w:eastAsia="Arial" w:hAnsiTheme="minorHAnsi" w:cstheme="minorHAnsi"/>
                    <w:highlight w:val="green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 xml:space="preserve">Pokaz florystyczny połączony z rozdawaniem kwiatów, małe bukiety w rożku florystycznym 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3"/>
              <w:id w:val="-417706801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9B379E" w:rsidRPr="008C65E9" w:rsidTr="008C65E9">
        <w:tc>
          <w:tcPr>
            <w:tcW w:w="3681" w:type="dxa"/>
          </w:tcPr>
          <w:sdt>
            <w:sdtPr>
              <w:rPr>
                <w:rFonts w:asciiTheme="minorHAnsi" w:hAnsiTheme="minorHAnsi" w:cstheme="minorHAnsi"/>
              </w:rPr>
              <w:tag w:val="goog_rdk_14"/>
              <w:id w:val="-31657608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Zagraj w świat - gry z całego świata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</w:rPr>
              <w:tag w:val="goog_rdk_15"/>
              <w:id w:val="-169568134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UAM Wydział Neofilologii</w:t>
                </w:r>
              </w:p>
            </w:sdtContent>
          </w:sdt>
        </w:tc>
        <w:tc>
          <w:tcPr>
            <w:tcW w:w="8505" w:type="dxa"/>
          </w:tcPr>
          <w:sdt>
            <w:sdtPr>
              <w:rPr>
                <w:rFonts w:asciiTheme="minorHAnsi" w:hAnsiTheme="minorHAnsi" w:cstheme="minorHAnsi"/>
              </w:rPr>
              <w:tag w:val="goog_rdk_16"/>
              <w:id w:val="-295987081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 xml:space="preserve">Pokaz i nauka tradycyjnego tańca wietnamskiego z bambusami. Warsztat tworzenia masek weneckich. Nauka pisania po grecku. Wioska indyjska - nauka tańca </w:t>
                </w:r>
                <w:proofErr w:type="spellStart"/>
                <w:r w:rsidRPr="008C65E9">
                  <w:rPr>
                    <w:rFonts w:asciiTheme="minorHAnsi" w:hAnsiTheme="minorHAnsi" w:cstheme="minorHAnsi"/>
                  </w:rPr>
                  <w:t>bollywoodzkiego</w:t>
                </w:r>
                <w:proofErr w:type="spellEnd"/>
                <w:r w:rsidRPr="008C65E9">
                  <w:rPr>
                    <w:rFonts w:asciiTheme="minorHAnsi" w:hAnsiTheme="minorHAnsi" w:cstheme="minorHAnsi"/>
                  </w:rPr>
                  <w:t>. Wioska koreańska</w:t>
                </w:r>
                <w:r w:rsidRPr="008C65E9">
                  <w:rPr>
                    <w:rFonts w:asciiTheme="minorHAnsi" w:hAnsiTheme="minorHAnsi" w:cstheme="minorHAnsi"/>
                  </w:rPr>
                  <w:t xml:space="preserve"> - warsztaty zakładania tradycyjnych strojów koreańskich </w:t>
                </w:r>
                <w:proofErr w:type="spellStart"/>
                <w:r w:rsidRPr="008C65E9">
                  <w:rPr>
                    <w:rFonts w:asciiTheme="minorHAnsi" w:hAnsiTheme="minorHAnsi" w:cstheme="minorHAnsi"/>
                  </w:rPr>
                  <w:t>Hanbok</w:t>
                </w:r>
                <w:proofErr w:type="spellEnd"/>
                <w:r w:rsidRPr="008C65E9">
                  <w:rPr>
                    <w:rFonts w:asciiTheme="minorHAnsi" w:hAnsiTheme="minorHAnsi" w:cstheme="minorHAnsi"/>
                  </w:rPr>
                  <w:t xml:space="preserve"> oraz tradycyjne gry i zabawy. </w:t>
                </w:r>
              </w:p>
            </w:sdtContent>
          </w:sdt>
        </w:tc>
      </w:tr>
      <w:tr w:rsidR="009B379E" w:rsidRPr="008C65E9" w:rsidTr="008C65E9">
        <w:tc>
          <w:tcPr>
            <w:tcW w:w="3681" w:type="dxa"/>
          </w:tcPr>
          <w:sdt>
            <w:sdtPr>
              <w:rPr>
                <w:rFonts w:asciiTheme="minorHAnsi" w:hAnsiTheme="minorHAnsi" w:cstheme="minorHAnsi"/>
              </w:rPr>
              <w:tag w:val="goog_rdk_17"/>
              <w:id w:val="2031063582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 xml:space="preserve">Gimnastyka buzi i języka. Warsztaty języka migowego. Spotkanie z gwarami. Filmowe kompozycje, fotograficzne portrety.  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</w:rPr>
              <w:tag w:val="goog_rdk_18"/>
              <w:id w:val="-378786002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 xml:space="preserve">UAM Wydział Filologii Polskiej i Klasycznej </w:t>
                </w:r>
              </w:p>
            </w:sdtContent>
          </w:sdt>
        </w:tc>
        <w:tc>
          <w:tcPr>
            <w:tcW w:w="8505" w:type="dxa"/>
          </w:tcPr>
          <w:sdt>
            <w:sdtPr>
              <w:rPr>
                <w:rFonts w:asciiTheme="minorHAnsi" w:hAnsiTheme="minorHAnsi" w:cstheme="minorHAnsi"/>
              </w:rPr>
              <w:tag w:val="goog_rdk_19"/>
              <w:id w:val="1257021233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 xml:space="preserve">W programie zajęcia ruchowe i </w:t>
                </w:r>
                <w:proofErr w:type="spellStart"/>
                <w:r w:rsidRPr="008C65E9">
                  <w:rPr>
                    <w:rFonts w:asciiTheme="minorHAnsi" w:hAnsiTheme="minorHAnsi" w:cstheme="minorHAnsi"/>
                  </w:rPr>
                  <w:t>logorytmika</w:t>
                </w:r>
                <w:proofErr w:type="spellEnd"/>
                <w:r w:rsidRPr="008C65E9">
                  <w:rPr>
                    <w:rFonts w:asciiTheme="minorHAnsi" w:hAnsiTheme="minorHAnsi" w:cstheme="minorHAnsi"/>
                  </w:rPr>
                  <w:t>, ćwiczenia wspomagające koordynację ruchową, wzrokową i słuchową, coś dla oka i ucha dla każdego malucha. Język migowy dla najmłodszych. Warsztaty poświęcone gwarom, s</w:t>
                </w:r>
                <w:r w:rsidRPr="008C65E9">
                  <w:rPr>
                    <w:rFonts w:asciiTheme="minorHAnsi" w:hAnsiTheme="minorHAnsi" w:cstheme="minorHAnsi"/>
                  </w:rPr>
                  <w:t xml:space="preserve">zczególnie gwarze poznańskiej. </w:t>
                </w:r>
                <w:r w:rsidRPr="008C65E9">
                  <w:rPr>
                    <w:rFonts w:asciiTheme="minorHAnsi" w:eastAsia="Arial" w:hAnsiTheme="minorHAnsi" w:cstheme="minorHAnsi"/>
                  </w:rPr>
                  <w:t>Warsztat poświęcony praktycznej nauce komponowania kadrów filmowych.</w:t>
                </w:r>
              </w:p>
            </w:sdtContent>
          </w:sdt>
        </w:tc>
      </w:tr>
      <w:tr w:rsidR="009B379E" w:rsidRPr="008C65E9" w:rsidTr="008C65E9">
        <w:tc>
          <w:tcPr>
            <w:tcW w:w="3681" w:type="dxa"/>
          </w:tcPr>
          <w:sdt>
            <w:sdtPr>
              <w:rPr>
                <w:rFonts w:asciiTheme="minorHAnsi" w:hAnsiTheme="minorHAnsi" w:cstheme="minorHAnsi"/>
              </w:rPr>
              <w:tag w:val="goog_rdk_20"/>
              <w:id w:val="-2134545903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 xml:space="preserve">Pokaz doświadczeń chemicznych. 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</w:rPr>
              <w:tag w:val="goog_rdk_21"/>
              <w:id w:val="1976647104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UAM Wydział Chemii. Naukowe koło chemików</w:t>
                </w:r>
              </w:p>
            </w:sdtContent>
          </w:sdt>
        </w:tc>
        <w:tc>
          <w:tcPr>
            <w:tcW w:w="8505" w:type="dxa"/>
          </w:tcPr>
          <w:sdt>
            <w:sdtPr>
              <w:rPr>
                <w:rFonts w:asciiTheme="minorHAnsi" w:hAnsiTheme="minorHAnsi" w:cstheme="minorHAnsi"/>
              </w:rPr>
              <w:tag w:val="goog_rdk_22"/>
              <w:id w:val="1120954833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 xml:space="preserve">Przeprowadzenie doświadczeń </w:t>
                </w:r>
                <w:r w:rsidRPr="008C65E9">
                  <w:rPr>
                    <w:rFonts w:asciiTheme="minorHAnsi" w:eastAsia="Arial" w:hAnsiTheme="minorHAnsi" w:cstheme="minorHAnsi"/>
                  </w:rPr>
                  <w:t>związanych ze zmianami kolorów, ogniem, wytwarz</w:t>
                </w:r>
                <w:r w:rsidRPr="008C65E9">
                  <w:rPr>
                    <w:rFonts w:asciiTheme="minorHAnsi" w:eastAsia="Arial" w:hAnsiTheme="minorHAnsi" w:cstheme="minorHAnsi"/>
                  </w:rPr>
                  <w:t>ania światła, a także właściwościami ciekłego azotu. Stoisko warsztatowo-informacyjnego odnośnie 150-lecia istnienia układu okresowego pierwiastków</w:t>
                </w:r>
              </w:p>
            </w:sdtContent>
          </w:sdt>
        </w:tc>
      </w:tr>
      <w:tr w:rsidR="009B379E" w:rsidRPr="008C65E9" w:rsidTr="008C65E9">
        <w:tc>
          <w:tcPr>
            <w:tcW w:w="3681" w:type="dxa"/>
          </w:tcPr>
          <w:sdt>
            <w:sdtPr>
              <w:rPr>
                <w:rFonts w:asciiTheme="minorHAnsi" w:hAnsiTheme="minorHAnsi" w:cstheme="minorHAnsi"/>
              </w:rPr>
              <w:tag w:val="goog_rdk_23"/>
              <w:id w:val="-938443618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Pokazy fizyczne.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</w:rPr>
              <w:tag w:val="goog_rdk_24"/>
              <w:id w:val="406034005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UAM Wydział Fizyki</w:t>
                </w:r>
              </w:p>
            </w:sdtContent>
          </w:sdt>
        </w:tc>
        <w:tc>
          <w:tcPr>
            <w:tcW w:w="8505" w:type="dxa"/>
          </w:tcPr>
          <w:sdt>
            <w:sdtPr>
              <w:rPr>
                <w:rFonts w:asciiTheme="minorHAnsi" w:hAnsiTheme="minorHAnsi" w:cstheme="minorHAnsi"/>
              </w:rPr>
              <w:tag w:val="goog_rdk_25"/>
              <w:id w:val="-1489622455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 xml:space="preserve">Kolejka magnetyczna, studencki gabinet </w:t>
                </w:r>
                <w:proofErr w:type="spellStart"/>
                <w:r w:rsidRPr="008C65E9">
                  <w:rPr>
                    <w:rFonts w:asciiTheme="minorHAnsi" w:hAnsiTheme="minorHAnsi" w:cstheme="minorHAnsi"/>
                  </w:rPr>
                  <w:t>optometryczny</w:t>
                </w:r>
                <w:proofErr w:type="spellEnd"/>
                <w:r w:rsidRPr="008C65E9">
                  <w:rPr>
                    <w:rFonts w:asciiTheme="minorHAnsi" w:hAnsiTheme="minorHAnsi" w:cstheme="minorHAnsi"/>
                  </w:rPr>
                  <w:t xml:space="preserve">. </w:t>
                </w:r>
                <w:r w:rsidRPr="008C65E9">
                  <w:rPr>
                    <w:rFonts w:asciiTheme="minorHAnsi" w:eastAsia="Arial" w:hAnsiTheme="minorHAnsi" w:cstheme="minorHAnsi"/>
                  </w:rPr>
                  <w:t>Pokazy fizy</w:t>
                </w:r>
                <w:r w:rsidRPr="008C65E9">
                  <w:rPr>
                    <w:rFonts w:asciiTheme="minorHAnsi" w:eastAsia="Arial" w:hAnsiTheme="minorHAnsi" w:cstheme="minorHAnsi"/>
                  </w:rPr>
                  <w:t xml:space="preserve">czne - maszyna elektrostatyczna, miecze świetlne, wyładowania, plazma. Warsztaty - fizyczne bączki N-M, badanie refleksu, </w:t>
                </w:r>
                <w:proofErr w:type="spellStart"/>
                <w:r w:rsidRPr="008C65E9">
                  <w:rPr>
                    <w:rFonts w:asciiTheme="minorHAnsi" w:eastAsia="Arial" w:hAnsiTheme="minorHAnsi" w:cstheme="minorHAnsi"/>
                  </w:rPr>
                  <w:t>nerwusometru</w:t>
                </w:r>
                <w:proofErr w:type="spellEnd"/>
                <w:r w:rsidRPr="008C65E9">
                  <w:rPr>
                    <w:rFonts w:asciiTheme="minorHAnsi" w:eastAsia="Arial" w:hAnsiTheme="minorHAnsi" w:cstheme="minorHAnsi"/>
                  </w:rPr>
                  <w:t>.</w:t>
                </w:r>
              </w:p>
            </w:sdtContent>
          </w:sdt>
        </w:tc>
      </w:tr>
      <w:tr w:rsidR="009B379E" w:rsidRPr="008C65E9" w:rsidTr="008C65E9">
        <w:tc>
          <w:tcPr>
            <w:tcW w:w="3681" w:type="dxa"/>
          </w:tcPr>
          <w:sdt>
            <w:sdtPr>
              <w:rPr>
                <w:rFonts w:asciiTheme="minorHAnsi" w:hAnsiTheme="minorHAnsi" w:cstheme="minorHAnsi"/>
              </w:rPr>
              <w:tag w:val="goog_rdk_26"/>
              <w:id w:val="-1894423196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Podwodny świat zabawy.</w:t>
                </w:r>
                <w:r w:rsidRPr="008C65E9">
                  <w:rPr>
                    <w:rFonts w:asciiTheme="minorHAnsi" w:hAnsiTheme="minorHAnsi" w:cstheme="minorHAnsi"/>
                  </w:rPr>
                  <w:br/>
                  <w:t xml:space="preserve">Zbierz się z nami w podróż dookoła świata. 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</w:rPr>
              <w:tag w:val="goog_rdk_27"/>
              <w:id w:val="-121313411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UAM Wydział Studiów Edukacyjnych</w:t>
                </w:r>
              </w:p>
            </w:sdtContent>
          </w:sdt>
        </w:tc>
        <w:tc>
          <w:tcPr>
            <w:tcW w:w="8505" w:type="dxa"/>
          </w:tcPr>
          <w:sdt>
            <w:sdtPr>
              <w:rPr>
                <w:rFonts w:asciiTheme="minorHAnsi" w:hAnsiTheme="minorHAnsi" w:cstheme="minorHAnsi"/>
              </w:rPr>
              <w:tag w:val="goog_rdk_28"/>
              <w:id w:val="190735589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 xml:space="preserve">Wydawanie i ozdabianie papierowych żółwi, piasek kinetyczny, “wyścig zwierząt morskich”, zabawa “gdzie jest </w:t>
                </w:r>
                <w:proofErr w:type="spellStart"/>
                <w:r w:rsidRPr="008C65E9">
                  <w:rPr>
                    <w:rFonts w:asciiTheme="minorHAnsi" w:eastAsia="Arial" w:hAnsiTheme="minorHAnsi" w:cstheme="minorHAnsi"/>
                  </w:rPr>
                  <w:t>nemo</w:t>
                </w:r>
                <w:proofErr w:type="spellEnd"/>
                <w:r w:rsidRPr="008C65E9">
                  <w:rPr>
                    <w:rFonts w:asciiTheme="minorHAnsi" w:eastAsia="Arial" w:hAnsiTheme="minorHAnsi" w:cstheme="minorHAnsi"/>
                  </w:rPr>
                  <w:t>?”. Warsztaty plastyczne “Ocean sztuki”.</w:t>
                </w:r>
                <w:r w:rsidRPr="008C65E9">
                  <w:rPr>
                    <w:rFonts w:asciiTheme="minorHAnsi" w:eastAsia="Arial" w:hAnsiTheme="minorHAnsi" w:cstheme="minorHAnsi"/>
                  </w:rPr>
                  <w:br/>
                  <w:t xml:space="preserve">Gry na </w:t>
                </w:r>
                <w:proofErr w:type="spellStart"/>
                <w:r w:rsidRPr="008C65E9">
                  <w:rPr>
                    <w:rFonts w:asciiTheme="minorHAnsi" w:eastAsia="Arial" w:hAnsiTheme="minorHAnsi" w:cstheme="minorHAnsi"/>
                  </w:rPr>
                  <w:t>djembe</w:t>
                </w:r>
                <w:proofErr w:type="spellEnd"/>
                <w:r w:rsidRPr="008C65E9">
                  <w:rPr>
                    <w:rFonts w:asciiTheme="minorHAnsi" w:eastAsia="Arial" w:hAnsiTheme="minorHAnsi" w:cstheme="minorHAnsi"/>
                  </w:rPr>
                  <w:t xml:space="preserve"> oraz nauka tańców afrykańskich, do dyspozycji odwiedzających będą rekwizyty, przywiezione</w:t>
                </w:r>
                <w:r w:rsidRPr="008C65E9">
                  <w:rPr>
                    <w:rFonts w:asciiTheme="minorHAnsi" w:eastAsia="Arial" w:hAnsiTheme="minorHAnsi" w:cstheme="minorHAnsi"/>
                  </w:rPr>
                  <w:t xml:space="preserve"> z Ameryki Południowej. Przymierzanie strojów z różnych stron świata. Tworzenie masek afrykańskich, malowanie twarzy. do dyspozycji dzieci będą drewniane puzzle, które są złożone ze wszystkich krajów Afryki.</w:t>
                </w:r>
              </w:p>
            </w:sdtContent>
          </w:sdt>
        </w:tc>
      </w:tr>
      <w:tr w:rsidR="009B379E" w:rsidRPr="008C65E9" w:rsidTr="008C65E9">
        <w:tc>
          <w:tcPr>
            <w:tcW w:w="3681" w:type="dxa"/>
          </w:tcPr>
          <w:sdt>
            <w:sdtPr>
              <w:rPr>
                <w:rFonts w:asciiTheme="minorHAnsi" w:hAnsiTheme="minorHAnsi" w:cstheme="minorHAnsi"/>
              </w:rPr>
              <w:tag w:val="goog_rdk_29"/>
              <w:id w:val="-127627819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(Nie)zwykłe zastosowanie drewna</w:t>
                </w:r>
                <w:r w:rsidRPr="008C65E9">
                  <w:rPr>
                    <w:rFonts w:asciiTheme="minorHAnsi" w:hAnsiTheme="minorHAnsi" w:cstheme="minorHAnsi"/>
                  </w:rPr>
                  <w:br/>
                  <w:t>2) Las to nie</w:t>
                </w:r>
                <w:r w:rsidRPr="008C65E9">
                  <w:rPr>
                    <w:rFonts w:asciiTheme="minorHAnsi" w:hAnsiTheme="minorHAnsi" w:cstheme="minorHAnsi"/>
                  </w:rPr>
                  <w:t xml:space="preserve"> tylko drzewa – odkrywamy tajemnice przyrody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0"/>
              <w:id w:val="-1809007727"/>
            </w:sdtPr>
            <w:sdtEndPr/>
            <w:sdtContent>
              <w:p w:rsidR="009B379E" w:rsidRPr="008C65E9" w:rsidRDefault="003858CF">
                <w:pPr>
                  <w:ind w:left="720"/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3) PRZYRODA, WODA, ESTETYKA. AKTYWNIE DLA ŚRODOWISKA i ŁADU PRZESTRZENNEGO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1"/>
              <w:id w:val="511345539"/>
            </w:sdtPr>
            <w:sdtEndPr/>
            <w:sdtContent>
              <w:p w:rsidR="009B379E" w:rsidRPr="008C65E9" w:rsidRDefault="003858CF">
                <w:pPr>
                  <w:ind w:left="720"/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4) Dieta dla długowieczności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2"/>
              <w:id w:val="-1874065630"/>
            </w:sdtPr>
            <w:sdtEndPr/>
            <w:sdtContent>
              <w:p w:rsidR="009B379E" w:rsidRPr="008C65E9" w:rsidRDefault="003858CF">
                <w:pPr>
                  <w:ind w:left="720"/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5) Chwasty w codziennym życiu i rola jakości wody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3"/>
              <w:id w:val="-219281103"/>
            </w:sdtPr>
            <w:sdtEndPr/>
            <w:sdtContent>
              <w:p w:rsidR="009B379E" w:rsidRPr="008C65E9" w:rsidRDefault="003858CF">
                <w:pPr>
                  <w:ind w:left="720"/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6) Ptaki i inne zwierzęta spotykane w miastach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Theme="minorHAnsi" w:hAnsiTheme="minorHAnsi" w:cstheme="minorHAnsi"/>
              </w:rPr>
              <w:tag w:val="goog_rdk_34"/>
              <w:id w:val="-456410504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Uniwersytet Przyrodniczy</w:t>
                </w:r>
              </w:p>
            </w:sdtContent>
          </w:sdt>
        </w:tc>
        <w:tc>
          <w:tcPr>
            <w:tcW w:w="8505" w:type="dxa"/>
          </w:tcPr>
          <w:sdt>
            <w:sdtPr>
              <w:rPr>
                <w:rFonts w:asciiTheme="minorHAnsi" w:hAnsiTheme="minorHAnsi" w:cstheme="minorHAnsi"/>
              </w:rPr>
              <w:tag w:val="goog_rdk_35"/>
              <w:id w:val="-316813299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1"/>
                  </w:numPr>
                  <w:rPr>
                    <w:rFonts w:asciiTheme="minorHAnsi" w:eastAsia="Arial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 xml:space="preserve"> pokazy różnych, ciekawych oraz nietypowych zastosowań drewna w praktyce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6"/>
              <w:id w:val="-113601769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1"/>
                  </w:numPr>
                  <w:rPr>
                    <w:rFonts w:asciiTheme="minorHAnsi" w:eastAsia="Arial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>Prezentowane tematy kierujemy do dzieci i młodzieży w każdej grupie wiekowej, którzy są ciekawi poznawania otaczającego nas świata przyrodniczego.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7"/>
              <w:id w:val="1076709446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1"/>
                  </w:numPr>
                  <w:rPr>
                    <w:rFonts w:asciiTheme="minorHAnsi" w:eastAsia="Arial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>Inter</w:t>
                </w:r>
                <w:r w:rsidRPr="008C65E9">
                  <w:rPr>
                    <w:rFonts w:asciiTheme="minorHAnsi" w:eastAsia="Arial" w:hAnsiTheme="minorHAnsi" w:cstheme="minorHAnsi"/>
                  </w:rPr>
                  <w:t xml:space="preserve">aktywne prezentacje technicznych i przyrodniczych aspektów związanych z kształtowaniem środowiska. Eksperymentalny plac zabaw z wodą, powietrzem i klimatem. Planowanie i budowa makiety własnego osiedla w zgodzie z elementami środowiska przyrodniczego. 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8"/>
              <w:id w:val="-148435309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1"/>
                  </w:numPr>
                  <w:rPr>
                    <w:rFonts w:asciiTheme="minorHAnsi" w:eastAsia="Arial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 xml:space="preserve"> </w:t>
                </w:r>
                <w:r w:rsidRPr="008C65E9">
                  <w:rPr>
                    <w:rFonts w:asciiTheme="minorHAnsi" w:eastAsia="Arial" w:hAnsiTheme="minorHAnsi" w:cstheme="minorHAnsi"/>
                  </w:rPr>
                  <w:t>Zainteresowani będą mogli wziąć udział w indywidualnej konsultacji dietetycznej, poznać swój skład ciała oraz spróbować smakowitych przekąsek.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9"/>
              <w:id w:val="1461927417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1"/>
                  </w:numPr>
                  <w:rPr>
                    <w:rFonts w:asciiTheme="minorHAnsi" w:eastAsia="Arial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>Chwasty to jeden z elementów który zazwyczaj przeszkadza rolnikowi ale niekiedy jest przydatnym elementem krajo</w:t>
                </w:r>
                <w:r w:rsidRPr="008C65E9">
                  <w:rPr>
                    <w:rFonts w:asciiTheme="minorHAnsi" w:eastAsia="Arial" w:hAnsiTheme="minorHAnsi" w:cstheme="minorHAnsi"/>
                  </w:rPr>
                  <w:t>brazu przyrodniczego. To właśnie chcemy pokazać podczas warsztatów z rozpoznawania bardziej i mniej znanych chwastów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40"/>
              <w:id w:val="-723140008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1"/>
                  </w:numPr>
                  <w:rPr>
                    <w:rFonts w:asciiTheme="minorHAnsi" w:eastAsia="Arial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>Na stanowisku uczestnicy będą mieli możliwość sprawdzić swoją wiedzę z zakresu umiejętności rozpoznawania ptaków i innych zwierząt spotyk</w:t>
                </w:r>
                <w:r w:rsidRPr="008C65E9">
                  <w:rPr>
                    <w:rFonts w:asciiTheme="minorHAnsi" w:eastAsia="Arial" w:hAnsiTheme="minorHAnsi" w:cstheme="minorHAnsi"/>
                  </w:rPr>
                  <w:t>anych w miastach, jak również dowiedzieć się więcej szczegółów na temat ich biologii. Prezentowane będą zarówno żywe osobniki, jak i martwe preparaty. Dla najlepszych przewidziane nagrody w postaci materiałów promocyjnych</w:t>
                </w:r>
              </w:p>
            </w:sdtContent>
          </w:sdt>
        </w:tc>
      </w:tr>
    </w:tbl>
    <w:sdt>
      <w:sdtPr>
        <w:rPr>
          <w:rFonts w:asciiTheme="minorHAnsi" w:hAnsiTheme="minorHAnsi" w:cstheme="minorHAnsi"/>
        </w:rPr>
        <w:tag w:val="goog_rdk_41"/>
        <w:id w:val="227353252"/>
      </w:sdtPr>
      <w:sdtEndPr/>
      <w:sdtContent>
        <w:p w:rsidR="009B379E" w:rsidRPr="008C65E9" w:rsidRDefault="003858CF">
          <w:pPr>
            <w:rPr>
              <w:rFonts w:asciiTheme="minorHAnsi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42"/>
        <w:id w:val="1009266173"/>
      </w:sdtPr>
      <w:sdtEndPr>
        <w:rPr>
          <w:sz w:val="40"/>
          <w:szCs w:val="40"/>
        </w:rPr>
      </w:sdtEndPr>
      <w:sdtContent>
        <w:p w:rsidR="009B379E" w:rsidRPr="008C65E9" w:rsidRDefault="003858CF">
          <w:pPr>
            <w:jc w:val="center"/>
            <w:rPr>
              <w:rFonts w:asciiTheme="minorHAnsi" w:hAnsiTheme="minorHAnsi" w:cstheme="minorHAnsi"/>
              <w:sz w:val="40"/>
              <w:szCs w:val="40"/>
            </w:rPr>
          </w:pPr>
          <w:r w:rsidRPr="008C65E9">
            <w:rPr>
              <w:rFonts w:asciiTheme="minorHAnsi" w:hAnsiTheme="minorHAnsi" w:cstheme="minorHAnsi"/>
              <w:color w:val="70AD47" w:themeColor="accent6"/>
              <w:sz w:val="40"/>
              <w:szCs w:val="40"/>
            </w:rPr>
            <w:t xml:space="preserve">Strefa Zielona </w:t>
          </w:r>
          <w:r w:rsidRPr="008C65E9">
            <w:rPr>
              <w:rFonts w:asciiTheme="minorHAnsi" w:hAnsiTheme="minorHAnsi" w:cstheme="minorHAnsi"/>
              <w:sz w:val="40"/>
              <w:szCs w:val="40"/>
            </w:rPr>
            <w:t>– Park im. Ad</w:t>
          </w:r>
          <w:r w:rsidRPr="008C65E9">
            <w:rPr>
              <w:rFonts w:asciiTheme="minorHAnsi" w:hAnsiTheme="minorHAnsi" w:cstheme="minorHAnsi"/>
              <w:sz w:val="40"/>
              <w:szCs w:val="40"/>
            </w:rPr>
            <w:t>ama Mickiewicza</w:t>
          </w:r>
        </w:p>
      </w:sdtContent>
    </w:sdt>
    <w:tbl>
      <w:tblPr>
        <w:tblStyle w:val="a0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843"/>
        <w:gridCol w:w="8363"/>
      </w:tblGrid>
      <w:tr w:rsidR="009B379E" w:rsidRPr="008C65E9" w:rsidTr="008C65E9"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43"/>
              <w:id w:val="-1879612680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Nazwa wydarzenia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44"/>
              <w:id w:val="444203481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Organizator</w:t>
                </w:r>
              </w:p>
            </w:sdtContent>
          </w:sdt>
        </w:tc>
        <w:tc>
          <w:tcPr>
            <w:tcW w:w="8363" w:type="dxa"/>
          </w:tcPr>
          <w:sdt>
            <w:sdtPr>
              <w:rPr>
                <w:rFonts w:asciiTheme="minorHAnsi" w:hAnsiTheme="minorHAnsi" w:cstheme="minorHAnsi"/>
              </w:rPr>
              <w:tag w:val="goog_rdk_45"/>
              <w:id w:val="605166072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Opis</w:t>
                </w:r>
              </w:p>
            </w:sdtContent>
          </w:sdt>
        </w:tc>
      </w:tr>
      <w:tr w:rsidR="009B379E" w:rsidRPr="008C65E9" w:rsidTr="008C65E9"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46"/>
              <w:id w:val="2119871938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Pierwsza Pomoc</w:t>
                </w:r>
                <w:r w:rsidRPr="008C65E9">
                  <w:rPr>
                    <w:rFonts w:asciiTheme="minorHAnsi" w:hAnsiTheme="minorHAnsi" w:cstheme="minorHAnsi"/>
                  </w:rPr>
                  <w:br/>
                  <w:t>2) Olimpijska dyscyplina - szermierka dla każdego</w:t>
                </w:r>
                <w:r w:rsidRPr="008C65E9">
                  <w:rPr>
                    <w:rFonts w:asciiTheme="minorHAnsi" w:hAnsiTheme="minorHAnsi" w:cstheme="minorHAnsi"/>
                  </w:rPr>
                  <w:br/>
                  <w:t>3) Football - gra poduszkowiec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47"/>
              <w:id w:val="1358081405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Studium Wychowania Fizycznego i Sportu</w:t>
                </w:r>
              </w:p>
            </w:sdtContent>
          </w:sdt>
        </w:tc>
        <w:tc>
          <w:tcPr>
            <w:tcW w:w="8363" w:type="dxa"/>
          </w:tcPr>
          <w:sdt>
            <w:sdtPr>
              <w:rPr>
                <w:rFonts w:asciiTheme="minorHAnsi" w:hAnsiTheme="minorHAnsi" w:cstheme="minorHAnsi"/>
              </w:rPr>
              <w:tag w:val="goog_rdk_48"/>
              <w:id w:val="-279262459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 xml:space="preserve">Warsztaty mające na celu przybliżenie zasad Pierwszej Pomocy. Szermierka i football to idealne zajęcia dla najmłodszych, którzy </w:t>
                </w:r>
                <w:proofErr w:type="spellStart"/>
                <w:r w:rsidRPr="008C65E9">
                  <w:rPr>
                    <w:rFonts w:asciiTheme="minorHAnsi" w:hAnsiTheme="minorHAnsi" w:cstheme="minorHAnsi"/>
                  </w:rPr>
                  <w:t>będa</w:t>
                </w:r>
                <w:proofErr w:type="spellEnd"/>
                <w:r w:rsidRPr="008C65E9">
                  <w:rPr>
                    <w:rFonts w:asciiTheme="minorHAnsi" w:hAnsiTheme="minorHAnsi" w:cstheme="minorHAnsi"/>
                  </w:rPr>
                  <w:t xml:space="preserve"> mogli poznać nowe dyscypliny sportowe </w:t>
                </w:r>
              </w:p>
            </w:sdtContent>
          </w:sdt>
        </w:tc>
      </w:tr>
      <w:tr w:rsidR="009B379E" w:rsidRPr="008C65E9" w:rsidTr="008C65E9"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49"/>
              <w:id w:val="-294753235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Pekao S.A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50"/>
              <w:id w:val="1348440164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Pekao SA</w:t>
                </w:r>
              </w:p>
            </w:sdtContent>
          </w:sdt>
        </w:tc>
        <w:tc>
          <w:tcPr>
            <w:tcW w:w="8363" w:type="dxa"/>
          </w:tcPr>
          <w:sdt>
            <w:sdtPr>
              <w:rPr>
                <w:rFonts w:asciiTheme="minorHAnsi" w:hAnsiTheme="minorHAnsi" w:cstheme="minorHAnsi"/>
              </w:rPr>
              <w:tag w:val="goog_rdk_51"/>
              <w:id w:val="-1609877541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Animacje dla rodzin z Bankiem Pekao SA</w:t>
                </w:r>
              </w:p>
            </w:sdtContent>
          </w:sdt>
        </w:tc>
      </w:tr>
      <w:tr w:rsidR="009B379E" w:rsidRPr="008C65E9" w:rsidTr="008C65E9"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52"/>
              <w:id w:val="216319513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  <w:color w:val="00FF00"/>
                  </w:rPr>
                  <w:t xml:space="preserve"> </w:t>
                </w:r>
                <w:r w:rsidRPr="008C65E9">
                  <w:rPr>
                    <w:rFonts w:asciiTheme="minorHAnsi" w:hAnsiTheme="minorHAnsi" w:cstheme="minorHAnsi"/>
                  </w:rPr>
                  <w:t>Od Dzielnicy Ce</w:t>
                </w:r>
                <w:r w:rsidRPr="008C65E9">
                  <w:rPr>
                    <w:rFonts w:asciiTheme="minorHAnsi" w:hAnsiTheme="minorHAnsi" w:cstheme="minorHAnsi"/>
                  </w:rPr>
                  <w:t>sarskiej do Dzielnicy Nauki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53"/>
              <w:id w:val="437732463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54"/>
              <w:id w:val="-1136561986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Wydział Historyczny</w:t>
                </w:r>
              </w:p>
            </w:sdtContent>
          </w:sdt>
        </w:tc>
        <w:tc>
          <w:tcPr>
            <w:tcW w:w="8363" w:type="dxa"/>
          </w:tcPr>
          <w:sdt>
            <w:sdtPr>
              <w:rPr>
                <w:rFonts w:asciiTheme="minorHAnsi" w:hAnsiTheme="minorHAnsi" w:cstheme="minorHAnsi"/>
              </w:rPr>
              <w:tag w:val="goog_rdk_55"/>
              <w:id w:val="-2098401209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 xml:space="preserve">Wycieczka po Dzielnicy Cesarskiej i ringu </w:t>
                </w:r>
                <w:proofErr w:type="spellStart"/>
                <w:r w:rsidRPr="008C65E9">
                  <w:rPr>
                    <w:rFonts w:asciiTheme="minorHAnsi" w:hAnsiTheme="minorHAnsi" w:cstheme="minorHAnsi"/>
                  </w:rPr>
                  <w:t>Stübbena</w:t>
                </w:r>
                <w:proofErr w:type="spellEnd"/>
                <w:r w:rsidRPr="008C65E9">
                  <w:rPr>
                    <w:rFonts w:asciiTheme="minorHAnsi" w:hAnsiTheme="minorHAnsi" w:cstheme="minorHAnsi"/>
                  </w:rPr>
                  <w:t xml:space="preserve"> koncentrująca się na przekształceniach przestrzeni i przeznaczenia oraz wystroju budynków w roku 1919 oraz w latach 1939-1945.</w:t>
                </w:r>
              </w:p>
            </w:sdtContent>
          </w:sdt>
        </w:tc>
      </w:tr>
    </w:tbl>
    <w:sdt>
      <w:sdtPr>
        <w:rPr>
          <w:rFonts w:asciiTheme="minorHAnsi" w:hAnsiTheme="minorHAnsi" w:cstheme="minorHAnsi"/>
        </w:rPr>
        <w:tag w:val="goog_rdk_65"/>
        <w:id w:val="-1079667507"/>
      </w:sdtPr>
      <w:sdtEndPr/>
      <w:sdtContent>
        <w:p w:rsidR="009B379E" w:rsidRPr="008C65E9" w:rsidRDefault="003858CF">
          <w:pPr>
            <w:rPr>
              <w:rFonts w:asciiTheme="minorHAnsi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66"/>
        <w:id w:val="-903987765"/>
      </w:sdtPr>
      <w:sdtEndPr/>
      <w:sdtContent>
        <w:p w:rsidR="009B379E" w:rsidRPr="008C65E9" w:rsidRDefault="003858CF">
          <w:pPr>
            <w:jc w:val="center"/>
            <w:rPr>
              <w:rFonts w:asciiTheme="minorHAnsi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67"/>
        <w:id w:val="-630092438"/>
      </w:sdtPr>
      <w:sdtEndPr/>
      <w:sdtContent>
        <w:p w:rsidR="009B379E" w:rsidRPr="008C65E9" w:rsidRDefault="003858CF">
          <w:pPr>
            <w:jc w:val="center"/>
            <w:rPr>
              <w:rFonts w:asciiTheme="minorHAnsi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68"/>
        <w:id w:val="1762485672"/>
      </w:sdtPr>
      <w:sdtEndPr>
        <w:rPr>
          <w:sz w:val="40"/>
          <w:szCs w:val="40"/>
        </w:rPr>
      </w:sdtEndPr>
      <w:sdtContent>
        <w:p w:rsidR="009B379E" w:rsidRPr="008C65E9" w:rsidRDefault="003858CF">
          <w:pPr>
            <w:jc w:val="center"/>
            <w:rPr>
              <w:rFonts w:asciiTheme="minorHAnsi" w:hAnsiTheme="minorHAnsi" w:cstheme="minorHAnsi"/>
              <w:sz w:val="40"/>
              <w:szCs w:val="40"/>
            </w:rPr>
          </w:pPr>
          <w:r w:rsidRPr="008C65E9">
            <w:rPr>
              <w:rFonts w:asciiTheme="minorHAnsi" w:hAnsiTheme="minorHAnsi" w:cstheme="minorHAnsi"/>
              <w:color w:val="FF0000"/>
              <w:sz w:val="40"/>
              <w:szCs w:val="40"/>
            </w:rPr>
            <w:t xml:space="preserve">Strefa Czerwona </w:t>
          </w:r>
          <w:r w:rsidRPr="008C65E9">
            <w:rPr>
              <w:rFonts w:asciiTheme="minorHAnsi" w:hAnsiTheme="minorHAnsi" w:cstheme="minorHAnsi"/>
              <w:sz w:val="40"/>
              <w:szCs w:val="40"/>
            </w:rPr>
            <w:t>– Parking CK Zamek</w:t>
          </w:r>
        </w:p>
      </w:sdtContent>
    </w:sdt>
    <w:tbl>
      <w:tblPr>
        <w:tblStyle w:val="a1"/>
        <w:tblW w:w="13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843"/>
        <w:gridCol w:w="8221"/>
      </w:tblGrid>
      <w:tr w:rsidR="009B379E" w:rsidRPr="008C65E9" w:rsidTr="008C65E9"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69"/>
              <w:id w:val="630986447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Nazwa wydarzenia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70"/>
              <w:id w:val="1570303020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Organizator</w:t>
                </w:r>
              </w:p>
            </w:sdtContent>
          </w:sdt>
        </w:tc>
        <w:tc>
          <w:tcPr>
            <w:tcW w:w="8221" w:type="dxa"/>
          </w:tcPr>
          <w:sdt>
            <w:sdtPr>
              <w:rPr>
                <w:rFonts w:asciiTheme="minorHAnsi" w:hAnsiTheme="minorHAnsi" w:cstheme="minorHAnsi"/>
              </w:rPr>
              <w:tag w:val="goog_rdk_71"/>
              <w:id w:val="-1141567641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Opis</w:t>
                </w:r>
              </w:p>
            </w:sdtContent>
          </w:sdt>
        </w:tc>
      </w:tr>
      <w:tr w:rsidR="009B379E" w:rsidRPr="008C65E9" w:rsidTr="008C65E9"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72"/>
              <w:id w:val="820782265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Szpital Pluszowego Misia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73"/>
              <w:id w:val="186417893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  <w:color w:val="333333"/>
                  </w:rPr>
                  <w:t>Badanie profilaktyczne wskaźnika kostka-ramię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74"/>
              <w:id w:val="-138036673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  <w:color w:val="333333"/>
                  </w:rPr>
                  <w:t xml:space="preserve">Stanowisko profilaktyki chorób kobiecych  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75"/>
              <w:id w:val="1731342259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color w:val="333333"/>
                  </w:rPr>
                </w:pPr>
                <w:r w:rsidRPr="008C65E9">
                  <w:rPr>
                    <w:rFonts w:asciiTheme="minorHAnsi" w:hAnsiTheme="minorHAnsi" w:cstheme="minorHAnsi"/>
                    <w:color w:val="333333"/>
                  </w:rPr>
                  <w:t>Festiwal zdrowia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76"/>
              <w:id w:val="914519732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color w:val="333333"/>
                  </w:rPr>
                </w:pPr>
                <w:r w:rsidRPr="008C65E9">
                  <w:rPr>
                    <w:rFonts w:asciiTheme="minorHAnsi" w:hAnsiTheme="minorHAnsi" w:cstheme="minorHAnsi"/>
                    <w:color w:val="333333"/>
                  </w:rPr>
                  <w:t>Stoisko profilaktyki udarów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77"/>
              <w:id w:val="1067999346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color w:val="333333"/>
                  </w:rPr>
                </w:pPr>
                <w:r w:rsidRPr="008C65E9">
                  <w:rPr>
                    <w:rFonts w:asciiTheme="minorHAnsi" w:hAnsiTheme="minorHAnsi" w:cstheme="minorHAnsi"/>
                    <w:color w:val="333333"/>
                  </w:rPr>
                  <w:t>Bezpiecznie to wiedzieć i znać - Wydział Prewencji Komendy Wojewódzkiej Policji w Poznaniu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78"/>
              <w:id w:val="1251389506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color w:val="333333"/>
                  </w:rPr>
                </w:pPr>
                <w:r w:rsidRPr="008C65E9">
                  <w:rPr>
                    <w:rFonts w:asciiTheme="minorHAnsi" w:hAnsiTheme="minorHAnsi" w:cstheme="minorHAnsi"/>
                    <w:color w:val="333333"/>
                  </w:rPr>
                  <w:t xml:space="preserve">Mobilny komisariat - Wydział Prewencji Komendy Wojewódzkiej Policji w Poznaniu 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79"/>
              <w:id w:val="699661144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Uniwersytet Medyczny</w:t>
                </w:r>
              </w:p>
            </w:sdtContent>
          </w:sdt>
        </w:tc>
        <w:tc>
          <w:tcPr>
            <w:tcW w:w="8221" w:type="dxa"/>
          </w:tcPr>
          <w:sdt>
            <w:sdtPr>
              <w:rPr>
                <w:rFonts w:asciiTheme="minorHAnsi" w:hAnsiTheme="minorHAnsi" w:cstheme="minorHAnsi"/>
              </w:rPr>
              <w:tag w:val="goog_rdk_80"/>
              <w:id w:val="-700624420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 xml:space="preserve"> Stoisko dla dzieci, na któr</w:t>
                </w:r>
                <w:r w:rsidRPr="008C65E9">
                  <w:rPr>
                    <w:rFonts w:asciiTheme="minorHAnsi" w:eastAsia="Arial" w:hAnsiTheme="minorHAnsi" w:cstheme="minorHAnsi"/>
                  </w:rPr>
                  <w:t>ym dziecko  wciela się w rolę opiekuna swojego „chorego” misia, którego zadaniem studentów – lekarzy jest wyleczyć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81"/>
              <w:id w:val="-1465646072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4"/>
                  </w:numPr>
                  <w:rPr>
                    <w:rFonts w:asciiTheme="minorHAnsi" w:eastAsia="Arial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 xml:space="preserve">Badanie </w:t>
                </w:r>
                <w:r w:rsidRPr="008C65E9">
                  <w:rPr>
                    <w:rFonts w:asciiTheme="minorHAnsi" w:eastAsia="Arial" w:hAnsiTheme="minorHAnsi" w:cstheme="minorHAnsi"/>
                    <w:color w:val="333333"/>
                  </w:rPr>
                  <w:t>w ramach profilaktyki wczesnego wykrywania miażdżycy tętnic kończyn dolnych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82"/>
              <w:id w:val="-174806644"/>
            </w:sdtPr>
            <w:sdtEndPr/>
            <w:sdtContent>
              <w:p w:rsidR="009B379E" w:rsidRPr="008C65E9" w:rsidRDefault="003858CF">
                <w:pPr>
                  <w:jc w:val="center"/>
                  <w:rPr>
                    <w:rFonts w:asciiTheme="minorHAnsi" w:eastAsia="Arial" w:hAnsiTheme="minorHAnsi" w:cstheme="minorHAnsi"/>
                    <w:color w:val="333333"/>
                  </w:rPr>
                </w:pPr>
                <w:r w:rsidRPr="008C65E9">
                  <w:rPr>
                    <w:rFonts w:asciiTheme="minorHAnsi" w:eastAsia="Arial" w:hAnsiTheme="minorHAnsi" w:cstheme="minorHAnsi"/>
                    <w:color w:val="333333"/>
                  </w:rPr>
                  <w:t xml:space="preserve">       4) Stoisko profilaktyki chorób naczyniowych dla    dorosłych (pomiary ciśnienia, glukozy i porady medyczne )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83"/>
              <w:id w:val="-733162629"/>
            </w:sdtPr>
            <w:sdtEndPr/>
            <w:sdtContent>
              <w:p w:rsidR="009B379E" w:rsidRPr="008C65E9" w:rsidRDefault="003858CF">
                <w:pPr>
                  <w:rPr>
                    <w:rFonts w:asciiTheme="minorHAnsi" w:eastAsia="Arial" w:hAnsiTheme="minorHAnsi" w:cstheme="minorHAnsi"/>
                    <w:color w:val="333333"/>
                  </w:rPr>
                </w:pPr>
                <w:r w:rsidRPr="008C65E9">
                  <w:rPr>
                    <w:rFonts w:asciiTheme="minorHAnsi" w:eastAsia="Arial" w:hAnsiTheme="minorHAnsi" w:cstheme="minorHAnsi"/>
                    <w:color w:val="333333"/>
                  </w:rPr>
                  <w:t xml:space="preserve">         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84"/>
              <w:id w:val="1833485595"/>
            </w:sdtPr>
            <w:sdtEndPr/>
            <w:sdtContent>
              <w:p w:rsidR="009B379E" w:rsidRPr="008C65E9" w:rsidRDefault="003858CF">
                <w:pPr>
                  <w:rPr>
                    <w:rFonts w:asciiTheme="minorHAnsi" w:eastAsia="Arial" w:hAnsiTheme="minorHAnsi" w:cstheme="minorHAnsi"/>
                    <w:color w:val="333333"/>
                  </w:rPr>
                </w:pPr>
                <w:r w:rsidRPr="008C65E9">
                  <w:rPr>
                    <w:rFonts w:asciiTheme="minorHAnsi" w:eastAsia="Arial" w:hAnsiTheme="minorHAnsi" w:cstheme="minorHAnsi"/>
                    <w:color w:val="333333"/>
                  </w:rPr>
                  <w:t>Wydział Prewencji Komendy Wojewódzkiej Policji w Poznaniu - Stoisko profilaktyczne ( m.in. alkogogle oraz sprawdzenie umiejętn</w:t>
                </w:r>
                <w:r w:rsidRPr="008C65E9">
                  <w:rPr>
                    <w:rFonts w:asciiTheme="minorHAnsi" w:eastAsia="Arial" w:hAnsiTheme="minorHAnsi" w:cstheme="minorHAnsi"/>
                    <w:color w:val="333333"/>
                  </w:rPr>
                  <w:t>ości psychomotorycznych)</w:t>
                </w:r>
              </w:p>
            </w:sdtContent>
          </w:sdt>
        </w:tc>
      </w:tr>
      <w:tr w:rsidR="009B379E" w:rsidRPr="008C65E9" w:rsidTr="008C65E9"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85"/>
              <w:id w:val="-213962728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Animacja Akademickiego Koła Misjologicznego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86"/>
              <w:id w:val="1673225410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Wydział Teologiczny</w:t>
                </w:r>
              </w:p>
            </w:sdtContent>
          </w:sdt>
        </w:tc>
        <w:tc>
          <w:tcPr>
            <w:tcW w:w="8221" w:type="dxa"/>
          </w:tcPr>
          <w:sdt>
            <w:sdtPr>
              <w:rPr>
                <w:rFonts w:asciiTheme="minorHAnsi" w:hAnsiTheme="minorHAnsi" w:cstheme="minorHAnsi"/>
              </w:rPr>
              <w:tag w:val="goog_rdk_87"/>
              <w:id w:val="-986622291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 xml:space="preserve">Oferta </w:t>
                </w:r>
                <w:r w:rsidRPr="008C65E9">
                  <w:rPr>
                    <w:rFonts w:asciiTheme="minorHAnsi" w:hAnsiTheme="minorHAnsi" w:cstheme="minorHAnsi"/>
                  </w:rPr>
                  <w:t>skierowana do dzieci i młodzieży, przybliżenie wolontariatu misyjnego , prezentacja strojów z innych kultur i możliwość przymierzania oryginalnych strojów, prezentacja zdjęć z wolontariatów misyjnych na piance</w:t>
                </w:r>
              </w:p>
            </w:sdtContent>
          </w:sdt>
        </w:tc>
      </w:tr>
      <w:tr w:rsidR="009B379E" w:rsidRPr="008C65E9" w:rsidTr="008C65E9"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88"/>
              <w:id w:val="-1997173923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 xml:space="preserve">„Zostań sędzią społecznym! Wybory ławników </w:t>
                </w:r>
                <w:r w:rsidRPr="008C65E9">
                  <w:rPr>
                    <w:rFonts w:asciiTheme="minorHAnsi" w:hAnsiTheme="minorHAnsi" w:cstheme="minorHAnsi"/>
                  </w:rPr>
                  <w:t>2019”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89"/>
              <w:id w:val="-794672153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90"/>
              <w:id w:val="1257170825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Wydział Nauk Społecznych</w:t>
                </w:r>
              </w:p>
            </w:sdtContent>
          </w:sdt>
        </w:tc>
        <w:tc>
          <w:tcPr>
            <w:tcW w:w="8221" w:type="dxa"/>
          </w:tcPr>
          <w:sdt>
            <w:sdtPr>
              <w:rPr>
                <w:rFonts w:asciiTheme="minorHAnsi" w:hAnsiTheme="minorHAnsi" w:cstheme="minorHAnsi"/>
              </w:rPr>
              <w:tag w:val="goog_rdk_91"/>
              <w:id w:val="-878396144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 xml:space="preserve"> C</w:t>
                </w:r>
                <w:r w:rsidRPr="008C65E9">
                  <w:rPr>
                    <w:rFonts w:asciiTheme="minorHAnsi" w:hAnsiTheme="minorHAnsi" w:cstheme="minorHAnsi"/>
                  </w:rPr>
                  <w:t xml:space="preserve">elem konsultacji jest zapoznanie Poznaniaków zamierzających kandydować na funkcję ławnika z warunkami ustawowymi jakie muszą spełniać kandydaci oraz wskazanie w jaki </w:t>
                </w:r>
                <w:r w:rsidRPr="008C65E9">
                  <w:rPr>
                    <w:rFonts w:asciiTheme="minorHAnsi" w:hAnsiTheme="minorHAnsi" w:cstheme="minorHAnsi"/>
                  </w:rPr>
                  <w:lastRenderedPageBreak/>
                  <w:t>sposób należy dokonać poprawnego formalnie zgłosze</w:t>
                </w:r>
                <w:r w:rsidRPr="008C65E9">
                  <w:rPr>
                    <w:rFonts w:asciiTheme="minorHAnsi" w:hAnsiTheme="minorHAnsi" w:cstheme="minorHAnsi"/>
                  </w:rPr>
                  <w:t>nia, jakie dokumenty należy dostarczyć (udostępnienie wzorów formularzy), gdzie i do kiedy</w:t>
                </w:r>
              </w:p>
            </w:sdtContent>
          </w:sdt>
        </w:tc>
      </w:tr>
      <w:tr w:rsidR="009B379E" w:rsidRPr="008C65E9" w:rsidTr="008C65E9"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92"/>
              <w:id w:val="1983270566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  <w:color w:val="333333"/>
                  </w:rPr>
                </w:pPr>
                <w:r w:rsidRPr="008C65E9">
                  <w:rPr>
                    <w:rFonts w:asciiTheme="minorHAnsi" w:hAnsiTheme="minorHAnsi" w:cstheme="minorHAnsi"/>
                    <w:color w:val="333333"/>
                  </w:rPr>
                  <w:t>1. Badanie wariografem.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93"/>
              <w:id w:val="2039697547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  <w:color w:val="333333"/>
                  </w:rPr>
                </w:pPr>
                <w:r w:rsidRPr="008C65E9">
                  <w:rPr>
                    <w:rFonts w:asciiTheme="minorHAnsi" w:hAnsiTheme="minorHAnsi" w:cstheme="minorHAnsi"/>
                    <w:color w:val="333333"/>
                  </w:rPr>
                  <w:t>2. Narysuj portret pamięciowy rzezimieszka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94"/>
              <w:id w:val="957224321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  <w:color w:val="333333"/>
                  </w:rPr>
                </w:pPr>
                <w:r w:rsidRPr="008C65E9">
                  <w:rPr>
                    <w:rFonts w:asciiTheme="minorHAnsi" w:hAnsiTheme="minorHAnsi" w:cstheme="minorHAnsi"/>
                    <w:color w:val="333333"/>
                  </w:rPr>
                  <w:t>3. Zostań sędzią i zrób sobie pamiątkowe zdjęcie!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95"/>
              <w:id w:val="1130906334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96"/>
              <w:id w:val="-2118136575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Wydział Prawa i Administracji</w:t>
                </w:r>
              </w:p>
            </w:sdtContent>
          </w:sdt>
        </w:tc>
        <w:tc>
          <w:tcPr>
            <w:tcW w:w="8221" w:type="dxa"/>
          </w:tcPr>
          <w:sdt>
            <w:sdtPr>
              <w:rPr>
                <w:rFonts w:asciiTheme="minorHAnsi" w:hAnsiTheme="minorHAnsi" w:cstheme="minorHAnsi"/>
              </w:rPr>
              <w:tag w:val="goog_rdk_97"/>
              <w:id w:val="184957037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Bada</w:t>
                </w:r>
                <w:r w:rsidRPr="008C65E9">
                  <w:rPr>
                    <w:rFonts w:asciiTheme="minorHAnsi" w:hAnsiTheme="minorHAnsi" w:cstheme="minorHAnsi"/>
                  </w:rPr>
                  <w:t>nie wariografem, tworzenie portretów pamięciowych oraz możliwość zrobienia sobie zdjęcia w stroju prawniczym</w:t>
                </w:r>
              </w:p>
            </w:sdtContent>
          </w:sdt>
        </w:tc>
      </w:tr>
      <w:tr w:rsidR="009B379E" w:rsidRPr="008C65E9" w:rsidTr="008C65E9"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98"/>
              <w:id w:val="196275282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99"/>
              <w:id w:val="1670750192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Wydawnictwo WAB</w:t>
                </w:r>
              </w:p>
            </w:sdtContent>
          </w:sdt>
        </w:tc>
        <w:tc>
          <w:tcPr>
            <w:tcW w:w="8221" w:type="dxa"/>
          </w:tcPr>
          <w:sdt>
            <w:sdtPr>
              <w:rPr>
                <w:rFonts w:asciiTheme="minorHAnsi" w:hAnsiTheme="minorHAnsi" w:cstheme="minorHAnsi"/>
              </w:rPr>
              <w:tag w:val="goog_rdk_100"/>
              <w:id w:val="-471680221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9B379E" w:rsidRPr="008C65E9" w:rsidTr="008C65E9"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101"/>
              <w:id w:val="-1980526970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102"/>
              <w:id w:val="253865362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 xml:space="preserve">Wydawnictwo Poznańskie </w:t>
                </w:r>
              </w:p>
            </w:sdtContent>
          </w:sdt>
        </w:tc>
        <w:tc>
          <w:tcPr>
            <w:tcW w:w="8221" w:type="dxa"/>
          </w:tcPr>
          <w:sdt>
            <w:sdtPr>
              <w:rPr>
                <w:rFonts w:asciiTheme="minorHAnsi" w:hAnsiTheme="minorHAnsi" w:cstheme="minorHAnsi"/>
              </w:rPr>
              <w:tag w:val="goog_rdk_103"/>
              <w:id w:val="351619451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9B379E" w:rsidRPr="008C65E9" w:rsidTr="008C65E9">
        <w:trPr>
          <w:trHeight w:val="840"/>
        </w:trPr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104"/>
              <w:id w:val="1102078122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proofErr w:type="spellStart"/>
                <w:r w:rsidRPr="008C65E9">
                  <w:rPr>
                    <w:rFonts w:asciiTheme="minorHAnsi" w:hAnsiTheme="minorHAnsi" w:cstheme="minorHAnsi"/>
                  </w:rPr>
                  <w:t>WNPiD</w:t>
                </w:r>
                <w:proofErr w:type="spellEnd"/>
                <w:r w:rsidRPr="008C65E9">
                  <w:rPr>
                    <w:rFonts w:asciiTheme="minorHAnsi" w:hAnsiTheme="minorHAnsi" w:cstheme="minorHAnsi"/>
                  </w:rPr>
                  <w:t xml:space="preserve"> - pasja i możliwości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105"/>
              <w:id w:val="-1039895677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Wydział Nauk Politycznych i Dziennikarstwa</w:t>
                </w:r>
              </w:p>
            </w:sdtContent>
          </w:sdt>
        </w:tc>
        <w:tc>
          <w:tcPr>
            <w:tcW w:w="8221" w:type="dxa"/>
          </w:tcPr>
          <w:sdt>
            <w:sdtPr>
              <w:rPr>
                <w:rFonts w:asciiTheme="minorHAnsi" w:hAnsiTheme="minorHAnsi" w:cstheme="minorHAnsi"/>
              </w:rPr>
              <w:tag w:val="goog_rdk_106"/>
              <w:id w:val="-1273391505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  <w:color w:val="444950"/>
                  </w:rPr>
                  <w:t>na Wydziale Nauk Politycznych i Dziennikarstwa UAM pasja spotyka się z możliwościami, a teoria z praktyką. Odwiedź nas i przekonaj się jak wygląda praca w studiu telewizyjnym i poznaj tajniki współczesnej infrastruktury i technologii wojskowej.</w:t>
                </w:r>
              </w:p>
            </w:sdtContent>
          </w:sdt>
        </w:tc>
      </w:tr>
      <w:tr w:rsidR="009B379E" w:rsidRPr="008C65E9" w:rsidTr="008C65E9">
        <w:trPr>
          <w:trHeight w:val="840"/>
        </w:trPr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107"/>
              <w:id w:val="-1869596847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Laborato</w:t>
                </w:r>
                <w:r w:rsidRPr="008C65E9">
                  <w:rPr>
                    <w:rFonts w:asciiTheme="minorHAnsi" w:hAnsiTheme="minorHAnsi" w:cstheme="minorHAnsi"/>
                  </w:rPr>
                  <w:t>rium Wyobraźni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108"/>
              <w:id w:val="2021193846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Fundacja UAM</w:t>
                </w:r>
              </w:p>
            </w:sdtContent>
          </w:sdt>
        </w:tc>
        <w:tc>
          <w:tcPr>
            <w:tcW w:w="8221" w:type="dxa"/>
          </w:tcPr>
          <w:sdt>
            <w:sdtPr>
              <w:rPr>
                <w:rFonts w:asciiTheme="minorHAnsi" w:hAnsiTheme="minorHAnsi" w:cstheme="minorHAnsi"/>
              </w:rPr>
              <w:tag w:val="goog_rdk_109"/>
              <w:id w:val="1068146850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Warsztaty z wykorzystaniem suchego lodu oraz rozwiązywanie zagadek</w:t>
                </w:r>
              </w:p>
            </w:sdtContent>
          </w:sdt>
        </w:tc>
      </w:tr>
      <w:tr w:rsidR="009B379E" w:rsidRPr="008C65E9" w:rsidTr="008C65E9">
        <w:trPr>
          <w:trHeight w:val="840"/>
        </w:trPr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110"/>
              <w:id w:val="-1042284667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3"/>
                  </w:numPr>
                  <w:jc w:val="both"/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Przygotowanie – sprawdź możliwości i dostosuj ćwiczenia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11"/>
              <w:id w:val="-208419663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3"/>
                  </w:numPr>
                  <w:jc w:val="both"/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Trening – równowaga, refleks, celność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12"/>
              <w:id w:val="662974568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3"/>
                  </w:numPr>
                  <w:spacing w:after="200"/>
                  <w:jc w:val="both"/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Regeneracja – jarmuż, mango, banan – czyli kolorowo i zdrowo!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13"/>
              <w:id w:val="1536924475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114"/>
              <w:id w:val="1981115167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Akademia Wychowania Fizycznego</w:t>
                </w:r>
              </w:p>
            </w:sdtContent>
          </w:sdt>
        </w:tc>
        <w:tc>
          <w:tcPr>
            <w:tcW w:w="8221" w:type="dxa"/>
          </w:tcPr>
          <w:sdt>
            <w:sdtPr>
              <w:rPr>
                <w:rFonts w:asciiTheme="minorHAnsi" w:hAnsiTheme="minorHAnsi" w:cstheme="minorHAnsi"/>
              </w:rPr>
              <w:tag w:val="goog_rdk_115"/>
              <w:id w:val="-528494809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6"/>
                  </w:num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Trenerzy przygotowania fizycznego przeprowadzą ocenę możliwości i ograniczeń ruchowych, które mogą wpływać na jakość codziennej aktywności. Po analizie tren</w:t>
                </w:r>
                <w:r w:rsidRPr="008C65E9">
                  <w:rPr>
                    <w:rFonts w:asciiTheme="minorHAnsi" w:hAnsiTheme="minorHAnsi" w:cstheme="minorHAnsi"/>
                  </w:rPr>
                  <w:t xml:space="preserve">erzy dopasują także zestaw aktywności, których regularne wykonywanie pozwoli przywrócić prawidłowe wzorce ruchu i poprawi funkcjonowanie. 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16"/>
              <w:id w:val="1969465495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6"/>
                  </w:numPr>
                  <w:spacing w:after="200"/>
                  <w:jc w:val="both"/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 xml:space="preserve">Czy jesteś w równowadze? Sprawdź to na </w:t>
                </w:r>
                <w:proofErr w:type="spellStart"/>
                <w:r w:rsidRPr="008C65E9">
                  <w:rPr>
                    <w:rFonts w:asciiTheme="minorHAnsi" w:hAnsiTheme="minorHAnsi" w:cstheme="minorHAnsi"/>
                  </w:rPr>
                  <w:t>trickboardzie</w:t>
                </w:r>
                <w:proofErr w:type="spellEnd"/>
                <w:r w:rsidRPr="008C65E9">
                  <w:rPr>
                    <w:rFonts w:asciiTheme="minorHAnsi" w:hAnsiTheme="minorHAnsi" w:cstheme="minorHAnsi"/>
                  </w:rPr>
                  <w:t>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17"/>
              <w:id w:val="-66654845"/>
            </w:sdtPr>
            <w:sdtEndPr/>
            <w:sdtContent>
              <w:p w:rsidR="009B379E" w:rsidRPr="008C65E9" w:rsidRDefault="003858CF">
                <w:pPr>
                  <w:spacing w:after="200"/>
                  <w:ind w:left="720"/>
                  <w:jc w:val="both"/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Jak szybko reagujesz? Zobacz, czy twój refleks jest na miar</w:t>
                </w:r>
                <w:r w:rsidRPr="008C65E9">
                  <w:rPr>
                    <w:rFonts w:asciiTheme="minorHAnsi" w:hAnsiTheme="minorHAnsi" w:cstheme="minorHAnsi"/>
                  </w:rPr>
                  <w:t>ę zawodowego sportowca.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18"/>
              <w:id w:val="695506054"/>
            </w:sdtPr>
            <w:sdtEndPr/>
            <w:sdtContent>
              <w:p w:rsidR="009B379E" w:rsidRPr="008C65E9" w:rsidRDefault="003858CF">
                <w:pPr>
                  <w:spacing w:after="200"/>
                  <w:ind w:left="720"/>
                  <w:jc w:val="both"/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Jakie masz oko? Celność w grze z czasów Wikingów, czyli Kubb.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19"/>
              <w:id w:val="724803728"/>
            </w:sdtPr>
            <w:sdtEndPr/>
            <w:sdtContent>
              <w:p w:rsidR="009B379E" w:rsidRPr="008C65E9" w:rsidRDefault="003858CF">
                <w:pPr>
                  <w:spacing w:after="200"/>
                  <w:ind w:left="720"/>
                  <w:jc w:val="both"/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Tańcz i ćwicz – zajęcia dla każdego.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20"/>
              <w:id w:val="350998746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6"/>
                  </w:numPr>
                  <w:spacing w:after="200"/>
                  <w:jc w:val="both"/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Z czego składa się ciało? Dietetyk Ci powie i doradzi, jak zdrowo się odżywiać.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21"/>
              <w:id w:val="-1744937631"/>
            </w:sdtPr>
            <w:sdtEndPr/>
            <w:sdtContent>
              <w:p w:rsidR="009B379E" w:rsidRPr="008C65E9" w:rsidRDefault="003858CF">
                <w:pPr>
                  <w:spacing w:after="200"/>
                  <w:ind w:left="720"/>
                  <w:jc w:val="both"/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Jarmuż, mango, banan – czyli kolorowo i zdrow</w:t>
                </w:r>
                <w:r w:rsidRPr="008C65E9">
                  <w:rPr>
                    <w:rFonts w:asciiTheme="minorHAnsi" w:hAnsiTheme="minorHAnsi" w:cstheme="minorHAnsi"/>
                  </w:rPr>
                  <w:t>o! Smoothie do skosztowania i przygotowania w domu.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22"/>
              <w:id w:val="-1321265816"/>
            </w:sdtPr>
            <w:sdtEndPr/>
            <w:sdtContent>
              <w:p w:rsidR="009B379E" w:rsidRPr="008C65E9" w:rsidRDefault="003858CF">
                <w:pPr>
                  <w:ind w:left="720"/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9B379E" w:rsidRPr="008C65E9" w:rsidTr="008C65E9">
        <w:trPr>
          <w:trHeight w:val="840"/>
        </w:trPr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123"/>
              <w:id w:val="-1921705732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8"/>
                  </w:numPr>
                  <w:jc w:val="both"/>
                  <w:rPr>
                    <w:rFonts w:asciiTheme="minorHAnsi" w:eastAsia="Arial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>Upływ czasu - jak wpływa na nasze życie?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24"/>
              <w:id w:val="-736008364"/>
            </w:sdtPr>
            <w:sdtEndPr/>
            <w:sdtContent>
              <w:p w:rsidR="009B379E" w:rsidRPr="008C65E9" w:rsidRDefault="003858CF">
                <w:pPr>
                  <w:numPr>
                    <w:ilvl w:val="0"/>
                    <w:numId w:val="8"/>
                  </w:numPr>
                  <w:spacing w:after="200"/>
                  <w:jc w:val="both"/>
                  <w:rPr>
                    <w:rFonts w:asciiTheme="minorHAnsi" w:eastAsia="Arial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>Gleba - niezwykle ważny ekosystem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125"/>
              <w:id w:val="1544402457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Wydział Biologii</w:t>
                </w:r>
              </w:p>
            </w:sdtContent>
          </w:sdt>
        </w:tc>
        <w:tc>
          <w:tcPr>
            <w:tcW w:w="8221" w:type="dxa"/>
          </w:tcPr>
          <w:sdt>
            <w:sdtPr>
              <w:rPr>
                <w:rFonts w:asciiTheme="minorHAnsi" w:hAnsiTheme="minorHAnsi" w:cstheme="minorHAnsi"/>
              </w:rPr>
              <w:tag w:val="goog_rdk_126"/>
              <w:id w:val="1364633834"/>
            </w:sdtPr>
            <w:sdtEndPr/>
            <w:sdtContent>
              <w:p w:rsidR="009B379E" w:rsidRPr="008C65E9" w:rsidRDefault="003858CF">
                <w:pPr>
                  <w:ind w:left="720"/>
                  <w:rPr>
                    <w:rFonts w:asciiTheme="minorHAnsi" w:eastAsia="Arial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>Całe nasze życie podporządkowane jest czasowi i jego upływowi. Może warto zatrzymać się, za pomocą szkiełka i oka zobaczyć jak zmienny jest otaczający nas świat i jak ewoluował przez ostatnie 100 lat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27"/>
              <w:id w:val="2040852163"/>
            </w:sdtPr>
            <w:sdtEndPr/>
            <w:sdtContent>
              <w:p w:rsidR="009B379E" w:rsidRPr="008C65E9" w:rsidRDefault="003858CF">
                <w:pPr>
                  <w:ind w:left="720"/>
                  <w:rPr>
                    <w:rFonts w:asciiTheme="minorHAnsi" w:eastAsia="Arial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>Uczestnicy będą mogli pod mikroskopem i binokularami o</w:t>
                </w:r>
                <w:r w:rsidRPr="008C65E9">
                  <w:rPr>
                    <w:rFonts w:asciiTheme="minorHAnsi" w:eastAsia="Arial" w:hAnsiTheme="minorHAnsi" w:cstheme="minorHAnsi"/>
                  </w:rPr>
                  <w:t>bejrzeć przedstawicieli gatunków żyjących w glebie, obejrzeć w skali makro przedstawicieli ze świata owadów, grzybów oraz roślin, tworzących ekosystem, zapoznać się z przystosowaniami w różnych grupach do tego środowiska, obejrzeć plakaty ze zdjęciami z mi</w:t>
                </w:r>
                <w:r w:rsidRPr="008C65E9">
                  <w:rPr>
                    <w:rFonts w:asciiTheme="minorHAnsi" w:eastAsia="Arial" w:hAnsiTheme="minorHAnsi" w:cstheme="minorHAnsi"/>
                  </w:rPr>
                  <w:t>kroskopu skaningowego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28"/>
              <w:id w:val="624274882"/>
            </w:sdtPr>
            <w:sdtEndPr/>
            <w:sdtContent>
              <w:p w:rsidR="009B379E" w:rsidRPr="008C65E9" w:rsidRDefault="003858CF">
                <w:pPr>
                  <w:ind w:left="720"/>
                  <w:rPr>
                    <w:rFonts w:asciiTheme="minorHAnsi" w:eastAsia="Arial" w:hAnsiTheme="minorHAnsi" w:cstheme="minorHAnsi"/>
                  </w:rPr>
                </w:pP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29"/>
              <w:id w:val="1166903817"/>
            </w:sdtPr>
            <w:sdtEndPr/>
            <w:sdtContent>
              <w:p w:rsidR="009B379E" w:rsidRPr="008C65E9" w:rsidRDefault="003858CF">
                <w:pPr>
                  <w:ind w:left="720" w:hanging="360"/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9B379E" w:rsidRPr="008C65E9" w:rsidTr="008C65E9">
        <w:trPr>
          <w:trHeight w:val="840"/>
        </w:trPr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130"/>
              <w:id w:val="-503058143"/>
            </w:sdtPr>
            <w:sdtEndPr/>
            <w:sdtContent>
              <w:p w:rsidR="009B379E" w:rsidRPr="008C65E9" w:rsidRDefault="003858CF">
                <w:pPr>
                  <w:spacing w:after="200"/>
                  <w:ind w:left="720" w:hanging="360"/>
                  <w:jc w:val="both"/>
                  <w:rPr>
                    <w:rFonts w:asciiTheme="minorHAnsi" w:eastAsia="Arial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>Stoisko sponsorskie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131"/>
              <w:id w:val="-88626725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Poczta Polska</w:t>
                </w:r>
              </w:p>
            </w:sdtContent>
          </w:sdt>
        </w:tc>
        <w:tc>
          <w:tcPr>
            <w:tcW w:w="8221" w:type="dxa"/>
          </w:tcPr>
          <w:p w:rsidR="009B379E" w:rsidRPr="008C65E9" w:rsidRDefault="003858CF" w:rsidP="008C65E9">
            <w:pPr>
              <w:rPr>
                <w:rFonts w:asciiTheme="minorHAnsi" w:eastAsia="Arial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32"/>
                <w:id w:val="-2028556257"/>
              </w:sdtPr>
              <w:sdtEndPr/>
              <w:sdtContent>
                <w:r w:rsidR="008C65E9" w:rsidRPr="008C65E9">
                  <w:rPr>
                    <w:rFonts w:asciiTheme="minorHAnsi" w:hAnsiTheme="minorHAnsi" w:cstheme="minorHAnsi"/>
                  </w:rPr>
                  <w:t>Sprzedaż znaczków  i kartek okolicznościowych</w:t>
                </w:r>
              </w:sdtContent>
            </w:sdt>
            <w:r w:rsidR="008C65E9" w:rsidRPr="008C65E9">
              <w:rPr>
                <w:rFonts w:asciiTheme="minorHAnsi" w:hAnsiTheme="minorHAnsi" w:cstheme="minorHAnsi"/>
              </w:rPr>
              <w:t xml:space="preserve"> z okazji 100 </w:t>
            </w:r>
            <w:proofErr w:type="spellStart"/>
            <w:r w:rsidR="008C65E9" w:rsidRPr="008C65E9">
              <w:rPr>
                <w:rFonts w:asciiTheme="minorHAnsi" w:hAnsiTheme="minorHAnsi" w:cstheme="minorHAnsi"/>
              </w:rPr>
              <w:t>lecia</w:t>
            </w:r>
            <w:proofErr w:type="spellEnd"/>
            <w:r w:rsidR="008C65E9" w:rsidRPr="008C65E9">
              <w:rPr>
                <w:rFonts w:asciiTheme="minorHAnsi" w:hAnsiTheme="minorHAnsi" w:cstheme="minorHAnsi"/>
              </w:rPr>
              <w:t xml:space="preserve"> Uniwersytetu Poznańskiego</w:t>
            </w:r>
          </w:p>
        </w:tc>
      </w:tr>
      <w:tr w:rsidR="009B379E" w:rsidRPr="008C65E9" w:rsidTr="008C65E9">
        <w:trPr>
          <w:trHeight w:val="840"/>
        </w:trPr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133"/>
              <w:id w:val="-52008579"/>
            </w:sdtPr>
            <w:sdtEndPr/>
            <w:sdtContent>
              <w:p w:rsidR="009B379E" w:rsidRPr="008C65E9" w:rsidRDefault="003858CF">
                <w:pPr>
                  <w:spacing w:after="200"/>
                  <w:ind w:left="720" w:hanging="360"/>
                  <w:jc w:val="both"/>
                  <w:rPr>
                    <w:rFonts w:asciiTheme="minorHAnsi" w:eastAsia="Arial" w:hAnsiTheme="minorHAnsi" w:cstheme="minorHAnsi"/>
                  </w:rPr>
                </w:pPr>
                <w:r w:rsidRPr="008C65E9">
                  <w:rPr>
                    <w:rFonts w:asciiTheme="minorHAnsi" w:eastAsia="Arial" w:hAnsiTheme="minorHAnsi" w:cstheme="minorHAnsi"/>
                  </w:rPr>
                  <w:t>Stoisko sponsorskie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134"/>
              <w:id w:val="1167367416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NBP</w:t>
                </w:r>
              </w:p>
            </w:sdtContent>
          </w:sdt>
        </w:tc>
        <w:tc>
          <w:tcPr>
            <w:tcW w:w="8221" w:type="dxa"/>
          </w:tcPr>
          <w:sdt>
            <w:sdtPr>
              <w:rPr>
                <w:rFonts w:asciiTheme="minorHAnsi" w:hAnsiTheme="minorHAnsi" w:cstheme="minorHAnsi"/>
              </w:rPr>
              <w:tag w:val="goog_rdk_135"/>
              <w:id w:val="786321734"/>
            </w:sdtPr>
            <w:sdtEndPr/>
            <w:sdtContent>
              <w:p w:rsidR="009B379E" w:rsidRPr="008C65E9" w:rsidRDefault="008C65E9" w:rsidP="008C65E9">
                <w:pPr>
                  <w:rPr>
                    <w:rFonts w:asciiTheme="minorHAnsi" w:eastAsia="Arial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 xml:space="preserve">Sprzedaż okolicznościowych monet z okazji 100 </w:t>
                </w:r>
                <w:proofErr w:type="spellStart"/>
                <w:r w:rsidRPr="008C65E9">
                  <w:rPr>
                    <w:rFonts w:asciiTheme="minorHAnsi" w:hAnsiTheme="minorHAnsi" w:cstheme="minorHAnsi"/>
                  </w:rPr>
                  <w:t>lecia</w:t>
                </w:r>
                <w:proofErr w:type="spellEnd"/>
                <w:r w:rsidRPr="008C65E9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8C65E9">
                  <w:rPr>
                    <w:rFonts w:asciiTheme="minorHAnsi" w:hAnsiTheme="minorHAnsi" w:cstheme="minorHAnsi"/>
                  </w:rPr>
                  <w:t>Uniwersyetu</w:t>
                </w:r>
                <w:proofErr w:type="spellEnd"/>
                <w:r w:rsidRPr="008C65E9">
                  <w:rPr>
                    <w:rFonts w:asciiTheme="minorHAnsi" w:hAnsiTheme="minorHAnsi" w:cstheme="minorHAnsi"/>
                  </w:rPr>
                  <w:t xml:space="preserve"> Poznańskiego. Prezentacja bankowozu.</w:t>
                </w:r>
              </w:p>
            </w:sdtContent>
          </w:sdt>
        </w:tc>
      </w:tr>
    </w:tbl>
    <w:sdt>
      <w:sdtPr>
        <w:rPr>
          <w:rFonts w:asciiTheme="minorHAnsi" w:hAnsiTheme="minorHAnsi" w:cstheme="minorHAnsi"/>
        </w:rPr>
        <w:tag w:val="goog_rdk_136"/>
        <w:id w:val="756876614"/>
        <w:showingPlcHdr/>
      </w:sdtPr>
      <w:sdtEndPr/>
      <w:sdtContent>
        <w:p w:rsidR="009B379E" w:rsidRPr="008C65E9" w:rsidRDefault="008C65E9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rPr>
          <w:rFonts w:asciiTheme="minorHAnsi" w:hAnsiTheme="minorHAnsi" w:cstheme="minorHAnsi"/>
        </w:rPr>
        <w:tag w:val="goog_rdk_137"/>
        <w:id w:val="-1774542658"/>
      </w:sdtPr>
      <w:sdtEndPr>
        <w:rPr>
          <w:color w:val="0070C0"/>
          <w:sz w:val="40"/>
        </w:rPr>
      </w:sdtEndPr>
      <w:sdtContent>
        <w:p w:rsidR="009B379E" w:rsidRPr="008C65E9" w:rsidRDefault="003858CF">
          <w:pPr>
            <w:jc w:val="center"/>
            <w:rPr>
              <w:rFonts w:asciiTheme="minorHAnsi" w:hAnsiTheme="minorHAnsi" w:cstheme="minorHAnsi"/>
              <w:color w:val="0070C0"/>
              <w:sz w:val="40"/>
            </w:rPr>
          </w:pPr>
          <w:r w:rsidRPr="008C65E9">
            <w:rPr>
              <w:rFonts w:asciiTheme="minorHAnsi" w:hAnsiTheme="minorHAnsi" w:cstheme="minorHAnsi"/>
              <w:color w:val="0070C0"/>
              <w:sz w:val="40"/>
            </w:rPr>
            <w:t>Aula XVII Collegium Minus ul. Wieniawskiego 1</w:t>
          </w:r>
        </w:p>
      </w:sdtContent>
    </w:sdt>
    <w:tbl>
      <w:tblPr>
        <w:tblStyle w:val="a2"/>
        <w:tblW w:w="13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843"/>
        <w:gridCol w:w="8221"/>
      </w:tblGrid>
      <w:tr w:rsidR="009B379E" w:rsidRPr="008C65E9" w:rsidTr="008C65E9"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138"/>
              <w:id w:val="8183440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Nazwa wydarzenia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139"/>
              <w:id w:val="-1813402754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Organizator</w:t>
                </w:r>
              </w:p>
            </w:sdtContent>
          </w:sdt>
        </w:tc>
        <w:tc>
          <w:tcPr>
            <w:tcW w:w="8221" w:type="dxa"/>
          </w:tcPr>
          <w:sdt>
            <w:sdtPr>
              <w:rPr>
                <w:rFonts w:asciiTheme="minorHAnsi" w:hAnsiTheme="minorHAnsi" w:cstheme="minorHAnsi"/>
              </w:rPr>
              <w:tag w:val="goog_rdk_140"/>
              <w:id w:val="1796104156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Opis</w:t>
                </w:r>
              </w:p>
            </w:sdtContent>
          </w:sdt>
        </w:tc>
      </w:tr>
      <w:tr w:rsidR="009B379E" w:rsidRPr="008C65E9" w:rsidTr="008C65E9">
        <w:tc>
          <w:tcPr>
            <w:tcW w:w="3539" w:type="dxa"/>
          </w:tcPr>
          <w:sdt>
            <w:sdtPr>
              <w:rPr>
                <w:rFonts w:asciiTheme="minorHAnsi" w:hAnsiTheme="minorHAnsi" w:cstheme="minorHAnsi"/>
              </w:rPr>
              <w:tag w:val="goog_rdk_141"/>
              <w:id w:val="-1070497981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  <w:i/>
                    <w:color w:val="333333"/>
                  </w:rPr>
                  <w:t xml:space="preserve">Po co językoznawca zagląda do mózgu i co może w nim zobaczyć? </w:t>
                </w:r>
                <w:r w:rsidRPr="008C65E9">
                  <w:rPr>
                    <w:rFonts w:asciiTheme="minorHAnsi" w:hAnsiTheme="minorHAnsi" w:cstheme="minorHAnsi"/>
                    <w:color w:val="333333"/>
                  </w:rPr>
                  <w:t xml:space="preserve">oraz </w:t>
                </w:r>
                <w:r w:rsidRPr="008C65E9">
                  <w:rPr>
                    <w:rFonts w:asciiTheme="minorHAnsi" w:hAnsiTheme="minorHAnsi" w:cstheme="minorHAnsi"/>
                    <w:i/>
                    <w:color w:val="333333"/>
                  </w:rPr>
                  <w:t>Quiz wiedzy o Holandii i Flandrii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Theme="minorHAnsi" w:hAnsiTheme="minorHAnsi" w:cstheme="minorHAnsi"/>
              </w:rPr>
              <w:tag w:val="goog_rdk_142"/>
              <w:id w:val="2128583051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Wydział Anglistyki</w:t>
                </w:r>
              </w:p>
            </w:sdtContent>
          </w:sdt>
        </w:tc>
        <w:tc>
          <w:tcPr>
            <w:tcW w:w="8221" w:type="dxa"/>
          </w:tcPr>
          <w:sdt>
            <w:sdtPr>
              <w:rPr>
                <w:rFonts w:asciiTheme="minorHAnsi" w:hAnsiTheme="minorHAnsi" w:cstheme="minorHAnsi"/>
              </w:rPr>
              <w:tag w:val="goog_rdk_143"/>
              <w:id w:val="-801540914"/>
            </w:sdtPr>
            <w:sdtEndPr/>
            <w:sdtContent>
              <w:p w:rsidR="009B379E" w:rsidRPr="008C65E9" w:rsidRDefault="003858CF">
                <w:pPr>
                  <w:rPr>
                    <w:rFonts w:asciiTheme="minorHAnsi" w:hAnsiTheme="minorHAnsi" w:cstheme="minorHAnsi"/>
                  </w:rPr>
                </w:pPr>
                <w:r w:rsidRPr="008C65E9">
                  <w:rPr>
                    <w:rFonts w:asciiTheme="minorHAnsi" w:hAnsiTheme="minorHAnsi" w:cstheme="minorHAnsi"/>
                  </w:rPr>
                  <w:t>Pierwszy warsztat interaktywny (15-16:30) przeznaczony jest dla grupy wiekowej 11-15, gdzie będzie do rozwiązania zagadka detektywis</w:t>
                </w:r>
                <w:r w:rsidRPr="008C65E9">
                  <w:rPr>
                    <w:rFonts w:asciiTheme="minorHAnsi" w:hAnsiTheme="minorHAnsi" w:cstheme="minorHAnsi"/>
                  </w:rPr>
                  <w:t xml:space="preserve">tyczna. Oprócz tego, przez </w:t>
                </w:r>
                <w:r w:rsidRPr="008C65E9">
                  <w:rPr>
                    <w:rFonts w:asciiTheme="minorHAnsi" w:hAnsiTheme="minorHAnsi" w:cstheme="minorHAnsi"/>
                    <w:color w:val="333333"/>
                  </w:rPr>
                  <w:t>Koło Naukowe Studentów Niderlandystyki "</w:t>
                </w:r>
                <w:proofErr w:type="spellStart"/>
                <w:r w:rsidRPr="008C65E9">
                  <w:rPr>
                    <w:rFonts w:asciiTheme="minorHAnsi" w:hAnsiTheme="minorHAnsi" w:cstheme="minorHAnsi"/>
                    <w:color w:val="333333"/>
                  </w:rPr>
                  <w:t>Oranjes</w:t>
                </w:r>
                <w:proofErr w:type="spellEnd"/>
                <w:r w:rsidRPr="008C65E9">
                  <w:rPr>
                    <w:rFonts w:asciiTheme="minorHAnsi" w:hAnsiTheme="minorHAnsi" w:cstheme="minorHAnsi"/>
                    <w:color w:val="333333"/>
                  </w:rPr>
                  <w:t>"</w:t>
                </w:r>
                <w:r w:rsidRPr="008C65E9">
                  <w:rPr>
                    <w:rFonts w:asciiTheme="minorHAnsi" w:hAnsiTheme="minorHAnsi" w:cstheme="minorHAnsi"/>
                  </w:rPr>
                  <w:t xml:space="preserve"> zorganizowany zostanie quiz o Holandii i Flandrii ( grupa wiekowa17-18)</w:t>
                </w:r>
              </w:p>
            </w:sdtContent>
          </w:sdt>
        </w:tc>
      </w:tr>
    </w:tbl>
    <w:sdt>
      <w:sdtPr>
        <w:rPr>
          <w:rFonts w:asciiTheme="minorHAnsi" w:hAnsiTheme="minorHAnsi" w:cstheme="minorHAnsi"/>
        </w:rPr>
        <w:tag w:val="goog_rdk_147"/>
        <w:id w:val="-1825510395"/>
      </w:sdtPr>
      <w:sdtEndPr/>
      <w:sdtContent>
        <w:p w:rsidR="009B379E" w:rsidRPr="008C65E9" w:rsidRDefault="003858CF">
          <w:pPr>
            <w:rPr>
              <w:rFonts w:asciiTheme="minorHAnsi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148"/>
        <w:id w:val="-421950374"/>
      </w:sdtPr>
      <w:sdtEndPr/>
      <w:sdtContent>
        <w:p w:rsidR="009B379E" w:rsidRPr="008C65E9" w:rsidRDefault="003858CF">
          <w:pPr>
            <w:rPr>
              <w:rFonts w:asciiTheme="minorHAnsi" w:hAnsiTheme="minorHAnsi" w:cstheme="minorHAnsi"/>
            </w:rPr>
          </w:pPr>
        </w:p>
      </w:sdtContent>
    </w:sdt>
    <w:sectPr w:rsidR="009B379E" w:rsidRPr="008C65E9" w:rsidSect="008C65E9">
      <w:head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8CF" w:rsidRDefault="003858CF" w:rsidP="008C65E9">
      <w:pPr>
        <w:spacing w:after="0" w:line="240" w:lineRule="auto"/>
      </w:pPr>
      <w:r>
        <w:separator/>
      </w:r>
    </w:p>
  </w:endnote>
  <w:endnote w:type="continuationSeparator" w:id="0">
    <w:p w:rsidR="003858CF" w:rsidRDefault="003858CF" w:rsidP="008C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8CF" w:rsidRDefault="003858CF" w:rsidP="008C65E9">
      <w:pPr>
        <w:spacing w:after="0" w:line="240" w:lineRule="auto"/>
      </w:pPr>
      <w:r>
        <w:separator/>
      </w:r>
    </w:p>
  </w:footnote>
  <w:footnote w:type="continuationSeparator" w:id="0">
    <w:p w:rsidR="003858CF" w:rsidRDefault="003858CF" w:rsidP="008C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E9" w:rsidRDefault="008C6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44926"/>
    <w:multiLevelType w:val="multilevel"/>
    <w:tmpl w:val="D8DC2E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874D92"/>
    <w:multiLevelType w:val="multilevel"/>
    <w:tmpl w:val="358EEE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FC2C27"/>
    <w:multiLevelType w:val="multilevel"/>
    <w:tmpl w:val="0F6AC8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A551FF"/>
    <w:multiLevelType w:val="multilevel"/>
    <w:tmpl w:val="F9F245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5109A4"/>
    <w:multiLevelType w:val="multilevel"/>
    <w:tmpl w:val="FBD018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BE4E4F"/>
    <w:multiLevelType w:val="multilevel"/>
    <w:tmpl w:val="E61A0C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AE478F6"/>
    <w:multiLevelType w:val="multilevel"/>
    <w:tmpl w:val="8A7EA1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BE14A95"/>
    <w:multiLevelType w:val="multilevel"/>
    <w:tmpl w:val="E780A6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9E"/>
    <w:rsid w:val="003858CF"/>
    <w:rsid w:val="008C65E9"/>
    <w:rsid w:val="009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EC279"/>
  <w15:docId w15:val="{6AA2D7FF-C33B-4404-865E-C7EF45C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EE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5E9"/>
  </w:style>
  <w:style w:type="paragraph" w:styleId="Stopka">
    <w:name w:val="footer"/>
    <w:basedOn w:val="Normalny"/>
    <w:link w:val="StopkaZnak"/>
    <w:uiPriority w:val="99"/>
    <w:unhideWhenUsed/>
    <w:rsid w:val="008C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yOL0Tp5pYSIqwsxNPajefTYQFg==">AMUW2mWHrJsXSv0AEqY3GukeFN5xgsxkn7hmozrNaSFx8TNUMOUFDazUmr11fNAVqLYI4mW4TVZJk4MbDSmuxmZBrRp4rflHxQ1StKyVhx5gxZbSDzxbzWhe8XhNm9uZspQXM8abxqJxM9Mq2e/sBDm1B9Q+pknu+A==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Gołębiowski</dc:creator>
  <cp:lastModifiedBy>Mateusz Gołębiowski</cp:lastModifiedBy>
  <cp:revision>2</cp:revision>
  <dcterms:created xsi:type="dcterms:W3CDTF">2019-05-30T06:13:00Z</dcterms:created>
  <dcterms:modified xsi:type="dcterms:W3CDTF">2019-05-30T06:13:00Z</dcterms:modified>
</cp:coreProperties>
</file>