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both"/>
        <w:rPr>
          <w:rFonts w:ascii="Arial" w:hAnsi="Arial" w:cs="Arial"/>
          <w:lang w:val="en-GB"/>
        </w:rPr>
      </w:pPr>
    </w:p>
    <w:p w:rsidR="00B519CA" w:rsidRPr="00A16065" w:rsidRDefault="000F1CEF" w:rsidP="00F13495">
      <w:pPr>
        <w:spacing w:after="120"/>
        <w:jc w:val="center"/>
        <w:rPr>
          <w:rFonts w:ascii="Arial" w:hAnsi="Arial" w:cs="Arial"/>
          <w:b/>
          <w:lang w:val="en-GB"/>
        </w:rPr>
      </w:pPr>
      <w:r w:rsidRPr="00A16065">
        <w:rPr>
          <w:rFonts w:ascii="Arial" w:hAnsi="Arial" w:cs="Arial"/>
          <w:b/>
          <w:lang w:val="en-GB"/>
        </w:rPr>
        <w:t>Resolution N</w:t>
      </w:r>
      <w:r w:rsidR="00B519CA" w:rsidRPr="00A16065">
        <w:rPr>
          <w:rFonts w:ascii="Arial" w:hAnsi="Arial" w:cs="Arial"/>
          <w:b/>
          <w:lang w:val="en-GB"/>
        </w:rPr>
        <w:t>o. 133/2020/2021</w:t>
      </w:r>
    </w:p>
    <w:p w:rsidR="00B519CA" w:rsidRPr="00A16065" w:rsidRDefault="00B519CA" w:rsidP="00F13495">
      <w:pPr>
        <w:spacing w:after="120"/>
        <w:jc w:val="center"/>
        <w:rPr>
          <w:rFonts w:ascii="Arial" w:hAnsi="Arial" w:cs="Arial"/>
          <w:b/>
          <w:lang w:val="en-GB"/>
        </w:rPr>
      </w:pPr>
      <w:proofErr w:type="gramStart"/>
      <w:r w:rsidRPr="00A16065">
        <w:rPr>
          <w:rFonts w:ascii="Arial" w:hAnsi="Arial" w:cs="Arial"/>
          <w:b/>
          <w:lang w:val="en-GB"/>
        </w:rPr>
        <w:t>of</w:t>
      </w:r>
      <w:proofErr w:type="gramEnd"/>
      <w:r w:rsidRPr="00A16065">
        <w:rPr>
          <w:rFonts w:ascii="Arial" w:hAnsi="Arial" w:cs="Arial"/>
          <w:b/>
          <w:lang w:val="en-GB"/>
        </w:rPr>
        <w:t xml:space="preserve"> the Senate of Adam Mickiewicz University</w:t>
      </w:r>
      <w:r w:rsidR="001D6B11">
        <w:rPr>
          <w:rFonts w:ascii="Arial" w:hAnsi="Arial" w:cs="Arial"/>
          <w:b/>
          <w:lang w:val="en-GB"/>
        </w:rPr>
        <w:t>,</w:t>
      </w:r>
      <w:r w:rsidRPr="00A16065">
        <w:rPr>
          <w:rFonts w:ascii="Arial" w:hAnsi="Arial" w:cs="Arial"/>
          <w:b/>
          <w:lang w:val="en-GB"/>
        </w:rPr>
        <w:t xml:space="preserve"> Poznań</w:t>
      </w: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28 June 2021</w:t>
      </w:r>
    </w:p>
    <w:p w:rsidR="00B519CA" w:rsidRPr="00A16065" w:rsidRDefault="001D6B11" w:rsidP="00F13495">
      <w:pPr>
        <w:spacing w:after="120"/>
        <w:jc w:val="center"/>
        <w:rPr>
          <w:rFonts w:ascii="Arial" w:hAnsi="Arial" w:cs="Arial"/>
          <w:b/>
          <w:lang w:val="en-GB"/>
        </w:rPr>
      </w:pPr>
      <w:r>
        <w:rPr>
          <w:rFonts w:ascii="Arial" w:hAnsi="Arial" w:cs="Arial"/>
          <w:b/>
          <w:lang w:val="en-GB"/>
        </w:rPr>
        <w:t xml:space="preserve">The procedure for the award of the </w:t>
      </w:r>
      <w:r w:rsidR="000F1CEF" w:rsidRPr="00A16065">
        <w:rPr>
          <w:rFonts w:ascii="Arial" w:hAnsi="Arial" w:cs="Arial"/>
          <w:b/>
          <w:lang w:val="en-GB"/>
        </w:rPr>
        <w:t xml:space="preserve">degree </w:t>
      </w:r>
      <w:r>
        <w:rPr>
          <w:rFonts w:ascii="Arial" w:hAnsi="Arial" w:cs="Arial"/>
          <w:b/>
          <w:lang w:val="en-GB"/>
        </w:rPr>
        <w:t xml:space="preserve">of </w:t>
      </w:r>
      <w:r>
        <w:rPr>
          <w:rFonts w:ascii="Arial" w:hAnsi="Arial" w:cs="Arial"/>
          <w:b/>
          <w:i/>
          <w:lang w:val="en-GB"/>
        </w:rPr>
        <w:t xml:space="preserve">doktor </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both"/>
        <w:rPr>
          <w:rFonts w:ascii="Arial" w:hAnsi="Arial" w:cs="Arial"/>
          <w:lang w:val="en-GB"/>
        </w:rPr>
      </w:pPr>
      <w:r w:rsidRPr="00A16065">
        <w:rPr>
          <w:rFonts w:ascii="Arial" w:hAnsi="Arial" w:cs="Arial"/>
          <w:lang w:val="en-GB"/>
        </w:rPr>
        <w:t>Pursuant to Article 192</w:t>
      </w:r>
      <w:r w:rsidR="000F1CEF" w:rsidRPr="00A16065">
        <w:rPr>
          <w:rFonts w:ascii="Arial" w:hAnsi="Arial" w:cs="Arial"/>
          <w:lang w:val="en-GB"/>
        </w:rPr>
        <w:t xml:space="preserve"> section </w:t>
      </w:r>
      <w:r w:rsidRPr="00A16065">
        <w:rPr>
          <w:rFonts w:ascii="Arial" w:hAnsi="Arial" w:cs="Arial"/>
          <w:lang w:val="en-GB"/>
        </w:rPr>
        <w:t>2 of the Act of 20 July 2018</w:t>
      </w:r>
      <w:r w:rsidR="000F1CEF" w:rsidRPr="00A16065">
        <w:rPr>
          <w:rFonts w:ascii="Arial" w:hAnsi="Arial" w:cs="Arial"/>
          <w:lang w:val="en-GB"/>
        </w:rPr>
        <w:t xml:space="preserve"> Law on H</w:t>
      </w:r>
      <w:r w:rsidRPr="00A16065">
        <w:rPr>
          <w:rFonts w:ascii="Arial" w:hAnsi="Arial" w:cs="Arial"/>
          <w:lang w:val="en-GB"/>
        </w:rPr>
        <w:t xml:space="preserve">igher </w:t>
      </w:r>
      <w:r w:rsidR="000F1CEF" w:rsidRPr="00A16065">
        <w:rPr>
          <w:rFonts w:ascii="Arial" w:hAnsi="Arial" w:cs="Arial"/>
          <w:lang w:val="en-GB"/>
        </w:rPr>
        <w:t>E</w:t>
      </w:r>
      <w:r w:rsidRPr="00A16065">
        <w:rPr>
          <w:rFonts w:ascii="Arial" w:hAnsi="Arial" w:cs="Arial"/>
          <w:lang w:val="en-GB"/>
        </w:rPr>
        <w:t xml:space="preserve">ducation and </w:t>
      </w:r>
      <w:r w:rsidR="000F1CEF" w:rsidRPr="00A16065">
        <w:rPr>
          <w:rFonts w:ascii="Arial" w:hAnsi="Arial" w:cs="Arial"/>
          <w:lang w:val="en-GB"/>
        </w:rPr>
        <w:t>S</w:t>
      </w:r>
      <w:r w:rsidRPr="00A16065">
        <w:rPr>
          <w:rFonts w:ascii="Arial" w:hAnsi="Arial" w:cs="Arial"/>
          <w:lang w:val="en-GB"/>
        </w:rPr>
        <w:t xml:space="preserve">cience (Journal of Laws of 2021, item 478, as amended) and the Act of 3 July 2018 Introductory provisions of the Act - Law on </w:t>
      </w:r>
      <w:r w:rsidR="000F1CEF" w:rsidRPr="00A16065">
        <w:rPr>
          <w:rFonts w:ascii="Arial" w:hAnsi="Arial" w:cs="Arial"/>
          <w:lang w:val="en-GB"/>
        </w:rPr>
        <w:t>H</w:t>
      </w:r>
      <w:r w:rsidRPr="00A16065">
        <w:rPr>
          <w:rFonts w:ascii="Arial" w:hAnsi="Arial" w:cs="Arial"/>
          <w:lang w:val="en-GB"/>
        </w:rPr>
        <w:t xml:space="preserve">igher </w:t>
      </w:r>
      <w:r w:rsidR="000F1CEF" w:rsidRPr="00A16065">
        <w:rPr>
          <w:rFonts w:ascii="Arial" w:hAnsi="Arial" w:cs="Arial"/>
          <w:lang w:val="en-GB"/>
        </w:rPr>
        <w:t>E</w:t>
      </w:r>
      <w:r w:rsidRPr="00A16065">
        <w:rPr>
          <w:rFonts w:ascii="Arial" w:hAnsi="Arial" w:cs="Arial"/>
          <w:lang w:val="en-GB"/>
        </w:rPr>
        <w:t xml:space="preserve">ducation and </w:t>
      </w:r>
      <w:r w:rsidR="000F1CEF" w:rsidRPr="00A16065">
        <w:rPr>
          <w:rFonts w:ascii="Arial" w:hAnsi="Arial" w:cs="Arial"/>
          <w:lang w:val="en-GB"/>
        </w:rPr>
        <w:t>S</w:t>
      </w:r>
      <w:r w:rsidRPr="00A16065">
        <w:rPr>
          <w:rFonts w:ascii="Arial" w:hAnsi="Arial" w:cs="Arial"/>
          <w:lang w:val="en-GB"/>
        </w:rPr>
        <w:t xml:space="preserve">cience (Journal of Laws of 2018, item 1669 as amended) the Senate </w:t>
      </w:r>
      <w:r w:rsidR="00447ADE">
        <w:rPr>
          <w:rFonts w:ascii="Arial" w:hAnsi="Arial" w:cs="Arial"/>
          <w:lang w:val="en-GB"/>
        </w:rPr>
        <w:t xml:space="preserve">has </w:t>
      </w:r>
      <w:r w:rsidRPr="00A16065">
        <w:rPr>
          <w:rFonts w:ascii="Arial" w:hAnsi="Arial" w:cs="Arial"/>
          <w:lang w:val="en-GB"/>
        </w:rPr>
        <w:t>resolve</w:t>
      </w:r>
      <w:r w:rsidR="00447ADE">
        <w:rPr>
          <w:rFonts w:ascii="Arial" w:hAnsi="Arial" w:cs="Arial"/>
          <w:lang w:val="en-GB"/>
        </w:rPr>
        <w:t>d</w:t>
      </w:r>
      <w:r w:rsidRPr="00A16065">
        <w:rPr>
          <w:rFonts w:ascii="Arial" w:hAnsi="Arial" w:cs="Arial"/>
          <w:lang w:val="en-GB"/>
        </w:rPr>
        <w:t xml:space="preserve"> as follows:</w:t>
      </w:r>
    </w:p>
    <w:p w:rsidR="00B519CA" w:rsidRPr="00A16065" w:rsidRDefault="00B519CA" w:rsidP="00F13495">
      <w:pPr>
        <w:spacing w:after="120"/>
        <w:jc w:val="both"/>
        <w:rPr>
          <w:rFonts w:ascii="Arial" w:hAnsi="Arial" w:cs="Arial"/>
          <w:lang w:val="en-GB"/>
        </w:rPr>
      </w:pPr>
    </w:p>
    <w:p w:rsidR="00B519CA" w:rsidRPr="00A16065" w:rsidRDefault="000F1CEF" w:rsidP="00F13495">
      <w:pPr>
        <w:spacing w:after="120"/>
        <w:jc w:val="center"/>
        <w:rPr>
          <w:rFonts w:ascii="Arial" w:hAnsi="Arial" w:cs="Arial"/>
          <w:b/>
          <w:lang w:val="en-GB"/>
        </w:rPr>
      </w:pPr>
      <w:r w:rsidRPr="00A16065">
        <w:rPr>
          <w:rFonts w:ascii="Arial" w:hAnsi="Arial" w:cs="Arial"/>
          <w:b/>
          <w:lang w:val="en-GB"/>
        </w:rPr>
        <w:t>Chapter I</w:t>
      </w: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General Provisions</w:t>
      </w:r>
    </w:p>
    <w:p w:rsidR="00447ADE" w:rsidRDefault="00447ADE" w:rsidP="00F13495">
      <w:pPr>
        <w:spacing w:after="120"/>
        <w:jc w:val="center"/>
        <w:rPr>
          <w:rFonts w:ascii="Arial" w:hAnsi="Arial" w:cs="Arial"/>
          <w:b/>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§1</w:t>
      </w:r>
    </w:p>
    <w:p w:rsidR="00B519CA" w:rsidRPr="00A16065" w:rsidRDefault="00B519CA" w:rsidP="00F13495">
      <w:pPr>
        <w:spacing w:after="120"/>
        <w:jc w:val="both"/>
        <w:rPr>
          <w:rFonts w:ascii="Arial" w:hAnsi="Arial" w:cs="Arial"/>
          <w:lang w:val="en-GB"/>
        </w:rPr>
      </w:pPr>
      <w:r w:rsidRPr="00A16065">
        <w:rPr>
          <w:rFonts w:ascii="Arial" w:hAnsi="Arial" w:cs="Arial"/>
          <w:lang w:val="en-GB"/>
        </w:rPr>
        <w:t>Whenever this resolution refers to:</w:t>
      </w:r>
    </w:p>
    <w:p w:rsidR="00B519CA" w:rsidRPr="00A16065" w:rsidRDefault="00B519CA" w:rsidP="00F13495">
      <w:pPr>
        <w:pStyle w:val="Akapitzlist"/>
        <w:numPr>
          <w:ilvl w:val="0"/>
          <w:numId w:val="1"/>
        </w:numPr>
        <w:spacing w:after="120"/>
        <w:contextualSpacing w:val="0"/>
        <w:jc w:val="both"/>
        <w:rPr>
          <w:rFonts w:ascii="Arial" w:hAnsi="Arial" w:cs="Arial"/>
          <w:lang w:val="en-GB"/>
        </w:rPr>
      </w:pPr>
      <w:r w:rsidRPr="00A16065">
        <w:rPr>
          <w:rFonts w:ascii="Arial" w:hAnsi="Arial" w:cs="Arial"/>
          <w:lang w:val="en-GB"/>
        </w:rPr>
        <w:t>the Act - it shall mean the Act of 20 July 2018 Law on Higher Education and Science (Journal of Laws of 2021, item 478, as amended);</w:t>
      </w:r>
    </w:p>
    <w:p w:rsidR="00B519CA" w:rsidRPr="00A16065" w:rsidRDefault="00B519CA" w:rsidP="00F13495">
      <w:pPr>
        <w:pStyle w:val="Akapitzlist"/>
        <w:numPr>
          <w:ilvl w:val="0"/>
          <w:numId w:val="1"/>
        </w:numPr>
        <w:spacing w:after="120"/>
        <w:contextualSpacing w:val="0"/>
        <w:jc w:val="both"/>
        <w:rPr>
          <w:rFonts w:ascii="Arial" w:hAnsi="Arial" w:cs="Arial"/>
          <w:lang w:val="en-GB"/>
        </w:rPr>
      </w:pPr>
      <w:r w:rsidRPr="00A16065">
        <w:rPr>
          <w:rFonts w:ascii="Arial" w:hAnsi="Arial" w:cs="Arial"/>
          <w:lang w:val="en-GB"/>
        </w:rPr>
        <w:t xml:space="preserve">University </w:t>
      </w:r>
      <w:r w:rsidR="000F1CEF" w:rsidRPr="00A16065">
        <w:rPr>
          <w:rFonts w:ascii="Arial" w:hAnsi="Arial" w:cs="Arial"/>
          <w:lang w:val="en-GB"/>
        </w:rPr>
        <w:t>–</w:t>
      </w:r>
      <w:r w:rsidRPr="00A16065">
        <w:rPr>
          <w:rFonts w:ascii="Arial" w:hAnsi="Arial" w:cs="Arial"/>
          <w:lang w:val="en-GB"/>
        </w:rPr>
        <w:t xml:space="preserve"> </w:t>
      </w:r>
      <w:r w:rsidR="000F1CEF" w:rsidRPr="00A16065">
        <w:rPr>
          <w:rFonts w:ascii="Arial" w:hAnsi="Arial" w:cs="Arial"/>
          <w:lang w:val="en-GB"/>
        </w:rPr>
        <w:t xml:space="preserve">it shall </w:t>
      </w:r>
      <w:r w:rsidRPr="00A16065">
        <w:rPr>
          <w:rFonts w:ascii="Arial" w:hAnsi="Arial" w:cs="Arial"/>
          <w:lang w:val="en-GB"/>
        </w:rPr>
        <w:t xml:space="preserve">mean Adam Mickiewicz </w:t>
      </w:r>
      <w:r w:rsidR="00A16065" w:rsidRPr="00A16065">
        <w:rPr>
          <w:rFonts w:ascii="Arial" w:hAnsi="Arial" w:cs="Arial"/>
          <w:lang w:val="en-GB"/>
        </w:rPr>
        <w:t>University</w:t>
      </w:r>
      <w:r w:rsidR="000F1CEF" w:rsidRPr="00A16065">
        <w:rPr>
          <w:rFonts w:ascii="Arial" w:hAnsi="Arial" w:cs="Arial"/>
          <w:lang w:val="en-GB"/>
        </w:rPr>
        <w:t xml:space="preserve">, </w:t>
      </w:r>
      <w:r w:rsidRPr="00A16065">
        <w:rPr>
          <w:rFonts w:ascii="Arial" w:hAnsi="Arial" w:cs="Arial"/>
          <w:lang w:val="en-GB"/>
        </w:rPr>
        <w:t xml:space="preserve">Poznań </w:t>
      </w:r>
    </w:p>
    <w:p w:rsidR="00B519CA" w:rsidRPr="00A16065" w:rsidRDefault="00B519CA" w:rsidP="00F13495">
      <w:pPr>
        <w:pStyle w:val="Akapitzlist"/>
        <w:numPr>
          <w:ilvl w:val="0"/>
          <w:numId w:val="1"/>
        </w:numPr>
        <w:spacing w:after="120"/>
        <w:contextualSpacing w:val="0"/>
        <w:jc w:val="both"/>
        <w:rPr>
          <w:rFonts w:ascii="Arial" w:hAnsi="Arial" w:cs="Arial"/>
          <w:lang w:val="en-GB"/>
        </w:rPr>
      </w:pPr>
      <w:r w:rsidRPr="00A16065">
        <w:rPr>
          <w:rFonts w:ascii="Arial" w:hAnsi="Arial" w:cs="Arial"/>
          <w:lang w:val="en-GB"/>
        </w:rPr>
        <w:t xml:space="preserve">Scientific </w:t>
      </w:r>
      <w:r w:rsidR="000F1CEF" w:rsidRPr="00A16065">
        <w:rPr>
          <w:rFonts w:ascii="Arial" w:hAnsi="Arial" w:cs="Arial"/>
          <w:lang w:val="en-GB"/>
        </w:rPr>
        <w:t xml:space="preserve">Discipline </w:t>
      </w:r>
      <w:r w:rsidRPr="00A16065">
        <w:rPr>
          <w:rFonts w:ascii="Arial" w:hAnsi="Arial" w:cs="Arial"/>
          <w:lang w:val="en-GB"/>
        </w:rPr>
        <w:t xml:space="preserve">Council </w:t>
      </w:r>
      <w:r w:rsidR="000F1CEF" w:rsidRPr="00A16065">
        <w:rPr>
          <w:rFonts w:ascii="Arial" w:hAnsi="Arial" w:cs="Arial"/>
          <w:lang w:val="en-GB"/>
        </w:rPr>
        <w:t>–</w:t>
      </w:r>
      <w:r w:rsidRPr="00A16065">
        <w:rPr>
          <w:rFonts w:ascii="Arial" w:hAnsi="Arial" w:cs="Arial"/>
          <w:lang w:val="en-GB"/>
        </w:rPr>
        <w:t xml:space="preserve"> </w:t>
      </w:r>
      <w:r w:rsidR="000F1CEF" w:rsidRPr="00A16065">
        <w:rPr>
          <w:rFonts w:ascii="Arial" w:hAnsi="Arial" w:cs="Arial"/>
          <w:lang w:val="en-GB"/>
        </w:rPr>
        <w:t xml:space="preserve">it </w:t>
      </w:r>
      <w:r w:rsidRPr="00A16065">
        <w:rPr>
          <w:rFonts w:ascii="Arial" w:hAnsi="Arial" w:cs="Arial"/>
          <w:lang w:val="en-GB"/>
        </w:rPr>
        <w:t xml:space="preserve">shall </w:t>
      </w:r>
      <w:r w:rsidR="000F1CEF" w:rsidRPr="00A16065">
        <w:rPr>
          <w:rFonts w:ascii="Arial" w:hAnsi="Arial" w:cs="Arial"/>
          <w:lang w:val="en-GB"/>
        </w:rPr>
        <w:t xml:space="preserve">mean </w:t>
      </w:r>
      <w:r w:rsidRPr="00A16065">
        <w:rPr>
          <w:rFonts w:ascii="Arial" w:hAnsi="Arial" w:cs="Arial"/>
          <w:lang w:val="en-GB"/>
        </w:rPr>
        <w:t xml:space="preserve">the body of the University established pursuant to Article 17, </w:t>
      </w:r>
      <w:r w:rsidR="000F1CEF" w:rsidRPr="00A16065">
        <w:rPr>
          <w:rFonts w:ascii="Arial" w:hAnsi="Arial" w:cs="Arial"/>
          <w:lang w:val="en-GB"/>
        </w:rPr>
        <w:t>section</w:t>
      </w:r>
      <w:r w:rsidRPr="00A16065">
        <w:rPr>
          <w:rFonts w:ascii="Arial" w:hAnsi="Arial" w:cs="Arial"/>
          <w:lang w:val="en-GB"/>
        </w:rPr>
        <w:t xml:space="preserve"> 2 in conjunction with Article 28, </w:t>
      </w:r>
      <w:r w:rsidR="000F1CEF" w:rsidRPr="00A16065">
        <w:rPr>
          <w:rFonts w:ascii="Arial" w:hAnsi="Arial" w:cs="Arial"/>
          <w:lang w:val="en-GB"/>
        </w:rPr>
        <w:t>section</w:t>
      </w:r>
      <w:r w:rsidRPr="00A16065">
        <w:rPr>
          <w:rFonts w:ascii="Arial" w:hAnsi="Arial" w:cs="Arial"/>
          <w:lang w:val="en-GB"/>
        </w:rPr>
        <w:t xml:space="preserve"> 4 of the Act;</w:t>
      </w:r>
    </w:p>
    <w:p w:rsidR="00B519CA" w:rsidRPr="00A16065" w:rsidRDefault="00B519CA" w:rsidP="00F13495">
      <w:pPr>
        <w:pStyle w:val="Akapitzlist"/>
        <w:numPr>
          <w:ilvl w:val="0"/>
          <w:numId w:val="1"/>
        </w:numPr>
        <w:spacing w:after="120"/>
        <w:contextualSpacing w:val="0"/>
        <w:jc w:val="both"/>
        <w:rPr>
          <w:rFonts w:ascii="Arial" w:hAnsi="Arial" w:cs="Arial"/>
          <w:lang w:val="en-GB"/>
        </w:rPr>
      </w:pPr>
      <w:r w:rsidRPr="00A16065">
        <w:rPr>
          <w:rFonts w:ascii="Arial" w:hAnsi="Arial" w:cs="Arial"/>
          <w:lang w:val="en-GB"/>
        </w:rPr>
        <w:t xml:space="preserve">candidate </w:t>
      </w:r>
      <w:r w:rsidR="000F1CEF" w:rsidRPr="00A16065">
        <w:rPr>
          <w:rFonts w:ascii="Arial" w:hAnsi="Arial" w:cs="Arial"/>
          <w:lang w:val="en-GB"/>
        </w:rPr>
        <w:t>–</w:t>
      </w:r>
      <w:r w:rsidRPr="00A16065">
        <w:rPr>
          <w:rFonts w:ascii="Arial" w:hAnsi="Arial" w:cs="Arial"/>
          <w:lang w:val="en-GB"/>
        </w:rPr>
        <w:t xml:space="preserve"> </w:t>
      </w:r>
      <w:r w:rsidR="000F1CEF" w:rsidRPr="00A16065">
        <w:rPr>
          <w:rFonts w:ascii="Arial" w:hAnsi="Arial" w:cs="Arial"/>
          <w:lang w:val="en-GB"/>
        </w:rPr>
        <w:t xml:space="preserve">it shall mean </w:t>
      </w:r>
      <w:r w:rsidRPr="00A16065">
        <w:rPr>
          <w:rFonts w:ascii="Arial" w:hAnsi="Arial" w:cs="Arial"/>
          <w:lang w:val="en-GB"/>
        </w:rPr>
        <w:t xml:space="preserve">a person who applies for the award </w:t>
      </w:r>
      <w:r w:rsidR="0024357D" w:rsidRPr="00A16065">
        <w:rPr>
          <w:rFonts w:ascii="Arial" w:hAnsi="Arial" w:cs="Arial"/>
          <w:lang w:val="en-GB"/>
        </w:rPr>
        <w:t xml:space="preserve">of the degree of </w:t>
      </w:r>
      <w:r w:rsidR="0024357D" w:rsidRPr="00A16065">
        <w:rPr>
          <w:rFonts w:ascii="Arial" w:hAnsi="Arial" w:cs="Arial"/>
          <w:i/>
          <w:lang w:val="en-GB"/>
        </w:rPr>
        <w:t>doktor</w:t>
      </w:r>
      <w:r w:rsidRPr="00A16065">
        <w:rPr>
          <w:rFonts w:ascii="Arial" w:hAnsi="Arial" w:cs="Arial"/>
          <w:lang w:val="en-GB"/>
        </w:rPr>
        <w:t xml:space="preserve"> in a discipline of science or art or in a field of science</w:t>
      </w:r>
    </w:p>
    <w:p w:rsidR="00B519CA" w:rsidRPr="00A16065" w:rsidRDefault="00875B31" w:rsidP="00F13495">
      <w:pPr>
        <w:pStyle w:val="Akapitzlist"/>
        <w:numPr>
          <w:ilvl w:val="0"/>
          <w:numId w:val="1"/>
        </w:numPr>
        <w:spacing w:after="120"/>
        <w:contextualSpacing w:val="0"/>
        <w:jc w:val="both"/>
        <w:rPr>
          <w:rFonts w:ascii="Arial" w:hAnsi="Arial" w:cs="Arial"/>
          <w:lang w:val="en-GB"/>
        </w:rPr>
      </w:pPr>
      <w:r>
        <w:rPr>
          <w:rFonts w:ascii="Arial" w:hAnsi="Arial" w:cs="Arial"/>
          <w:lang w:val="en-GB"/>
        </w:rPr>
        <w:t>vice-rector</w:t>
      </w:r>
      <w:r w:rsidR="00B519CA" w:rsidRPr="00A16065">
        <w:rPr>
          <w:rFonts w:ascii="Arial" w:hAnsi="Arial" w:cs="Arial"/>
          <w:lang w:val="en-GB"/>
        </w:rPr>
        <w:t xml:space="preserve"> </w:t>
      </w:r>
      <w:r w:rsidR="000F1CEF" w:rsidRPr="00A16065">
        <w:rPr>
          <w:rFonts w:ascii="Arial" w:hAnsi="Arial" w:cs="Arial"/>
          <w:lang w:val="en-GB"/>
        </w:rPr>
        <w:t>–</w:t>
      </w:r>
      <w:r w:rsidR="00B519CA" w:rsidRPr="00A16065">
        <w:rPr>
          <w:rFonts w:ascii="Arial" w:hAnsi="Arial" w:cs="Arial"/>
          <w:lang w:val="en-GB"/>
        </w:rPr>
        <w:t xml:space="preserve"> </w:t>
      </w:r>
      <w:r w:rsidR="000F1CEF" w:rsidRPr="00A16065">
        <w:rPr>
          <w:rFonts w:ascii="Arial" w:hAnsi="Arial" w:cs="Arial"/>
          <w:lang w:val="en-GB"/>
        </w:rPr>
        <w:t xml:space="preserve">it shall mean </w:t>
      </w:r>
      <w:r w:rsidR="00B519CA" w:rsidRPr="00A16065">
        <w:rPr>
          <w:rFonts w:ascii="Arial" w:hAnsi="Arial" w:cs="Arial"/>
          <w:lang w:val="en-GB"/>
        </w:rPr>
        <w:t xml:space="preserve">the </w:t>
      </w:r>
      <w:r>
        <w:rPr>
          <w:rFonts w:ascii="Arial" w:hAnsi="Arial" w:cs="Arial"/>
          <w:lang w:val="en-GB"/>
        </w:rPr>
        <w:t>vice-rector</w:t>
      </w:r>
      <w:r w:rsidR="00B519CA" w:rsidRPr="00A16065">
        <w:rPr>
          <w:rFonts w:ascii="Arial" w:hAnsi="Arial" w:cs="Arial"/>
          <w:lang w:val="en-GB"/>
        </w:rPr>
        <w:t xml:space="preserve"> responsible for doctoral students of Adam Mickiewicz University in Poznań</w:t>
      </w:r>
    </w:p>
    <w:p w:rsidR="00B519CA" w:rsidRPr="00A16065" w:rsidRDefault="00B519CA" w:rsidP="00F13495">
      <w:pPr>
        <w:pStyle w:val="Akapitzlist"/>
        <w:numPr>
          <w:ilvl w:val="0"/>
          <w:numId w:val="1"/>
        </w:numPr>
        <w:spacing w:after="120"/>
        <w:contextualSpacing w:val="0"/>
        <w:jc w:val="both"/>
        <w:rPr>
          <w:rFonts w:ascii="Arial" w:hAnsi="Arial" w:cs="Arial"/>
          <w:lang w:val="en-GB"/>
        </w:rPr>
      </w:pPr>
      <w:r w:rsidRPr="00A16065">
        <w:rPr>
          <w:rFonts w:ascii="Arial" w:hAnsi="Arial" w:cs="Arial"/>
          <w:lang w:val="en-GB"/>
        </w:rPr>
        <w:t xml:space="preserve">doctoral committee </w:t>
      </w:r>
      <w:r w:rsidR="000F1CEF" w:rsidRPr="00A16065">
        <w:rPr>
          <w:rFonts w:ascii="Arial" w:hAnsi="Arial" w:cs="Arial"/>
          <w:lang w:val="en-GB"/>
        </w:rPr>
        <w:t>–</w:t>
      </w:r>
      <w:r w:rsidRPr="00A16065">
        <w:rPr>
          <w:rFonts w:ascii="Arial" w:hAnsi="Arial" w:cs="Arial"/>
          <w:lang w:val="en-GB"/>
        </w:rPr>
        <w:t xml:space="preserve"> </w:t>
      </w:r>
      <w:r w:rsidR="000F1CEF" w:rsidRPr="00A16065">
        <w:rPr>
          <w:rFonts w:ascii="Arial" w:hAnsi="Arial" w:cs="Arial"/>
          <w:lang w:val="en-GB"/>
        </w:rPr>
        <w:t xml:space="preserve">it shall </w:t>
      </w:r>
      <w:r w:rsidRPr="00A16065">
        <w:rPr>
          <w:rFonts w:ascii="Arial" w:hAnsi="Arial" w:cs="Arial"/>
          <w:lang w:val="en-GB"/>
        </w:rPr>
        <w:t xml:space="preserve">mean the committee appointed to conduct the </w:t>
      </w:r>
      <w:r w:rsidR="00082B12" w:rsidRPr="00A16065">
        <w:rPr>
          <w:rFonts w:ascii="Arial" w:hAnsi="Arial" w:cs="Arial"/>
          <w:lang w:val="en-GB"/>
        </w:rPr>
        <w:t>procedure</w:t>
      </w:r>
      <w:r w:rsidRPr="00A16065">
        <w:rPr>
          <w:rFonts w:ascii="Arial" w:hAnsi="Arial" w:cs="Arial"/>
          <w:lang w:val="en-GB"/>
        </w:rPr>
        <w:t xml:space="preserve"> for the </w:t>
      </w:r>
      <w:r w:rsidR="0024357D" w:rsidRPr="00A16065">
        <w:rPr>
          <w:rFonts w:ascii="Arial" w:hAnsi="Arial" w:cs="Arial"/>
          <w:lang w:val="en-GB"/>
        </w:rPr>
        <w:t>award</w:t>
      </w:r>
      <w:r w:rsidRPr="00A16065">
        <w:rPr>
          <w:rFonts w:ascii="Arial" w:hAnsi="Arial" w:cs="Arial"/>
          <w:lang w:val="en-GB"/>
        </w:rPr>
        <w:t xml:space="preserve"> of the academic degree of </w:t>
      </w:r>
      <w:r w:rsidR="0024357D" w:rsidRPr="00A16065">
        <w:rPr>
          <w:rFonts w:ascii="Arial" w:hAnsi="Arial" w:cs="Arial"/>
          <w:i/>
          <w:lang w:val="en-GB"/>
        </w:rPr>
        <w:t>doktor</w:t>
      </w:r>
    </w:p>
    <w:p w:rsidR="00B519CA" w:rsidRPr="00A16065" w:rsidRDefault="00B519CA" w:rsidP="00F13495">
      <w:pPr>
        <w:pStyle w:val="Akapitzlist"/>
        <w:numPr>
          <w:ilvl w:val="0"/>
          <w:numId w:val="1"/>
        </w:numPr>
        <w:spacing w:after="120"/>
        <w:contextualSpacing w:val="0"/>
        <w:jc w:val="both"/>
        <w:rPr>
          <w:rFonts w:ascii="Arial" w:hAnsi="Arial" w:cs="Arial"/>
          <w:lang w:val="en-GB"/>
        </w:rPr>
      </w:pPr>
      <w:r w:rsidRPr="00A16065">
        <w:rPr>
          <w:rFonts w:ascii="Arial" w:hAnsi="Arial" w:cs="Arial"/>
          <w:lang w:val="en-GB"/>
        </w:rPr>
        <w:t xml:space="preserve">PRK </w:t>
      </w:r>
      <w:r w:rsidR="000F1CEF" w:rsidRPr="00A16065">
        <w:rPr>
          <w:rFonts w:ascii="Arial" w:hAnsi="Arial" w:cs="Arial"/>
          <w:lang w:val="en-GB"/>
        </w:rPr>
        <w:t>–</w:t>
      </w:r>
      <w:r w:rsidRPr="00A16065">
        <w:rPr>
          <w:rFonts w:ascii="Arial" w:hAnsi="Arial" w:cs="Arial"/>
          <w:lang w:val="en-GB"/>
        </w:rPr>
        <w:t xml:space="preserve"> </w:t>
      </w:r>
      <w:r w:rsidR="000F1CEF" w:rsidRPr="00A16065">
        <w:rPr>
          <w:rFonts w:ascii="Arial" w:hAnsi="Arial" w:cs="Arial"/>
          <w:lang w:val="en-GB"/>
        </w:rPr>
        <w:t xml:space="preserve">it shall mean </w:t>
      </w:r>
      <w:r w:rsidRPr="00A16065">
        <w:rPr>
          <w:rFonts w:ascii="Arial" w:hAnsi="Arial" w:cs="Arial"/>
          <w:lang w:val="en-GB"/>
        </w:rPr>
        <w:t xml:space="preserve">the Polish Qualification Framework. </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§2</w:t>
      </w:r>
    </w:p>
    <w:p w:rsidR="00B519CA" w:rsidRPr="00A16065" w:rsidRDefault="00B519CA" w:rsidP="00F13495">
      <w:pPr>
        <w:pStyle w:val="Akapitzlist"/>
        <w:numPr>
          <w:ilvl w:val="0"/>
          <w:numId w:val="3"/>
        </w:numPr>
        <w:spacing w:after="120"/>
        <w:contextualSpacing w:val="0"/>
        <w:jc w:val="both"/>
        <w:rPr>
          <w:rFonts w:ascii="Arial" w:hAnsi="Arial" w:cs="Arial"/>
          <w:lang w:val="en-GB"/>
        </w:rPr>
      </w:pPr>
      <w:r w:rsidRPr="00A16065">
        <w:rPr>
          <w:rFonts w:ascii="Arial" w:hAnsi="Arial" w:cs="Arial"/>
          <w:lang w:val="en-GB"/>
        </w:rPr>
        <w:t xml:space="preserve">The resolution regulates the procedure for the award of the academic degree of </w:t>
      </w:r>
      <w:r w:rsidR="0024357D" w:rsidRPr="00A16065">
        <w:rPr>
          <w:rFonts w:ascii="Arial" w:hAnsi="Arial" w:cs="Arial"/>
          <w:i/>
          <w:lang w:val="en-GB"/>
        </w:rPr>
        <w:t>doktor</w:t>
      </w:r>
      <w:r w:rsidRPr="00A16065">
        <w:rPr>
          <w:rFonts w:ascii="Arial" w:hAnsi="Arial" w:cs="Arial"/>
          <w:lang w:val="en-GB"/>
        </w:rPr>
        <w:t xml:space="preserve"> </w:t>
      </w:r>
      <w:r w:rsidR="000F1CEF" w:rsidRPr="00A16065">
        <w:rPr>
          <w:rFonts w:ascii="Arial" w:hAnsi="Arial" w:cs="Arial"/>
          <w:lang w:val="en-GB"/>
        </w:rPr>
        <w:t xml:space="preserve">at </w:t>
      </w:r>
      <w:r w:rsidRPr="00A16065">
        <w:rPr>
          <w:rFonts w:ascii="Arial" w:hAnsi="Arial" w:cs="Arial"/>
          <w:lang w:val="en-GB"/>
        </w:rPr>
        <w:t xml:space="preserve">the University to candidates who: </w:t>
      </w:r>
    </w:p>
    <w:p w:rsidR="00B519CA" w:rsidRPr="00A16065" w:rsidRDefault="00B519CA" w:rsidP="00F13495">
      <w:pPr>
        <w:pStyle w:val="Akapitzlist"/>
        <w:numPr>
          <w:ilvl w:val="0"/>
          <w:numId w:val="4"/>
        </w:numPr>
        <w:spacing w:after="120"/>
        <w:ind w:left="1276" w:hanging="425"/>
        <w:contextualSpacing w:val="0"/>
        <w:jc w:val="both"/>
        <w:rPr>
          <w:rFonts w:ascii="Arial" w:hAnsi="Arial" w:cs="Arial"/>
          <w:lang w:val="en-GB"/>
        </w:rPr>
      </w:pPr>
      <w:r w:rsidRPr="00A16065">
        <w:rPr>
          <w:rFonts w:ascii="Arial" w:hAnsi="Arial" w:cs="Arial"/>
          <w:lang w:val="en-GB"/>
        </w:rPr>
        <w:t xml:space="preserve">have prepared a doctoral dissertation </w:t>
      </w:r>
      <w:r w:rsidR="00447ADE">
        <w:rPr>
          <w:rFonts w:ascii="Arial" w:hAnsi="Arial" w:cs="Arial"/>
          <w:lang w:val="en-GB"/>
        </w:rPr>
        <w:t>in the course of</w:t>
      </w:r>
      <w:r w:rsidR="000F1CEF" w:rsidRPr="00A16065">
        <w:rPr>
          <w:rFonts w:ascii="Arial" w:hAnsi="Arial" w:cs="Arial"/>
          <w:lang w:val="en-GB"/>
        </w:rPr>
        <w:t xml:space="preserve"> doctoral studies</w:t>
      </w:r>
      <w:r w:rsidRPr="00A16065">
        <w:rPr>
          <w:rFonts w:ascii="Arial" w:hAnsi="Arial" w:cs="Arial"/>
          <w:lang w:val="en-GB"/>
        </w:rPr>
        <w:t xml:space="preserve">; </w:t>
      </w:r>
    </w:p>
    <w:p w:rsidR="00B519CA" w:rsidRPr="00A16065" w:rsidRDefault="00B519CA" w:rsidP="00F13495">
      <w:pPr>
        <w:pStyle w:val="Akapitzlist"/>
        <w:numPr>
          <w:ilvl w:val="0"/>
          <w:numId w:val="4"/>
        </w:numPr>
        <w:spacing w:after="120"/>
        <w:ind w:left="1276" w:hanging="425"/>
        <w:contextualSpacing w:val="0"/>
        <w:jc w:val="both"/>
        <w:rPr>
          <w:rFonts w:ascii="Arial" w:hAnsi="Arial" w:cs="Arial"/>
          <w:lang w:val="en-GB"/>
        </w:rPr>
      </w:pPr>
      <w:r w:rsidRPr="00A16065">
        <w:rPr>
          <w:rFonts w:ascii="Arial" w:hAnsi="Arial" w:cs="Arial"/>
          <w:lang w:val="en-GB"/>
        </w:rPr>
        <w:lastRenderedPageBreak/>
        <w:t xml:space="preserve">are applying for the award of the degree of </w:t>
      </w:r>
      <w:r w:rsidR="0024357D" w:rsidRPr="00A16065">
        <w:rPr>
          <w:rFonts w:ascii="Arial" w:hAnsi="Arial" w:cs="Arial"/>
          <w:i/>
          <w:lang w:val="en-GB"/>
        </w:rPr>
        <w:t>doktor</w:t>
      </w:r>
      <w:r w:rsidRPr="00A16065">
        <w:rPr>
          <w:rFonts w:ascii="Arial" w:hAnsi="Arial" w:cs="Arial"/>
          <w:lang w:val="en-GB"/>
        </w:rPr>
        <w:t xml:space="preserve"> in the extramural mode </w:t>
      </w:r>
    </w:p>
    <w:p w:rsidR="00B519CA" w:rsidRPr="00A16065" w:rsidRDefault="00B519CA" w:rsidP="00F13495">
      <w:pPr>
        <w:pStyle w:val="Akapitzlist"/>
        <w:numPr>
          <w:ilvl w:val="0"/>
          <w:numId w:val="4"/>
        </w:numPr>
        <w:spacing w:after="120"/>
        <w:ind w:left="1276" w:hanging="425"/>
        <w:contextualSpacing w:val="0"/>
        <w:jc w:val="both"/>
        <w:rPr>
          <w:rFonts w:ascii="Arial" w:hAnsi="Arial" w:cs="Arial"/>
          <w:lang w:val="en-GB"/>
        </w:rPr>
      </w:pPr>
      <w:proofErr w:type="gramStart"/>
      <w:r w:rsidRPr="00A16065">
        <w:rPr>
          <w:rFonts w:ascii="Arial" w:hAnsi="Arial" w:cs="Arial"/>
          <w:lang w:val="en-GB"/>
        </w:rPr>
        <w:t>began</w:t>
      </w:r>
      <w:proofErr w:type="gramEnd"/>
      <w:r w:rsidRPr="00A16065">
        <w:rPr>
          <w:rFonts w:ascii="Arial" w:hAnsi="Arial" w:cs="Arial"/>
          <w:lang w:val="en-GB"/>
        </w:rPr>
        <w:t xml:space="preserve"> their doctoral studies before the academic year 2019/2020 and are applying for the award of the degree </w:t>
      </w:r>
      <w:r w:rsidR="000F1CEF" w:rsidRPr="00A16065">
        <w:rPr>
          <w:rFonts w:ascii="Arial" w:hAnsi="Arial" w:cs="Arial"/>
          <w:lang w:val="en-GB"/>
        </w:rPr>
        <w:t xml:space="preserve">of </w:t>
      </w:r>
      <w:r w:rsidR="00447ADE">
        <w:rPr>
          <w:rFonts w:ascii="Arial" w:hAnsi="Arial" w:cs="Arial"/>
          <w:i/>
          <w:lang w:val="en-GB"/>
        </w:rPr>
        <w:t>dok</w:t>
      </w:r>
      <w:r w:rsidR="000F1CEF" w:rsidRPr="00A16065">
        <w:rPr>
          <w:rFonts w:ascii="Arial" w:hAnsi="Arial" w:cs="Arial"/>
          <w:i/>
          <w:lang w:val="en-GB"/>
        </w:rPr>
        <w:t xml:space="preserve">tor </w:t>
      </w:r>
      <w:r w:rsidRPr="00A16065">
        <w:rPr>
          <w:rFonts w:ascii="Arial" w:hAnsi="Arial" w:cs="Arial"/>
          <w:lang w:val="en-GB"/>
        </w:rPr>
        <w:t xml:space="preserve">in accordance with the rules laid down in the Act. </w:t>
      </w:r>
    </w:p>
    <w:p w:rsidR="00B519CA" w:rsidRPr="00A16065" w:rsidRDefault="00B519CA" w:rsidP="00F13495">
      <w:pPr>
        <w:pStyle w:val="Akapitzlist"/>
        <w:numPr>
          <w:ilvl w:val="0"/>
          <w:numId w:val="3"/>
        </w:numPr>
        <w:spacing w:after="120"/>
        <w:contextualSpacing w:val="0"/>
        <w:jc w:val="both"/>
        <w:rPr>
          <w:rFonts w:ascii="Arial" w:hAnsi="Arial" w:cs="Arial"/>
          <w:lang w:val="en-GB"/>
        </w:rPr>
      </w:pPr>
      <w:r w:rsidRPr="00A16065">
        <w:rPr>
          <w:rFonts w:ascii="Arial" w:hAnsi="Arial" w:cs="Arial"/>
          <w:lang w:val="en-GB"/>
        </w:rPr>
        <w:t>Regulations concerning the method of appointing an</w:t>
      </w:r>
      <w:r w:rsidR="00F13495">
        <w:rPr>
          <w:rFonts w:ascii="Arial" w:hAnsi="Arial" w:cs="Arial"/>
          <w:lang w:val="en-GB"/>
        </w:rPr>
        <w:t>d changing the supervisor for a </w:t>
      </w:r>
      <w:r w:rsidRPr="00A16065">
        <w:rPr>
          <w:rFonts w:ascii="Arial" w:hAnsi="Arial" w:cs="Arial"/>
          <w:lang w:val="en-GB"/>
        </w:rPr>
        <w:t xml:space="preserve">candidate </w:t>
      </w:r>
      <w:r w:rsidR="00447ADE">
        <w:rPr>
          <w:rFonts w:ascii="Arial" w:hAnsi="Arial" w:cs="Arial"/>
          <w:lang w:val="en-GB"/>
        </w:rPr>
        <w:t xml:space="preserve">pursuing the programme of study </w:t>
      </w:r>
      <w:r w:rsidRPr="00A16065">
        <w:rPr>
          <w:rFonts w:ascii="Arial" w:hAnsi="Arial" w:cs="Arial"/>
          <w:lang w:val="en-GB"/>
        </w:rPr>
        <w:t>at the University's doctoral school are laid down in a resolution of the Senate on the rules of doctoral schools.</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§3</w:t>
      </w:r>
    </w:p>
    <w:p w:rsidR="000F1CEF" w:rsidRPr="00A16065" w:rsidRDefault="00B519CA" w:rsidP="00F13495">
      <w:pPr>
        <w:pStyle w:val="Akapitzlist"/>
        <w:numPr>
          <w:ilvl w:val="0"/>
          <w:numId w:val="6"/>
        </w:numPr>
        <w:spacing w:after="120"/>
        <w:contextualSpacing w:val="0"/>
        <w:jc w:val="both"/>
        <w:rPr>
          <w:rFonts w:ascii="Arial" w:hAnsi="Arial" w:cs="Arial"/>
          <w:lang w:val="en-GB"/>
        </w:rPr>
      </w:pPr>
      <w:r w:rsidRPr="00A16065">
        <w:rPr>
          <w:rFonts w:ascii="Arial" w:hAnsi="Arial" w:cs="Arial"/>
          <w:lang w:val="en-GB"/>
        </w:rPr>
        <w:t xml:space="preserve">The </w:t>
      </w:r>
      <w:r w:rsidR="00447ADE">
        <w:rPr>
          <w:rFonts w:ascii="Arial" w:hAnsi="Arial" w:cs="Arial"/>
          <w:lang w:val="en-GB"/>
        </w:rPr>
        <w:t xml:space="preserve">doctoral </w:t>
      </w:r>
      <w:r w:rsidRPr="00A16065">
        <w:rPr>
          <w:rFonts w:ascii="Arial" w:hAnsi="Arial" w:cs="Arial"/>
          <w:lang w:val="en-GB"/>
        </w:rPr>
        <w:t>dissertation can be a written work, incl</w:t>
      </w:r>
      <w:r w:rsidR="00F13495">
        <w:rPr>
          <w:rFonts w:ascii="Arial" w:hAnsi="Arial" w:cs="Arial"/>
          <w:lang w:val="en-GB"/>
        </w:rPr>
        <w:t>uding a scientific monograph, a </w:t>
      </w:r>
      <w:r w:rsidRPr="00A16065">
        <w:rPr>
          <w:rFonts w:ascii="Arial" w:hAnsi="Arial" w:cs="Arial"/>
          <w:lang w:val="en-GB"/>
        </w:rPr>
        <w:t xml:space="preserve">collection of published and thematically related scientific articles, a design, construction, technological, </w:t>
      </w:r>
      <w:r w:rsidR="000F1CEF" w:rsidRPr="00A16065">
        <w:rPr>
          <w:rFonts w:ascii="Arial" w:hAnsi="Arial" w:cs="Arial"/>
          <w:lang w:val="en-GB"/>
        </w:rPr>
        <w:t>applied</w:t>
      </w:r>
      <w:r w:rsidRPr="00A16065">
        <w:rPr>
          <w:rFonts w:ascii="Arial" w:hAnsi="Arial" w:cs="Arial"/>
          <w:lang w:val="en-GB"/>
        </w:rPr>
        <w:t xml:space="preserve"> or artistic work, as well as an independent </w:t>
      </w:r>
      <w:r w:rsidR="000F1CEF" w:rsidRPr="00A16065">
        <w:rPr>
          <w:rFonts w:ascii="Arial" w:hAnsi="Arial" w:cs="Arial"/>
          <w:lang w:val="en-GB"/>
        </w:rPr>
        <w:t xml:space="preserve">and </w:t>
      </w:r>
      <w:r w:rsidR="00065B2A" w:rsidRPr="00A16065">
        <w:rPr>
          <w:rFonts w:ascii="Arial" w:hAnsi="Arial" w:cs="Arial"/>
          <w:lang w:val="en-GB"/>
        </w:rPr>
        <w:t>distinct</w:t>
      </w:r>
      <w:r w:rsidR="000F1CEF" w:rsidRPr="00A16065">
        <w:rPr>
          <w:rFonts w:ascii="Arial" w:hAnsi="Arial" w:cs="Arial"/>
          <w:lang w:val="en-GB"/>
        </w:rPr>
        <w:t xml:space="preserve"> part of a collective work.</w:t>
      </w:r>
    </w:p>
    <w:p w:rsidR="00B519CA" w:rsidRPr="00A16065" w:rsidRDefault="00B519CA" w:rsidP="00F13495">
      <w:pPr>
        <w:pStyle w:val="Akapitzlist"/>
        <w:numPr>
          <w:ilvl w:val="0"/>
          <w:numId w:val="6"/>
        </w:numPr>
        <w:spacing w:after="120"/>
        <w:contextualSpacing w:val="0"/>
        <w:jc w:val="both"/>
        <w:rPr>
          <w:rFonts w:ascii="Arial" w:hAnsi="Arial" w:cs="Arial"/>
          <w:lang w:val="en-GB"/>
        </w:rPr>
      </w:pPr>
      <w:r w:rsidRPr="00A16065">
        <w:rPr>
          <w:rFonts w:ascii="Arial" w:hAnsi="Arial" w:cs="Arial"/>
          <w:lang w:val="en-GB"/>
        </w:rPr>
        <w:t xml:space="preserve">Where </w:t>
      </w:r>
      <w:r w:rsidR="00065B2A" w:rsidRPr="00A16065">
        <w:rPr>
          <w:rFonts w:ascii="Arial" w:hAnsi="Arial" w:cs="Arial"/>
          <w:lang w:val="en-GB"/>
        </w:rPr>
        <w:t xml:space="preserve">the doctoral </w:t>
      </w:r>
      <w:r w:rsidR="000F1CEF" w:rsidRPr="00A16065">
        <w:rPr>
          <w:rFonts w:ascii="Arial" w:hAnsi="Arial" w:cs="Arial"/>
          <w:lang w:val="en-GB"/>
        </w:rPr>
        <w:t xml:space="preserve">dissertation </w:t>
      </w:r>
      <w:r w:rsidRPr="00A16065">
        <w:rPr>
          <w:rFonts w:ascii="Arial" w:hAnsi="Arial" w:cs="Arial"/>
          <w:lang w:val="en-GB"/>
        </w:rPr>
        <w:t xml:space="preserve">or an element thereof consists of a multi-author scientific article or a multi-author scientific monograph, the candidate shall, together with the submission of the doctoral dissertation </w:t>
      </w:r>
    </w:p>
    <w:p w:rsidR="00B519CA" w:rsidRPr="00A16065" w:rsidRDefault="00B519CA" w:rsidP="00F13495">
      <w:pPr>
        <w:pStyle w:val="Akapitzlist"/>
        <w:numPr>
          <w:ilvl w:val="0"/>
          <w:numId w:val="7"/>
        </w:numPr>
        <w:spacing w:after="120"/>
        <w:ind w:left="1276" w:hanging="425"/>
        <w:contextualSpacing w:val="0"/>
        <w:jc w:val="both"/>
        <w:rPr>
          <w:rFonts w:ascii="Arial" w:hAnsi="Arial" w:cs="Arial"/>
          <w:lang w:val="en-GB"/>
        </w:rPr>
      </w:pPr>
      <w:r w:rsidRPr="00A16065">
        <w:rPr>
          <w:rFonts w:ascii="Arial" w:hAnsi="Arial" w:cs="Arial"/>
          <w:lang w:val="en-GB"/>
        </w:rPr>
        <w:t xml:space="preserve">submit a statement identifying the substantive contribution to the publication; the identification of the candidate's contribution should be sufficiently precise to allow an assessment of the candidate's contribution and role in the achievement; the statement shall be confirmed by the supervisor; </w:t>
      </w:r>
    </w:p>
    <w:p w:rsidR="00B519CA" w:rsidRPr="00A16065" w:rsidRDefault="00B519CA" w:rsidP="00F13495">
      <w:pPr>
        <w:pStyle w:val="Akapitzlist"/>
        <w:numPr>
          <w:ilvl w:val="0"/>
          <w:numId w:val="7"/>
        </w:numPr>
        <w:spacing w:after="120"/>
        <w:ind w:left="1276" w:hanging="425"/>
        <w:contextualSpacing w:val="0"/>
        <w:jc w:val="both"/>
        <w:rPr>
          <w:rFonts w:ascii="Arial" w:hAnsi="Arial" w:cs="Arial"/>
          <w:lang w:val="en-GB"/>
        </w:rPr>
      </w:pPr>
      <w:r w:rsidRPr="00A16065">
        <w:rPr>
          <w:rFonts w:ascii="Arial" w:hAnsi="Arial" w:cs="Arial"/>
          <w:lang w:val="en-GB"/>
        </w:rPr>
        <w:t>submit declarations from all co-authors stating their individual substantive contributions to the publication; if the multi-authored scientific article or multi-authored scientific monograph has more than five co-authors, the candidate shall submit declarations from at least four of the remaining co-authors.</w:t>
      </w:r>
    </w:p>
    <w:p w:rsidR="00B519CA" w:rsidRPr="00A16065" w:rsidRDefault="00B519CA" w:rsidP="00F13495">
      <w:pPr>
        <w:pStyle w:val="Akapitzlist"/>
        <w:numPr>
          <w:ilvl w:val="0"/>
          <w:numId w:val="6"/>
        </w:numPr>
        <w:spacing w:after="120"/>
        <w:contextualSpacing w:val="0"/>
        <w:jc w:val="both"/>
        <w:rPr>
          <w:rFonts w:ascii="Arial" w:hAnsi="Arial" w:cs="Arial"/>
          <w:lang w:val="en-GB"/>
        </w:rPr>
      </w:pPr>
      <w:r w:rsidRPr="00A16065">
        <w:rPr>
          <w:rFonts w:ascii="Arial" w:hAnsi="Arial" w:cs="Arial"/>
          <w:lang w:val="en-GB"/>
        </w:rPr>
        <w:t xml:space="preserve">If, for reasons beyond the control of the candidate, it is not possible to obtain the statements of co-authors referred to in </w:t>
      </w:r>
      <w:r w:rsidR="00065B2A" w:rsidRPr="00A16065">
        <w:rPr>
          <w:rFonts w:ascii="Arial" w:hAnsi="Arial" w:cs="Arial"/>
          <w:lang w:val="en-GB"/>
        </w:rPr>
        <w:t xml:space="preserve">section </w:t>
      </w:r>
      <w:r w:rsidRPr="00A16065">
        <w:rPr>
          <w:rFonts w:ascii="Arial" w:hAnsi="Arial" w:cs="Arial"/>
          <w:lang w:val="en-GB"/>
        </w:rPr>
        <w:t xml:space="preserve">2, </w:t>
      </w:r>
      <w:r w:rsidR="00065B2A" w:rsidRPr="00A16065">
        <w:rPr>
          <w:rFonts w:ascii="Arial" w:hAnsi="Arial" w:cs="Arial"/>
          <w:lang w:val="en-GB"/>
        </w:rPr>
        <w:t xml:space="preserve">item </w:t>
      </w:r>
      <w:r w:rsidRPr="00A16065">
        <w:rPr>
          <w:rFonts w:ascii="Arial" w:hAnsi="Arial" w:cs="Arial"/>
          <w:lang w:val="en-GB"/>
        </w:rPr>
        <w:t xml:space="preserve">2, the candidate shall include only the statement referred to in </w:t>
      </w:r>
      <w:r w:rsidR="00065B2A" w:rsidRPr="00A16065">
        <w:rPr>
          <w:rFonts w:ascii="Arial" w:hAnsi="Arial" w:cs="Arial"/>
          <w:lang w:val="en-GB"/>
        </w:rPr>
        <w:t xml:space="preserve">section </w:t>
      </w:r>
      <w:r w:rsidRPr="00A16065">
        <w:rPr>
          <w:rFonts w:ascii="Arial" w:hAnsi="Arial" w:cs="Arial"/>
          <w:lang w:val="en-GB"/>
        </w:rPr>
        <w:t xml:space="preserve">2, </w:t>
      </w:r>
      <w:r w:rsidR="00065B2A" w:rsidRPr="00A16065">
        <w:rPr>
          <w:rFonts w:ascii="Arial" w:hAnsi="Arial" w:cs="Arial"/>
          <w:lang w:val="en-GB"/>
        </w:rPr>
        <w:t xml:space="preserve">item </w:t>
      </w:r>
      <w:r w:rsidRPr="00A16065">
        <w:rPr>
          <w:rFonts w:ascii="Arial" w:hAnsi="Arial" w:cs="Arial"/>
          <w:lang w:val="en-GB"/>
        </w:rPr>
        <w:t>1.</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§4</w:t>
      </w:r>
    </w:p>
    <w:p w:rsidR="00B519CA" w:rsidRPr="00A16065" w:rsidRDefault="00B519CA" w:rsidP="00F13495">
      <w:pPr>
        <w:pStyle w:val="Akapitzlist"/>
        <w:numPr>
          <w:ilvl w:val="0"/>
          <w:numId w:val="9"/>
        </w:numPr>
        <w:spacing w:after="120"/>
        <w:contextualSpacing w:val="0"/>
        <w:jc w:val="both"/>
        <w:rPr>
          <w:rFonts w:ascii="Arial" w:hAnsi="Arial" w:cs="Arial"/>
          <w:lang w:val="en-GB"/>
        </w:rPr>
      </w:pPr>
      <w:r w:rsidRPr="00A16065">
        <w:rPr>
          <w:rFonts w:ascii="Arial" w:hAnsi="Arial" w:cs="Arial"/>
          <w:lang w:val="en-GB"/>
        </w:rPr>
        <w:t xml:space="preserve">The </w:t>
      </w:r>
      <w:r w:rsidR="00447ADE">
        <w:rPr>
          <w:rFonts w:ascii="Arial" w:hAnsi="Arial" w:cs="Arial"/>
          <w:lang w:val="en-GB"/>
        </w:rPr>
        <w:t xml:space="preserve">council of the scientific discipline in which the degree will be awarded is the </w:t>
      </w:r>
      <w:r w:rsidRPr="00A16065">
        <w:rPr>
          <w:rFonts w:ascii="Arial" w:hAnsi="Arial" w:cs="Arial"/>
          <w:lang w:val="en-GB"/>
        </w:rPr>
        <w:t xml:space="preserve">body of the University competent in the </w:t>
      </w:r>
      <w:r w:rsidR="00082B12" w:rsidRPr="00A16065">
        <w:rPr>
          <w:rFonts w:ascii="Arial" w:hAnsi="Arial" w:cs="Arial"/>
          <w:lang w:val="en-GB"/>
        </w:rPr>
        <w:t>procedure</w:t>
      </w:r>
      <w:r w:rsidRPr="00A16065">
        <w:rPr>
          <w:rFonts w:ascii="Arial" w:hAnsi="Arial" w:cs="Arial"/>
          <w:lang w:val="en-GB"/>
        </w:rPr>
        <w:t xml:space="preserve"> for the </w:t>
      </w:r>
      <w:r w:rsidR="0024357D" w:rsidRPr="00A16065">
        <w:rPr>
          <w:rFonts w:ascii="Arial" w:hAnsi="Arial" w:cs="Arial"/>
          <w:lang w:val="en-GB"/>
        </w:rPr>
        <w:t>award</w:t>
      </w:r>
      <w:r w:rsidRPr="00A16065">
        <w:rPr>
          <w:rFonts w:ascii="Arial" w:hAnsi="Arial" w:cs="Arial"/>
          <w:lang w:val="en-GB"/>
        </w:rPr>
        <w:t xml:space="preserve"> of the academic degree of </w:t>
      </w:r>
      <w:r w:rsidR="0024357D" w:rsidRPr="00A16065">
        <w:rPr>
          <w:rFonts w:ascii="Arial" w:hAnsi="Arial" w:cs="Arial"/>
          <w:i/>
          <w:lang w:val="en-GB"/>
        </w:rPr>
        <w:t>doktor</w:t>
      </w:r>
      <w:r w:rsidRPr="00A16065">
        <w:rPr>
          <w:rFonts w:ascii="Arial" w:hAnsi="Arial" w:cs="Arial"/>
          <w:lang w:val="en-GB"/>
        </w:rPr>
        <w:t>.</w:t>
      </w:r>
    </w:p>
    <w:p w:rsidR="00F85EFE" w:rsidRPr="00A16065" w:rsidRDefault="00F85EFE" w:rsidP="00F13495">
      <w:pPr>
        <w:pStyle w:val="Akapitzlist"/>
        <w:numPr>
          <w:ilvl w:val="0"/>
          <w:numId w:val="9"/>
        </w:numPr>
        <w:spacing w:after="120"/>
        <w:contextualSpacing w:val="0"/>
        <w:jc w:val="both"/>
        <w:rPr>
          <w:rFonts w:ascii="Arial" w:hAnsi="Arial" w:cs="Arial"/>
          <w:lang w:val="en-GB"/>
        </w:rPr>
      </w:pPr>
      <w:r w:rsidRPr="00A16065">
        <w:rPr>
          <w:rFonts w:ascii="Arial" w:hAnsi="Arial" w:cs="Arial"/>
          <w:lang w:val="en-GB"/>
        </w:rPr>
        <w:t xml:space="preserve">Any actions </w:t>
      </w:r>
      <w:r w:rsidR="00B519CA" w:rsidRPr="00A16065">
        <w:rPr>
          <w:rFonts w:ascii="Arial" w:hAnsi="Arial" w:cs="Arial"/>
          <w:lang w:val="en-GB"/>
        </w:rPr>
        <w:t xml:space="preserve">in </w:t>
      </w:r>
      <w:r w:rsidR="00447ADE">
        <w:rPr>
          <w:rFonts w:ascii="Arial" w:hAnsi="Arial" w:cs="Arial"/>
          <w:lang w:val="en-GB"/>
        </w:rPr>
        <w:t xml:space="preserve">the </w:t>
      </w:r>
      <w:r w:rsidR="00082B12" w:rsidRPr="00A16065">
        <w:rPr>
          <w:rFonts w:ascii="Arial" w:hAnsi="Arial" w:cs="Arial"/>
          <w:lang w:val="en-GB"/>
        </w:rPr>
        <w:t>procedure</w:t>
      </w:r>
      <w:r w:rsidR="00B519CA" w:rsidRPr="00A16065">
        <w:rPr>
          <w:rFonts w:ascii="Arial" w:hAnsi="Arial" w:cs="Arial"/>
          <w:lang w:val="en-GB"/>
        </w:rPr>
        <w:t xml:space="preserve"> for the award of the degree of </w:t>
      </w:r>
      <w:r w:rsidR="0024357D" w:rsidRPr="00A16065">
        <w:rPr>
          <w:rFonts w:ascii="Arial" w:hAnsi="Arial" w:cs="Arial"/>
          <w:i/>
          <w:lang w:val="en-GB"/>
        </w:rPr>
        <w:t>doktor</w:t>
      </w:r>
      <w:r w:rsidR="00B519CA" w:rsidRPr="00A16065">
        <w:rPr>
          <w:rFonts w:ascii="Arial" w:hAnsi="Arial" w:cs="Arial"/>
          <w:lang w:val="en-GB"/>
        </w:rPr>
        <w:t xml:space="preserve"> may be performed by a doctoral committee appointed by the </w:t>
      </w:r>
      <w:r w:rsidRPr="00A16065">
        <w:rPr>
          <w:rFonts w:ascii="Arial" w:hAnsi="Arial" w:cs="Arial"/>
          <w:lang w:val="en-GB"/>
        </w:rPr>
        <w:t xml:space="preserve">council </w:t>
      </w:r>
      <w:r w:rsidR="00B519CA" w:rsidRPr="00A16065">
        <w:rPr>
          <w:rFonts w:ascii="Arial" w:hAnsi="Arial" w:cs="Arial"/>
          <w:lang w:val="en-GB"/>
        </w:rPr>
        <w:t>referred to in section 1.</w:t>
      </w:r>
    </w:p>
    <w:p w:rsidR="00F85EFE" w:rsidRPr="00A16065" w:rsidRDefault="00B519CA" w:rsidP="00F13495">
      <w:pPr>
        <w:pStyle w:val="Akapitzlist"/>
        <w:numPr>
          <w:ilvl w:val="0"/>
          <w:numId w:val="9"/>
        </w:numPr>
        <w:spacing w:after="120"/>
        <w:contextualSpacing w:val="0"/>
        <w:jc w:val="both"/>
        <w:rPr>
          <w:rFonts w:ascii="Arial" w:hAnsi="Arial" w:cs="Arial"/>
          <w:lang w:val="en-GB"/>
        </w:rPr>
      </w:pPr>
      <w:r w:rsidRPr="00A16065">
        <w:rPr>
          <w:rFonts w:ascii="Arial" w:hAnsi="Arial" w:cs="Arial"/>
          <w:lang w:val="en-GB"/>
        </w:rPr>
        <w:t xml:space="preserve">The </w:t>
      </w:r>
      <w:r w:rsidR="00447ADE">
        <w:rPr>
          <w:rFonts w:ascii="Arial" w:hAnsi="Arial" w:cs="Arial"/>
          <w:lang w:val="en-GB"/>
        </w:rPr>
        <w:t xml:space="preserve">University Senate is the </w:t>
      </w:r>
      <w:r w:rsidRPr="00A16065">
        <w:rPr>
          <w:rFonts w:ascii="Arial" w:hAnsi="Arial" w:cs="Arial"/>
          <w:lang w:val="en-GB"/>
        </w:rPr>
        <w:t xml:space="preserve">body of the University </w:t>
      </w:r>
      <w:r w:rsidR="00F85EFE" w:rsidRPr="00A16065">
        <w:rPr>
          <w:rFonts w:ascii="Arial" w:hAnsi="Arial" w:cs="Arial"/>
          <w:lang w:val="en-GB"/>
        </w:rPr>
        <w:t xml:space="preserve">competent in the </w:t>
      </w:r>
      <w:r w:rsidR="00082B12" w:rsidRPr="00A16065">
        <w:rPr>
          <w:rFonts w:ascii="Arial" w:hAnsi="Arial" w:cs="Arial"/>
          <w:lang w:val="en-GB"/>
        </w:rPr>
        <w:t>procedure</w:t>
      </w:r>
      <w:r w:rsidRPr="00A16065">
        <w:rPr>
          <w:rFonts w:ascii="Arial" w:hAnsi="Arial" w:cs="Arial"/>
          <w:lang w:val="en-GB"/>
        </w:rPr>
        <w:t xml:space="preserve"> </w:t>
      </w:r>
      <w:r w:rsidR="00F85EFE" w:rsidRPr="00A16065">
        <w:rPr>
          <w:rFonts w:ascii="Arial" w:hAnsi="Arial" w:cs="Arial"/>
          <w:lang w:val="en-GB"/>
        </w:rPr>
        <w:t xml:space="preserve">for the </w:t>
      </w:r>
      <w:r w:rsidR="0024357D" w:rsidRPr="00A16065">
        <w:rPr>
          <w:rFonts w:ascii="Arial" w:hAnsi="Arial" w:cs="Arial"/>
          <w:lang w:val="en-GB"/>
        </w:rPr>
        <w:t>award</w:t>
      </w:r>
      <w:r w:rsidR="00F85EFE" w:rsidRPr="00A16065">
        <w:rPr>
          <w:rFonts w:ascii="Arial" w:hAnsi="Arial" w:cs="Arial"/>
          <w:lang w:val="en-GB"/>
        </w:rPr>
        <w:t xml:space="preserve"> of the academic degree </w:t>
      </w:r>
      <w:r w:rsidRPr="00A16065">
        <w:rPr>
          <w:rFonts w:ascii="Arial" w:hAnsi="Arial" w:cs="Arial"/>
          <w:lang w:val="en-GB"/>
        </w:rPr>
        <w:t xml:space="preserve">of </w:t>
      </w:r>
      <w:r w:rsidR="0024357D" w:rsidRPr="00A16065">
        <w:rPr>
          <w:rFonts w:ascii="Arial" w:hAnsi="Arial" w:cs="Arial"/>
          <w:i/>
          <w:lang w:val="en-GB"/>
        </w:rPr>
        <w:t>doktor</w:t>
      </w:r>
      <w:r w:rsidRPr="00A16065">
        <w:rPr>
          <w:rFonts w:ascii="Arial" w:hAnsi="Arial" w:cs="Arial"/>
          <w:lang w:val="en-GB"/>
        </w:rPr>
        <w:t xml:space="preserve"> in the </w:t>
      </w:r>
      <w:r w:rsidR="0024357D" w:rsidRPr="00A16065">
        <w:rPr>
          <w:rFonts w:ascii="Arial" w:hAnsi="Arial" w:cs="Arial"/>
          <w:lang w:val="en-GB"/>
        </w:rPr>
        <w:t>field of science</w:t>
      </w:r>
      <w:r w:rsidRPr="00A16065">
        <w:rPr>
          <w:rFonts w:ascii="Arial" w:hAnsi="Arial" w:cs="Arial"/>
          <w:lang w:val="en-GB"/>
        </w:rPr>
        <w:t xml:space="preserve">. </w:t>
      </w:r>
    </w:p>
    <w:p w:rsidR="00F85EFE" w:rsidRPr="00A16065" w:rsidRDefault="00B519CA" w:rsidP="00F13495">
      <w:pPr>
        <w:pStyle w:val="Akapitzlist"/>
        <w:numPr>
          <w:ilvl w:val="0"/>
          <w:numId w:val="9"/>
        </w:numPr>
        <w:spacing w:after="120"/>
        <w:contextualSpacing w:val="0"/>
        <w:jc w:val="both"/>
        <w:rPr>
          <w:rFonts w:ascii="Arial" w:hAnsi="Arial" w:cs="Arial"/>
          <w:lang w:val="en-GB"/>
        </w:rPr>
      </w:pPr>
      <w:r w:rsidRPr="00A16065">
        <w:rPr>
          <w:rFonts w:ascii="Arial" w:hAnsi="Arial" w:cs="Arial"/>
          <w:lang w:val="en-GB"/>
        </w:rPr>
        <w:t xml:space="preserve">In the case referred to in section 3, the University Senate shall appoint the doctoral committee and determine its composition. Candidates for </w:t>
      </w:r>
      <w:r w:rsidR="00447ADE">
        <w:rPr>
          <w:rFonts w:ascii="Arial" w:hAnsi="Arial" w:cs="Arial"/>
          <w:lang w:val="en-GB"/>
        </w:rPr>
        <w:t xml:space="preserve">members of </w:t>
      </w:r>
      <w:r w:rsidRPr="00A16065">
        <w:rPr>
          <w:rFonts w:ascii="Arial" w:hAnsi="Arial" w:cs="Arial"/>
          <w:lang w:val="en-GB"/>
        </w:rPr>
        <w:t xml:space="preserve">the committee may be proposed by any </w:t>
      </w:r>
      <w:r w:rsidR="0024357D" w:rsidRPr="00A16065">
        <w:rPr>
          <w:rFonts w:ascii="Arial" w:hAnsi="Arial" w:cs="Arial"/>
          <w:lang w:val="en-GB"/>
        </w:rPr>
        <w:t xml:space="preserve">scientific discipline </w:t>
      </w:r>
      <w:r w:rsidR="00A16065" w:rsidRPr="00A16065">
        <w:rPr>
          <w:rFonts w:ascii="Arial" w:hAnsi="Arial" w:cs="Arial"/>
          <w:lang w:val="en-GB"/>
        </w:rPr>
        <w:t>council belonging</w:t>
      </w:r>
      <w:r w:rsidRPr="00A16065">
        <w:rPr>
          <w:rFonts w:ascii="Arial" w:hAnsi="Arial" w:cs="Arial"/>
          <w:lang w:val="en-GB"/>
        </w:rPr>
        <w:t xml:space="preserve"> to the field </w:t>
      </w:r>
      <w:r w:rsidR="00447ADE">
        <w:rPr>
          <w:rFonts w:ascii="Arial" w:hAnsi="Arial" w:cs="Arial"/>
          <w:lang w:val="en-GB"/>
        </w:rPr>
        <w:t xml:space="preserve">of science </w:t>
      </w:r>
      <w:r w:rsidRPr="00A16065">
        <w:rPr>
          <w:rFonts w:ascii="Arial" w:hAnsi="Arial" w:cs="Arial"/>
          <w:lang w:val="en-GB"/>
        </w:rPr>
        <w:t xml:space="preserve">covered by the </w:t>
      </w:r>
      <w:r w:rsidR="00082B12" w:rsidRPr="00A16065">
        <w:rPr>
          <w:rFonts w:ascii="Arial" w:hAnsi="Arial" w:cs="Arial"/>
          <w:lang w:val="en-GB"/>
        </w:rPr>
        <w:t>procedure</w:t>
      </w:r>
      <w:r w:rsidRPr="00A16065">
        <w:rPr>
          <w:rFonts w:ascii="Arial" w:hAnsi="Arial" w:cs="Arial"/>
          <w:lang w:val="en-GB"/>
        </w:rPr>
        <w:t>.</w:t>
      </w:r>
    </w:p>
    <w:p w:rsidR="00B519CA" w:rsidRPr="00A16065" w:rsidRDefault="00B519CA" w:rsidP="00F13495">
      <w:pPr>
        <w:pStyle w:val="Akapitzlist"/>
        <w:numPr>
          <w:ilvl w:val="0"/>
          <w:numId w:val="9"/>
        </w:numPr>
        <w:spacing w:after="120"/>
        <w:contextualSpacing w:val="0"/>
        <w:jc w:val="both"/>
        <w:rPr>
          <w:rFonts w:ascii="Arial" w:hAnsi="Arial" w:cs="Arial"/>
          <w:lang w:val="en-GB"/>
        </w:rPr>
      </w:pPr>
      <w:r w:rsidRPr="00A16065">
        <w:rPr>
          <w:rFonts w:ascii="Arial" w:hAnsi="Arial" w:cs="Arial"/>
          <w:lang w:val="en-GB"/>
        </w:rPr>
        <w:lastRenderedPageBreak/>
        <w:t xml:space="preserve">In matters not regulated in section 4, </w:t>
      </w:r>
      <w:r w:rsidR="00F85EFE" w:rsidRPr="00A16065">
        <w:rPr>
          <w:rFonts w:ascii="Arial" w:hAnsi="Arial" w:cs="Arial"/>
          <w:lang w:val="en-GB"/>
        </w:rPr>
        <w:t xml:space="preserve">relevant provisions governing the </w:t>
      </w:r>
      <w:r w:rsidR="00082B12" w:rsidRPr="00A16065">
        <w:rPr>
          <w:rFonts w:ascii="Arial" w:hAnsi="Arial" w:cs="Arial"/>
          <w:lang w:val="en-GB"/>
        </w:rPr>
        <w:t>procedure</w:t>
      </w:r>
      <w:r w:rsidRPr="00A16065">
        <w:rPr>
          <w:rFonts w:ascii="Arial" w:hAnsi="Arial" w:cs="Arial"/>
          <w:lang w:val="en-GB"/>
        </w:rPr>
        <w:t xml:space="preserve"> for the </w:t>
      </w:r>
      <w:r w:rsidR="00F85EFE" w:rsidRPr="00A16065">
        <w:rPr>
          <w:rFonts w:ascii="Arial" w:hAnsi="Arial" w:cs="Arial"/>
          <w:lang w:val="en-GB"/>
        </w:rPr>
        <w:t xml:space="preserve">award </w:t>
      </w:r>
      <w:r w:rsidRPr="00A16065">
        <w:rPr>
          <w:rFonts w:ascii="Arial" w:hAnsi="Arial" w:cs="Arial"/>
          <w:lang w:val="en-GB"/>
        </w:rPr>
        <w:t xml:space="preserve">of the academic degree of </w:t>
      </w:r>
      <w:r w:rsidR="0024357D" w:rsidRPr="00A16065">
        <w:rPr>
          <w:rFonts w:ascii="Arial" w:hAnsi="Arial" w:cs="Arial"/>
          <w:i/>
          <w:lang w:val="en-GB"/>
        </w:rPr>
        <w:t>doktor</w:t>
      </w:r>
      <w:r w:rsidRPr="00A16065">
        <w:rPr>
          <w:rFonts w:ascii="Arial" w:hAnsi="Arial" w:cs="Arial"/>
          <w:lang w:val="en-GB"/>
        </w:rPr>
        <w:t xml:space="preserve"> in a discipline shall apply accordingly.</w:t>
      </w:r>
    </w:p>
    <w:p w:rsidR="00B519CA" w:rsidRPr="00A16065" w:rsidRDefault="00B519CA" w:rsidP="00F13495">
      <w:pPr>
        <w:spacing w:after="120"/>
        <w:jc w:val="both"/>
        <w:rPr>
          <w:rFonts w:ascii="Arial" w:hAnsi="Arial" w:cs="Arial"/>
          <w:lang w:val="en-GB"/>
        </w:rPr>
      </w:pPr>
    </w:p>
    <w:p w:rsidR="00B519CA" w:rsidRPr="00A16065" w:rsidRDefault="00F85EFE" w:rsidP="00F13495">
      <w:pPr>
        <w:spacing w:after="120"/>
        <w:jc w:val="center"/>
        <w:rPr>
          <w:rFonts w:ascii="Arial" w:hAnsi="Arial" w:cs="Arial"/>
          <w:b/>
          <w:lang w:val="en-GB"/>
        </w:rPr>
      </w:pPr>
      <w:r w:rsidRPr="00A16065">
        <w:rPr>
          <w:rFonts w:ascii="Arial" w:hAnsi="Arial" w:cs="Arial"/>
          <w:b/>
          <w:lang w:val="en-GB"/>
        </w:rPr>
        <w:t>Chapter II</w:t>
      </w:r>
    </w:p>
    <w:p w:rsidR="00B519CA" w:rsidRPr="00A16065" w:rsidRDefault="00F85EFE" w:rsidP="00F13495">
      <w:pPr>
        <w:spacing w:after="120"/>
        <w:jc w:val="center"/>
        <w:rPr>
          <w:rFonts w:ascii="Arial" w:hAnsi="Arial" w:cs="Arial"/>
          <w:b/>
          <w:lang w:val="en-GB"/>
        </w:rPr>
      </w:pPr>
      <w:r w:rsidRPr="00A16065">
        <w:rPr>
          <w:rFonts w:ascii="Arial" w:hAnsi="Arial" w:cs="Arial"/>
          <w:b/>
          <w:lang w:val="en-GB"/>
        </w:rPr>
        <w:t xml:space="preserve">Appointment and change of </w:t>
      </w:r>
      <w:r w:rsidR="00B519CA" w:rsidRPr="00A16065">
        <w:rPr>
          <w:rFonts w:ascii="Arial" w:hAnsi="Arial" w:cs="Arial"/>
          <w:b/>
          <w:lang w:val="en-GB"/>
        </w:rPr>
        <w:t>a supervisor</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§5</w:t>
      </w:r>
    </w:p>
    <w:p w:rsidR="00B519CA" w:rsidRPr="00A16065" w:rsidRDefault="00B519CA" w:rsidP="00F13495">
      <w:pPr>
        <w:pStyle w:val="Akapitzlist"/>
        <w:numPr>
          <w:ilvl w:val="0"/>
          <w:numId w:val="10"/>
        </w:numPr>
        <w:spacing w:after="120"/>
        <w:contextualSpacing w:val="0"/>
        <w:jc w:val="both"/>
        <w:rPr>
          <w:rFonts w:ascii="Arial" w:hAnsi="Arial" w:cs="Arial"/>
          <w:lang w:val="en-GB"/>
        </w:rPr>
      </w:pPr>
      <w:r w:rsidRPr="00A16065">
        <w:rPr>
          <w:rFonts w:ascii="Arial" w:hAnsi="Arial" w:cs="Arial"/>
          <w:lang w:val="en-GB"/>
        </w:rPr>
        <w:t xml:space="preserve">Scientific supervision over </w:t>
      </w:r>
      <w:r w:rsidR="00A16065">
        <w:rPr>
          <w:rFonts w:ascii="Arial" w:hAnsi="Arial" w:cs="Arial"/>
          <w:lang w:val="en-GB"/>
        </w:rPr>
        <w:t xml:space="preserve">the preparation </w:t>
      </w:r>
      <w:r w:rsidRPr="00A16065">
        <w:rPr>
          <w:rFonts w:ascii="Arial" w:hAnsi="Arial" w:cs="Arial"/>
          <w:lang w:val="en-GB"/>
        </w:rPr>
        <w:t xml:space="preserve">of the doctoral dissertation is exercised by a </w:t>
      </w:r>
      <w:r w:rsidR="00F85EFE" w:rsidRPr="00A16065">
        <w:rPr>
          <w:rFonts w:ascii="Arial" w:hAnsi="Arial" w:cs="Arial"/>
          <w:lang w:val="en-GB"/>
        </w:rPr>
        <w:t>supervisor</w:t>
      </w:r>
      <w:r w:rsidRPr="00A16065">
        <w:rPr>
          <w:rFonts w:ascii="Arial" w:hAnsi="Arial" w:cs="Arial"/>
          <w:lang w:val="en-GB"/>
        </w:rPr>
        <w:t xml:space="preserve"> or </w:t>
      </w:r>
      <w:r w:rsidR="00F85EFE" w:rsidRPr="00A16065">
        <w:rPr>
          <w:rFonts w:ascii="Arial" w:hAnsi="Arial" w:cs="Arial"/>
          <w:lang w:val="en-GB"/>
        </w:rPr>
        <w:t>supervisors</w:t>
      </w:r>
      <w:r w:rsidRPr="00A16065">
        <w:rPr>
          <w:rFonts w:ascii="Arial" w:hAnsi="Arial" w:cs="Arial"/>
          <w:lang w:val="en-GB"/>
        </w:rPr>
        <w:t xml:space="preserve"> or by a </w:t>
      </w:r>
      <w:r w:rsidR="00F85EFE" w:rsidRPr="00A16065">
        <w:rPr>
          <w:rFonts w:ascii="Arial" w:hAnsi="Arial" w:cs="Arial"/>
          <w:lang w:val="en-GB"/>
        </w:rPr>
        <w:t>supervisor</w:t>
      </w:r>
      <w:r w:rsidRPr="00A16065">
        <w:rPr>
          <w:rFonts w:ascii="Arial" w:hAnsi="Arial" w:cs="Arial"/>
          <w:lang w:val="en-GB"/>
        </w:rPr>
        <w:t xml:space="preserve"> and an </w:t>
      </w:r>
      <w:r w:rsidR="00447ADE">
        <w:rPr>
          <w:rFonts w:ascii="Arial" w:hAnsi="Arial" w:cs="Arial"/>
          <w:lang w:val="en-GB"/>
        </w:rPr>
        <w:t>auxiliary</w:t>
      </w:r>
      <w:r w:rsidRPr="00A16065">
        <w:rPr>
          <w:rFonts w:ascii="Arial" w:hAnsi="Arial" w:cs="Arial"/>
          <w:lang w:val="en-GB"/>
        </w:rPr>
        <w:t xml:space="preserve"> </w:t>
      </w:r>
      <w:r w:rsidR="00F85EFE" w:rsidRPr="00A16065">
        <w:rPr>
          <w:rFonts w:ascii="Arial" w:hAnsi="Arial" w:cs="Arial"/>
          <w:lang w:val="en-GB"/>
        </w:rPr>
        <w:t>supervisor</w:t>
      </w:r>
      <w:r w:rsidRPr="00A16065">
        <w:rPr>
          <w:rFonts w:ascii="Arial" w:hAnsi="Arial" w:cs="Arial"/>
          <w:lang w:val="en-GB"/>
        </w:rPr>
        <w:t>.</w:t>
      </w:r>
    </w:p>
    <w:p w:rsidR="00B519CA" w:rsidRPr="00A16065" w:rsidRDefault="00B519CA" w:rsidP="00F13495">
      <w:pPr>
        <w:pStyle w:val="Akapitzlist"/>
        <w:numPr>
          <w:ilvl w:val="0"/>
          <w:numId w:val="10"/>
        </w:numPr>
        <w:spacing w:after="120"/>
        <w:contextualSpacing w:val="0"/>
        <w:jc w:val="both"/>
        <w:rPr>
          <w:rFonts w:ascii="Arial" w:hAnsi="Arial" w:cs="Arial"/>
          <w:lang w:val="en-GB"/>
        </w:rPr>
      </w:pPr>
      <w:r w:rsidRPr="00A16065">
        <w:rPr>
          <w:rFonts w:ascii="Arial" w:hAnsi="Arial" w:cs="Arial"/>
          <w:lang w:val="en-GB"/>
        </w:rPr>
        <w:t xml:space="preserve">The </w:t>
      </w:r>
      <w:r w:rsidR="00F85EFE" w:rsidRPr="00A16065">
        <w:rPr>
          <w:rFonts w:ascii="Arial" w:hAnsi="Arial" w:cs="Arial"/>
          <w:lang w:val="en-GB"/>
        </w:rPr>
        <w:t>supervisor</w:t>
      </w:r>
      <w:r w:rsidRPr="00A16065">
        <w:rPr>
          <w:rFonts w:ascii="Arial" w:hAnsi="Arial" w:cs="Arial"/>
          <w:lang w:val="en-GB"/>
        </w:rPr>
        <w:t xml:space="preserve"> can be a person with a doctoral degree or </w:t>
      </w:r>
      <w:r w:rsidR="00447ADE">
        <w:rPr>
          <w:rFonts w:ascii="Arial" w:hAnsi="Arial" w:cs="Arial"/>
          <w:lang w:val="en-GB"/>
        </w:rPr>
        <w:t xml:space="preserve">the title of </w:t>
      </w:r>
      <w:r w:rsidRPr="00A16065">
        <w:rPr>
          <w:rFonts w:ascii="Arial" w:hAnsi="Arial" w:cs="Arial"/>
          <w:lang w:val="en-GB"/>
        </w:rPr>
        <w:t xml:space="preserve">professor, and the </w:t>
      </w:r>
      <w:r w:rsidR="00447ADE">
        <w:rPr>
          <w:rFonts w:ascii="Arial" w:hAnsi="Arial" w:cs="Arial"/>
          <w:lang w:val="en-GB"/>
        </w:rPr>
        <w:t>auxiliary</w:t>
      </w:r>
      <w:r w:rsidRPr="00A16065">
        <w:rPr>
          <w:rFonts w:ascii="Arial" w:hAnsi="Arial" w:cs="Arial"/>
          <w:lang w:val="en-GB"/>
        </w:rPr>
        <w:t xml:space="preserve"> </w:t>
      </w:r>
      <w:r w:rsidR="00F85EFE" w:rsidRPr="00A16065">
        <w:rPr>
          <w:rFonts w:ascii="Arial" w:hAnsi="Arial" w:cs="Arial"/>
          <w:lang w:val="en-GB"/>
        </w:rPr>
        <w:t>supervisor</w:t>
      </w:r>
      <w:r w:rsidRPr="00A16065">
        <w:rPr>
          <w:rFonts w:ascii="Arial" w:hAnsi="Arial" w:cs="Arial"/>
          <w:lang w:val="en-GB"/>
        </w:rPr>
        <w:t xml:space="preserve"> - a</w:t>
      </w:r>
      <w:r w:rsidR="00F85EFE" w:rsidRPr="00A16065">
        <w:rPr>
          <w:rFonts w:ascii="Arial" w:hAnsi="Arial" w:cs="Arial"/>
          <w:lang w:val="en-GB"/>
        </w:rPr>
        <w:t xml:space="preserve"> person with a doctoral degree.</w:t>
      </w:r>
    </w:p>
    <w:p w:rsidR="00082B12" w:rsidRPr="00A16065" w:rsidRDefault="00447ADE" w:rsidP="00F13495">
      <w:pPr>
        <w:pStyle w:val="Akapitzlist"/>
        <w:numPr>
          <w:ilvl w:val="0"/>
          <w:numId w:val="10"/>
        </w:numPr>
        <w:spacing w:after="120"/>
        <w:contextualSpacing w:val="0"/>
        <w:jc w:val="both"/>
        <w:rPr>
          <w:rFonts w:ascii="Arial" w:hAnsi="Arial" w:cs="Arial"/>
          <w:lang w:val="en-GB"/>
        </w:rPr>
      </w:pPr>
      <w:r>
        <w:rPr>
          <w:rFonts w:ascii="Arial" w:hAnsi="Arial" w:cs="Arial"/>
          <w:lang w:val="en-GB"/>
        </w:rPr>
        <w:t>A</w:t>
      </w:r>
      <w:r w:rsidRPr="00A16065">
        <w:rPr>
          <w:rFonts w:ascii="Arial" w:hAnsi="Arial" w:cs="Arial"/>
          <w:lang w:val="en-GB"/>
        </w:rPr>
        <w:t xml:space="preserve"> person who does not fulfil the requirements referred to in section 2</w:t>
      </w:r>
      <w:r>
        <w:rPr>
          <w:rFonts w:ascii="Arial" w:hAnsi="Arial" w:cs="Arial"/>
          <w:lang w:val="en-GB"/>
        </w:rPr>
        <w:t xml:space="preserve"> but</w:t>
      </w:r>
      <w:r w:rsidRPr="00A16065">
        <w:rPr>
          <w:rFonts w:ascii="Arial" w:hAnsi="Arial" w:cs="Arial"/>
          <w:lang w:val="en-GB"/>
        </w:rPr>
        <w:t xml:space="preserve"> who is an employee of a foreign university or scientific institution </w:t>
      </w:r>
      <w:r>
        <w:rPr>
          <w:rFonts w:ascii="Arial" w:hAnsi="Arial" w:cs="Arial"/>
          <w:lang w:val="en-GB"/>
        </w:rPr>
        <w:t xml:space="preserve">may also be appointed </w:t>
      </w:r>
      <w:r w:rsidR="00F85EFE" w:rsidRPr="00A16065">
        <w:rPr>
          <w:rFonts w:ascii="Arial" w:hAnsi="Arial" w:cs="Arial"/>
          <w:lang w:val="en-GB"/>
        </w:rPr>
        <w:t>supervisor</w:t>
      </w:r>
      <w:r w:rsidR="00B519CA" w:rsidRPr="00A16065">
        <w:rPr>
          <w:rFonts w:ascii="Arial" w:hAnsi="Arial" w:cs="Arial"/>
          <w:lang w:val="en-GB"/>
        </w:rPr>
        <w:t xml:space="preserve"> </w:t>
      </w:r>
      <w:r>
        <w:rPr>
          <w:rFonts w:ascii="Arial" w:hAnsi="Arial" w:cs="Arial"/>
          <w:lang w:val="en-GB"/>
        </w:rPr>
        <w:t xml:space="preserve">of the doctoral dissertation, </w:t>
      </w:r>
      <w:r w:rsidR="00B519CA" w:rsidRPr="00A16065">
        <w:rPr>
          <w:rFonts w:ascii="Arial" w:hAnsi="Arial" w:cs="Arial"/>
          <w:lang w:val="en-GB"/>
        </w:rPr>
        <w:t xml:space="preserve">if the scientific </w:t>
      </w:r>
      <w:r w:rsidR="00082B12" w:rsidRPr="00A16065">
        <w:rPr>
          <w:rFonts w:ascii="Arial" w:hAnsi="Arial" w:cs="Arial"/>
          <w:lang w:val="en-GB"/>
        </w:rPr>
        <w:t xml:space="preserve">discipline </w:t>
      </w:r>
      <w:r w:rsidR="00B519CA" w:rsidRPr="00A16065">
        <w:rPr>
          <w:rFonts w:ascii="Arial" w:hAnsi="Arial" w:cs="Arial"/>
          <w:lang w:val="en-GB"/>
        </w:rPr>
        <w:t>council decides that this person has significant achievements in the field of scientific issues dealt with in the doctoral dissertation.</w:t>
      </w:r>
    </w:p>
    <w:p w:rsidR="00B519CA" w:rsidRPr="00A16065" w:rsidRDefault="00B519CA" w:rsidP="00F13495">
      <w:pPr>
        <w:pStyle w:val="Akapitzlist"/>
        <w:numPr>
          <w:ilvl w:val="0"/>
          <w:numId w:val="10"/>
        </w:numPr>
        <w:spacing w:after="120"/>
        <w:contextualSpacing w:val="0"/>
        <w:jc w:val="both"/>
        <w:rPr>
          <w:rFonts w:ascii="Arial" w:hAnsi="Arial" w:cs="Arial"/>
          <w:lang w:val="en-GB"/>
        </w:rPr>
      </w:pPr>
      <w:r w:rsidRPr="00A16065">
        <w:rPr>
          <w:rFonts w:ascii="Arial" w:hAnsi="Arial" w:cs="Arial"/>
          <w:lang w:val="en-GB"/>
        </w:rPr>
        <w:t xml:space="preserve">The chairperson of the scientific </w:t>
      </w:r>
      <w:r w:rsidR="00082B12" w:rsidRPr="00A16065">
        <w:rPr>
          <w:rFonts w:ascii="Arial" w:hAnsi="Arial" w:cs="Arial"/>
          <w:lang w:val="en-GB"/>
        </w:rPr>
        <w:t xml:space="preserve">discipline </w:t>
      </w:r>
      <w:r w:rsidRPr="00A16065">
        <w:rPr>
          <w:rFonts w:ascii="Arial" w:hAnsi="Arial" w:cs="Arial"/>
          <w:lang w:val="en-GB"/>
        </w:rPr>
        <w:t xml:space="preserve">council shall be responsible for determining whether the person proposed as a supervisor meets the requirements laid down in the Act. </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§6</w:t>
      </w:r>
    </w:p>
    <w:p w:rsidR="00B519CA" w:rsidRPr="00A16065" w:rsidRDefault="00B519CA" w:rsidP="00F13495">
      <w:pPr>
        <w:pStyle w:val="Akapitzlist"/>
        <w:numPr>
          <w:ilvl w:val="0"/>
          <w:numId w:val="11"/>
        </w:numPr>
        <w:spacing w:after="120"/>
        <w:contextualSpacing w:val="0"/>
        <w:jc w:val="both"/>
        <w:rPr>
          <w:rFonts w:ascii="Arial" w:hAnsi="Arial" w:cs="Arial"/>
          <w:lang w:val="en-GB"/>
        </w:rPr>
      </w:pPr>
      <w:r w:rsidRPr="00A16065">
        <w:rPr>
          <w:rFonts w:ascii="Arial" w:hAnsi="Arial" w:cs="Arial"/>
          <w:lang w:val="en-GB"/>
        </w:rPr>
        <w:t xml:space="preserve">A person applying for the award of </w:t>
      </w:r>
      <w:r w:rsidR="00082B12" w:rsidRPr="00A16065">
        <w:rPr>
          <w:rFonts w:ascii="Arial" w:hAnsi="Arial" w:cs="Arial"/>
          <w:lang w:val="en-GB"/>
        </w:rPr>
        <w:t xml:space="preserve">the </w:t>
      </w:r>
      <w:r w:rsidRPr="00A16065">
        <w:rPr>
          <w:rFonts w:ascii="Arial" w:hAnsi="Arial" w:cs="Arial"/>
          <w:lang w:val="en-GB"/>
        </w:rPr>
        <w:t xml:space="preserve">degree </w:t>
      </w:r>
      <w:r w:rsidR="00082B12" w:rsidRPr="00A16065">
        <w:rPr>
          <w:rFonts w:ascii="Arial" w:hAnsi="Arial" w:cs="Arial"/>
          <w:lang w:val="en-GB"/>
        </w:rPr>
        <w:t>of</w:t>
      </w:r>
      <w:r w:rsidR="00447ADE">
        <w:rPr>
          <w:rFonts w:ascii="Arial" w:hAnsi="Arial" w:cs="Arial"/>
          <w:lang w:val="en-GB"/>
        </w:rPr>
        <w:t xml:space="preserve"> </w:t>
      </w:r>
      <w:r w:rsidR="00447ADE" w:rsidRPr="00447ADE">
        <w:rPr>
          <w:rFonts w:ascii="Arial" w:hAnsi="Arial" w:cs="Arial"/>
          <w:i/>
          <w:lang w:val="en-GB"/>
        </w:rPr>
        <w:t>doktor</w:t>
      </w:r>
      <w:r w:rsidR="00447ADE">
        <w:rPr>
          <w:rFonts w:ascii="Arial" w:hAnsi="Arial" w:cs="Arial"/>
          <w:lang w:val="en-GB"/>
        </w:rPr>
        <w:t xml:space="preserve"> </w:t>
      </w:r>
      <w:r w:rsidRPr="00A16065">
        <w:rPr>
          <w:rFonts w:ascii="Arial" w:hAnsi="Arial" w:cs="Arial"/>
          <w:lang w:val="en-GB"/>
        </w:rPr>
        <w:t xml:space="preserve">in the extramural mode shall, before the commencement of the </w:t>
      </w:r>
      <w:r w:rsidR="00082B12" w:rsidRPr="00A16065">
        <w:rPr>
          <w:rFonts w:ascii="Arial" w:hAnsi="Arial" w:cs="Arial"/>
          <w:lang w:val="en-GB"/>
        </w:rPr>
        <w:t>procedure</w:t>
      </w:r>
      <w:r w:rsidRPr="00A16065">
        <w:rPr>
          <w:rFonts w:ascii="Arial" w:hAnsi="Arial" w:cs="Arial"/>
          <w:lang w:val="en-GB"/>
        </w:rPr>
        <w:t xml:space="preserve">, apply to the </w:t>
      </w:r>
      <w:r w:rsidR="00082B12" w:rsidRPr="00A16065">
        <w:rPr>
          <w:rFonts w:ascii="Arial" w:hAnsi="Arial" w:cs="Arial"/>
          <w:lang w:val="en-GB"/>
        </w:rPr>
        <w:t>scientific discipline council</w:t>
      </w:r>
      <w:r w:rsidRPr="00A16065">
        <w:rPr>
          <w:rFonts w:ascii="Arial" w:hAnsi="Arial" w:cs="Arial"/>
          <w:lang w:val="en-GB"/>
        </w:rPr>
        <w:t xml:space="preserve"> for the appointment </w:t>
      </w:r>
      <w:r w:rsidR="00082B12" w:rsidRPr="00A16065">
        <w:rPr>
          <w:rFonts w:ascii="Arial" w:hAnsi="Arial" w:cs="Arial"/>
          <w:lang w:val="en-GB"/>
        </w:rPr>
        <w:t>of a supervisor or supervisors.</w:t>
      </w:r>
    </w:p>
    <w:p w:rsidR="00B519CA" w:rsidRPr="00A16065" w:rsidRDefault="00B519CA" w:rsidP="00F13495">
      <w:pPr>
        <w:pStyle w:val="Akapitzlist"/>
        <w:numPr>
          <w:ilvl w:val="0"/>
          <w:numId w:val="11"/>
        </w:numPr>
        <w:spacing w:after="120"/>
        <w:contextualSpacing w:val="0"/>
        <w:jc w:val="both"/>
        <w:rPr>
          <w:rFonts w:ascii="Arial" w:hAnsi="Arial" w:cs="Arial"/>
          <w:lang w:val="en-GB"/>
        </w:rPr>
      </w:pPr>
      <w:r w:rsidRPr="00A16065">
        <w:rPr>
          <w:rFonts w:ascii="Arial" w:hAnsi="Arial" w:cs="Arial"/>
          <w:lang w:val="en-GB"/>
        </w:rPr>
        <w:t xml:space="preserve">A person who commenced doctoral studies before the academic year 2019/2020 and applies for the award </w:t>
      </w:r>
      <w:r w:rsidR="00082B12" w:rsidRPr="00A16065">
        <w:rPr>
          <w:rFonts w:ascii="Arial" w:hAnsi="Arial" w:cs="Arial"/>
          <w:lang w:val="en-GB"/>
        </w:rPr>
        <w:t xml:space="preserve">of the degree of </w:t>
      </w:r>
      <w:r w:rsidR="0024357D" w:rsidRPr="00A16065">
        <w:rPr>
          <w:rFonts w:ascii="Arial" w:hAnsi="Arial" w:cs="Arial"/>
          <w:i/>
          <w:lang w:val="en-GB"/>
        </w:rPr>
        <w:t>doktor</w:t>
      </w:r>
      <w:r w:rsidRPr="00A16065">
        <w:rPr>
          <w:rFonts w:ascii="Arial" w:hAnsi="Arial" w:cs="Arial"/>
          <w:lang w:val="en-GB"/>
        </w:rPr>
        <w:t xml:space="preserve"> under the rules laid down in the Act shall submit an application to the </w:t>
      </w:r>
      <w:r w:rsidR="00082B12" w:rsidRPr="00A16065">
        <w:rPr>
          <w:rFonts w:ascii="Arial" w:hAnsi="Arial" w:cs="Arial"/>
          <w:lang w:val="en-GB"/>
        </w:rPr>
        <w:t>scientific discipline council</w:t>
      </w:r>
      <w:r w:rsidR="00F13495">
        <w:rPr>
          <w:rFonts w:ascii="Arial" w:hAnsi="Arial" w:cs="Arial"/>
          <w:lang w:val="en-GB"/>
        </w:rPr>
        <w:t xml:space="preserve"> for the appointment of a </w:t>
      </w:r>
      <w:r w:rsidRPr="00A16065">
        <w:rPr>
          <w:rFonts w:ascii="Arial" w:hAnsi="Arial" w:cs="Arial"/>
          <w:lang w:val="en-GB"/>
        </w:rPr>
        <w:t xml:space="preserve">supervisor or supervisors. In this case, the submission of the application for the appointment of a </w:t>
      </w:r>
      <w:r w:rsidR="00F85EFE" w:rsidRPr="00A16065">
        <w:rPr>
          <w:rFonts w:ascii="Arial" w:hAnsi="Arial" w:cs="Arial"/>
          <w:lang w:val="en-GB"/>
        </w:rPr>
        <w:t>supervisor</w:t>
      </w:r>
      <w:r w:rsidRPr="00A16065">
        <w:rPr>
          <w:rFonts w:ascii="Arial" w:hAnsi="Arial" w:cs="Arial"/>
          <w:lang w:val="en-GB"/>
        </w:rPr>
        <w:t xml:space="preserve"> or </w:t>
      </w:r>
      <w:r w:rsidR="00F85EFE" w:rsidRPr="00A16065">
        <w:rPr>
          <w:rFonts w:ascii="Arial" w:hAnsi="Arial" w:cs="Arial"/>
          <w:lang w:val="en-GB"/>
        </w:rPr>
        <w:t>supervisor</w:t>
      </w:r>
      <w:r w:rsidRPr="00A16065">
        <w:rPr>
          <w:rFonts w:ascii="Arial" w:hAnsi="Arial" w:cs="Arial"/>
          <w:lang w:val="en-GB"/>
        </w:rPr>
        <w:t xml:space="preserve">s initiates the procedure for the award </w:t>
      </w:r>
      <w:r w:rsidR="00082B12" w:rsidRPr="00A16065">
        <w:rPr>
          <w:rFonts w:ascii="Arial" w:hAnsi="Arial" w:cs="Arial"/>
          <w:lang w:val="en-GB"/>
        </w:rPr>
        <w:t xml:space="preserve">of the degree of </w:t>
      </w:r>
      <w:r w:rsidR="0024357D" w:rsidRPr="00A16065">
        <w:rPr>
          <w:rFonts w:ascii="Arial" w:hAnsi="Arial" w:cs="Arial"/>
          <w:i/>
          <w:lang w:val="en-GB"/>
        </w:rPr>
        <w:t>doktor</w:t>
      </w:r>
      <w:r w:rsidRPr="00A16065">
        <w:rPr>
          <w:rFonts w:ascii="Arial" w:hAnsi="Arial" w:cs="Arial"/>
          <w:lang w:val="en-GB"/>
        </w:rPr>
        <w:t>.</w:t>
      </w:r>
    </w:p>
    <w:p w:rsidR="00082B12" w:rsidRPr="00A16065" w:rsidRDefault="00B519CA" w:rsidP="00F13495">
      <w:pPr>
        <w:pStyle w:val="Akapitzlist"/>
        <w:numPr>
          <w:ilvl w:val="0"/>
          <w:numId w:val="11"/>
        </w:numPr>
        <w:spacing w:after="120"/>
        <w:contextualSpacing w:val="0"/>
        <w:jc w:val="both"/>
        <w:rPr>
          <w:rFonts w:ascii="Arial" w:hAnsi="Arial" w:cs="Arial"/>
          <w:lang w:val="en-GB"/>
        </w:rPr>
      </w:pPr>
      <w:r w:rsidRPr="00A16065">
        <w:rPr>
          <w:rFonts w:ascii="Arial" w:hAnsi="Arial" w:cs="Arial"/>
          <w:lang w:val="en-GB"/>
        </w:rPr>
        <w:t>The application referred to in sections 1 and 2 shall include:</w:t>
      </w:r>
    </w:p>
    <w:p w:rsidR="00B519CA" w:rsidRPr="00A16065" w:rsidRDefault="00B519CA" w:rsidP="00F13495">
      <w:pPr>
        <w:pStyle w:val="Akapitzlist"/>
        <w:numPr>
          <w:ilvl w:val="0"/>
          <w:numId w:val="12"/>
        </w:numPr>
        <w:spacing w:after="120"/>
        <w:ind w:left="1276" w:hanging="425"/>
        <w:contextualSpacing w:val="0"/>
        <w:jc w:val="both"/>
        <w:rPr>
          <w:rFonts w:ascii="Arial" w:hAnsi="Arial" w:cs="Arial"/>
          <w:lang w:val="en-GB"/>
        </w:rPr>
      </w:pPr>
      <w:r w:rsidRPr="00A16065">
        <w:rPr>
          <w:rFonts w:ascii="Arial" w:hAnsi="Arial" w:cs="Arial"/>
          <w:lang w:val="en-GB"/>
        </w:rPr>
        <w:t xml:space="preserve">the proposal </w:t>
      </w:r>
      <w:r w:rsidR="00082B12" w:rsidRPr="00A16065">
        <w:rPr>
          <w:rFonts w:ascii="Arial" w:hAnsi="Arial" w:cs="Arial"/>
          <w:lang w:val="en-GB"/>
        </w:rPr>
        <w:t xml:space="preserve">of </w:t>
      </w:r>
      <w:r w:rsidRPr="00A16065">
        <w:rPr>
          <w:rFonts w:ascii="Arial" w:hAnsi="Arial" w:cs="Arial"/>
          <w:lang w:val="en-GB"/>
        </w:rPr>
        <w:t xml:space="preserve">the </w:t>
      </w:r>
      <w:r w:rsidR="00F85EFE" w:rsidRPr="00A16065">
        <w:rPr>
          <w:rFonts w:ascii="Arial" w:hAnsi="Arial" w:cs="Arial"/>
          <w:lang w:val="en-GB"/>
        </w:rPr>
        <w:t>supervisor</w:t>
      </w:r>
      <w:r w:rsidRPr="00A16065">
        <w:rPr>
          <w:rFonts w:ascii="Arial" w:hAnsi="Arial" w:cs="Arial"/>
          <w:lang w:val="en-GB"/>
        </w:rPr>
        <w:t xml:space="preserve">, </w:t>
      </w:r>
      <w:r w:rsidR="00F85EFE" w:rsidRPr="00A16065">
        <w:rPr>
          <w:rFonts w:ascii="Arial" w:hAnsi="Arial" w:cs="Arial"/>
          <w:lang w:val="en-GB"/>
        </w:rPr>
        <w:t>supervisor</w:t>
      </w:r>
      <w:r w:rsidRPr="00A16065">
        <w:rPr>
          <w:rFonts w:ascii="Arial" w:hAnsi="Arial" w:cs="Arial"/>
          <w:lang w:val="en-GB"/>
        </w:rPr>
        <w:t xml:space="preserve">s or </w:t>
      </w:r>
      <w:r w:rsidR="00F85EFE" w:rsidRPr="00A16065">
        <w:rPr>
          <w:rFonts w:ascii="Arial" w:hAnsi="Arial" w:cs="Arial"/>
          <w:lang w:val="en-GB"/>
        </w:rPr>
        <w:t>supervisor</w:t>
      </w:r>
      <w:r w:rsidRPr="00A16065">
        <w:rPr>
          <w:rFonts w:ascii="Arial" w:hAnsi="Arial" w:cs="Arial"/>
          <w:lang w:val="en-GB"/>
        </w:rPr>
        <w:t xml:space="preserve"> and </w:t>
      </w:r>
      <w:r w:rsidR="00447ADE">
        <w:rPr>
          <w:rFonts w:ascii="Arial" w:hAnsi="Arial" w:cs="Arial"/>
          <w:lang w:val="en-GB"/>
        </w:rPr>
        <w:t>auxiliary</w:t>
      </w:r>
      <w:r w:rsidRPr="00A16065">
        <w:rPr>
          <w:rFonts w:ascii="Arial" w:hAnsi="Arial" w:cs="Arial"/>
          <w:lang w:val="en-GB"/>
        </w:rPr>
        <w:t xml:space="preserve"> </w:t>
      </w:r>
      <w:r w:rsidR="00F85EFE" w:rsidRPr="00A16065">
        <w:rPr>
          <w:rFonts w:ascii="Arial" w:hAnsi="Arial" w:cs="Arial"/>
          <w:lang w:val="en-GB"/>
        </w:rPr>
        <w:t>supervisor</w:t>
      </w:r>
      <w:r w:rsidRPr="00A16065">
        <w:rPr>
          <w:rFonts w:ascii="Arial" w:hAnsi="Arial" w:cs="Arial"/>
          <w:lang w:val="en-GB"/>
        </w:rPr>
        <w:t xml:space="preserve"> together with the justification;</w:t>
      </w:r>
    </w:p>
    <w:p w:rsidR="00B519CA" w:rsidRPr="00A16065" w:rsidRDefault="00B519CA" w:rsidP="00F13495">
      <w:pPr>
        <w:pStyle w:val="Akapitzlist"/>
        <w:numPr>
          <w:ilvl w:val="0"/>
          <w:numId w:val="12"/>
        </w:numPr>
        <w:spacing w:after="120"/>
        <w:ind w:left="1276" w:hanging="425"/>
        <w:contextualSpacing w:val="0"/>
        <w:jc w:val="both"/>
        <w:rPr>
          <w:rFonts w:ascii="Arial" w:hAnsi="Arial" w:cs="Arial"/>
          <w:lang w:val="en-GB"/>
        </w:rPr>
      </w:pPr>
      <w:proofErr w:type="gramStart"/>
      <w:r w:rsidRPr="00A16065">
        <w:rPr>
          <w:rFonts w:ascii="Arial" w:hAnsi="Arial" w:cs="Arial"/>
          <w:lang w:val="en-GB"/>
        </w:rPr>
        <w:t>consent</w:t>
      </w:r>
      <w:proofErr w:type="gramEnd"/>
      <w:r w:rsidRPr="00A16065">
        <w:rPr>
          <w:rFonts w:ascii="Arial" w:hAnsi="Arial" w:cs="Arial"/>
          <w:lang w:val="en-GB"/>
        </w:rPr>
        <w:t xml:space="preserve"> of the person </w:t>
      </w:r>
      <w:r w:rsidR="00082B12" w:rsidRPr="00A16065">
        <w:rPr>
          <w:rFonts w:ascii="Arial" w:hAnsi="Arial" w:cs="Arial"/>
          <w:lang w:val="en-GB"/>
        </w:rPr>
        <w:t xml:space="preserve">named </w:t>
      </w:r>
      <w:r w:rsidRPr="00A16065">
        <w:rPr>
          <w:rFonts w:ascii="Arial" w:hAnsi="Arial" w:cs="Arial"/>
          <w:lang w:val="en-GB"/>
        </w:rPr>
        <w:t xml:space="preserve">in item 1 to take over the function of </w:t>
      </w:r>
      <w:r w:rsidR="00F85EFE" w:rsidRPr="00A16065">
        <w:rPr>
          <w:rFonts w:ascii="Arial" w:hAnsi="Arial" w:cs="Arial"/>
          <w:lang w:val="en-GB"/>
        </w:rPr>
        <w:t>supervisor</w:t>
      </w:r>
      <w:r w:rsidRPr="00A16065">
        <w:rPr>
          <w:rFonts w:ascii="Arial" w:hAnsi="Arial" w:cs="Arial"/>
          <w:lang w:val="en-GB"/>
        </w:rPr>
        <w:t xml:space="preserve"> and </w:t>
      </w:r>
      <w:r w:rsidR="00447ADE">
        <w:rPr>
          <w:rFonts w:ascii="Arial" w:hAnsi="Arial" w:cs="Arial"/>
          <w:lang w:val="en-GB"/>
        </w:rPr>
        <w:t>auxiliary</w:t>
      </w:r>
      <w:r w:rsidRPr="00A16065">
        <w:rPr>
          <w:rFonts w:ascii="Arial" w:hAnsi="Arial" w:cs="Arial"/>
          <w:lang w:val="en-GB"/>
        </w:rPr>
        <w:t xml:space="preserve"> </w:t>
      </w:r>
      <w:r w:rsidR="00F85EFE" w:rsidRPr="00A16065">
        <w:rPr>
          <w:rFonts w:ascii="Arial" w:hAnsi="Arial" w:cs="Arial"/>
          <w:lang w:val="en-GB"/>
        </w:rPr>
        <w:t>supervisor</w:t>
      </w:r>
      <w:r w:rsidRPr="00A16065">
        <w:rPr>
          <w:rFonts w:ascii="Arial" w:hAnsi="Arial" w:cs="Arial"/>
          <w:lang w:val="en-GB"/>
        </w:rPr>
        <w:t xml:space="preserve"> or a declaration that such consent cannot be obtained by the candidate.</w:t>
      </w:r>
    </w:p>
    <w:p w:rsidR="00B519CA" w:rsidRPr="00A16065" w:rsidRDefault="00B519CA" w:rsidP="00F13495">
      <w:pPr>
        <w:pStyle w:val="Akapitzlist"/>
        <w:numPr>
          <w:ilvl w:val="0"/>
          <w:numId w:val="11"/>
        </w:numPr>
        <w:spacing w:after="120"/>
        <w:contextualSpacing w:val="0"/>
        <w:jc w:val="both"/>
        <w:rPr>
          <w:rFonts w:ascii="Arial" w:hAnsi="Arial" w:cs="Arial"/>
          <w:lang w:val="en-GB"/>
        </w:rPr>
      </w:pPr>
      <w:r w:rsidRPr="00A16065">
        <w:rPr>
          <w:rFonts w:ascii="Arial" w:hAnsi="Arial" w:cs="Arial"/>
          <w:lang w:val="en-GB"/>
        </w:rPr>
        <w:t xml:space="preserve">The </w:t>
      </w:r>
      <w:r w:rsidR="00082B12" w:rsidRPr="00A16065">
        <w:rPr>
          <w:rFonts w:ascii="Arial" w:hAnsi="Arial" w:cs="Arial"/>
          <w:lang w:val="en-GB"/>
        </w:rPr>
        <w:t>s</w:t>
      </w:r>
      <w:r w:rsidRPr="00A16065">
        <w:rPr>
          <w:rFonts w:ascii="Arial" w:hAnsi="Arial" w:cs="Arial"/>
          <w:lang w:val="en-GB"/>
        </w:rPr>
        <w:t xml:space="preserve">cientific </w:t>
      </w:r>
      <w:r w:rsidR="00082B12" w:rsidRPr="00A16065">
        <w:rPr>
          <w:rFonts w:ascii="Arial" w:hAnsi="Arial" w:cs="Arial"/>
          <w:lang w:val="en-GB"/>
        </w:rPr>
        <w:t>discipline c</w:t>
      </w:r>
      <w:r w:rsidRPr="00A16065">
        <w:rPr>
          <w:rFonts w:ascii="Arial" w:hAnsi="Arial" w:cs="Arial"/>
          <w:lang w:val="en-GB"/>
        </w:rPr>
        <w:t xml:space="preserve">ouncil </w:t>
      </w:r>
      <w:r w:rsidR="00082B12" w:rsidRPr="00A16065">
        <w:rPr>
          <w:rFonts w:ascii="Arial" w:hAnsi="Arial" w:cs="Arial"/>
          <w:lang w:val="en-GB"/>
        </w:rPr>
        <w:t xml:space="preserve">shall </w:t>
      </w:r>
      <w:r w:rsidRPr="00A16065">
        <w:rPr>
          <w:rFonts w:ascii="Arial" w:hAnsi="Arial" w:cs="Arial"/>
          <w:lang w:val="en-GB"/>
        </w:rPr>
        <w:t xml:space="preserve">appoint a </w:t>
      </w:r>
      <w:r w:rsidR="00F85EFE" w:rsidRPr="00A16065">
        <w:rPr>
          <w:rFonts w:ascii="Arial" w:hAnsi="Arial" w:cs="Arial"/>
          <w:lang w:val="en-GB"/>
        </w:rPr>
        <w:t>supervisor</w:t>
      </w:r>
      <w:r w:rsidRPr="00A16065">
        <w:rPr>
          <w:rFonts w:ascii="Arial" w:hAnsi="Arial" w:cs="Arial"/>
          <w:lang w:val="en-GB"/>
        </w:rPr>
        <w:t xml:space="preserve">, </w:t>
      </w:r>
      <w:r w:rsidR="00F85EFE" w:rsidRPr="00A16065">
        <w:rPr>
          <w:rFonts w:ascii="Arial" w:hAnsi="Arial" w:cs="Arial"/>
          <w:lang w:val="en-GB"/>
        </w:rPr>
        <w:t>supervisor</w:t>
      </w:r>
      <w:r w:rsidRPr="00A16065">
        <w:rPr>
          <w:rFonts w:ascii="Arial" w:hAnsi="Arial" w:cs="Arial"/>
          <w:lang w:val="en-GB"/>
        </w:rPr>
        <w:t xml:space="preserve">s or an </w:t>
      </w:r>
      <w:r w:rsidR="00447ADE">
        <w:rPr>
          <w:rFonts w:ascii="Arial" w:hAnsi="Arial" w:cs="Arial"/>
          <w:lang w:val="en-GB"/>
        </w:rPr>
        <w:t>auxiliary</w:t>
      </w:r>
      <w:r w:rsidRPr="00A16065">
        <w:rPr>
          <w:rFonts w:ascii="Arial" w:hAnsi="Arial" w:cs="Arial"/>
          <w:lang w:val="en-GB"/>
        </w:rPr>
        <w:t xml:space="preserve"> </w:t>
      </w:r>
      <w:r w:rsidR="00F85EFE" w:rsidRPr="00A16065">
        <w:rPr>
          <w:rFonts w:ascii="Arial" w:hAnsi="Arial" w:cs="Arial"/>
          <w:lang w:val="en-GB"/>
        </w:rPr>
        <w:t>supervisor</w:t>
      </w:r>
      <w:r w:rsidRPr="00A16065">
        <w:rPr>
          <w:rFonts w:ascii="Arial" w:hAnsi="Arial" w:cs="Arial"/>
          <w:lang w:val="en-GB"/>
        </w:rPr>
        <w:t xml:space="preserve"> in the first instance from among those who have agreed to take over the scientific supervision of the </w:t>
      </w:r>
      <w:r w:rsidR="00A16065">
        <w:rPr>
          <w:rFonts w:ascii="Arial" w:hAnsi="Arial" w:cs="Arial"/>
          <w:lang w:val="en-GB"/>
        </w:rPr>
        <w:t xml:space="preserve">preparation </w:t>
      </w:r>
      <w:r w:rsidRPr="00A16065">
        <w:rPr>
          <w:rFonts w:ascii="Arial" w:hAnsi="Arial" w:cs="Arial"/>
          <w:lang w:val="en-GB"/>
        </w:rPr>
        <w:t>of the doctoral dissertation.</w:t>
      </w:r>
    </w:p>
    <w:p w:rsidR="00B519CA" w:rsidRPr="00A16065" w:rsidRDefault="00082B12" w:rsidP="00F13495">
      <w:pPr>
        <w:pStyle w:val="Akapitzlist"/>
        <w:numPr>
          <w:ilvl w:val="0"/>
          <w:numId w:val="11"/>
        </w:numPr>
        <w:spacing w:after="120"/>
        <w:contextualSpacing w:val="0"/>
        <w:jc w:val="both"/>
        <w:rPr>
          <w:rFonts w:ascii="Arial" w:hAnsi="Arial" w:cs="Arial"/>
          <w:lang w:val="en-GB"/>
        </w:rPr>
      </w:pPr>
      <w:r w:rsidRPr="00A16065">
        <w:rPr>
          <w:rFonts w:ascii="Arial" w:hAnsi="Arial" w:cs="Arial"/>
          <w:lang w:val="en-GB"/>
        </w:rPr>
        <w:lastRenderedPageBreak/>
        <w:t>Provisions of section 3 and 4 shall apply accordingly t</w:t>
      </w:r>
      <w:r w:rsidR="00B519CA" w:rsidRPr="00A16065">
        <w:rPr>
          <w:rFonts w:ascii="Arial" w:hAnsi="Arial" w:cs="Arial"/>
          <w:lang w:val="en-GB"/>
        </w:rPr>
        <w:t xml:space="preserve">o the candidate's application for a change of </w:t>
      </w:r>
      <w:r w:rsidR="00F85EFE" w:rsidRPr="00A16065">
        <w:rPr>
          <w:rFonts w:ascii="Arial" w:hAnsi="Arial" w:cs="Arial"/>
          <w:lang w:val="en-GB"/>
        </w:rPr>
        <w:t>supervisor</w:t>
      </w:r>
      <w:r w:rsidR="00B519CA" w:rsidRPr="00A16065">
        <w:rPr>
          <w:rFonts w:ascii="Arial" w:hAnsi="Arial" w:cs="Arial"/>
          <w:lang w:val="en-GB"/>
        </w:rPr>
        <w:t xml:space="preserve"> or </w:t>
      </w:r>
      <w:r w:rsidR="00447ADE">
        <w:rPr>
          <w:rFonts w:ascii="Arial" w:hAnsi="Arial" w:cs="Arial"/>
          <w:lang w:val="en-GB"/>
        </w:rPr>
        <w:t>auxiliary</w:t>
      </w:r>
      <w:r w:rsidR="00B519CA" w:rsidRPr="00A16065">
        <w:rPr>
          <w:rFonts w:ascii="Arial" w:hAnsi="Arial" w:cs="Arial"/>
          <w:lang w:val="en-GB"/>
        </w:rPr>
        <w:t xml:space="preserve"> </w:t>
      </w:r>
      <w:r w:rsidR="00F85EFE" w:rsidRPr="00A16065">
        <w:rPr>
          <w:rFonts w:ascii="Arial" w:hAnsi="Arial" w:cs="Arial"/>
          <w:lang w:val="en-GB"/>
        </w:rPr>
        <w:t>supervisor</w:t>
      </w:r>
      <w:r w:rsidR="00B519CA" w:rsidRPr="00A16065">
        <w:rPr>
          <w:rFonts w:ascii="Arial" w:hAnsi="Arial" w:cs="Arial"/>
          <w:lang w:val="en-GB"/>
        </w:rPr>
        <w:t>.</w:t>
      </w:r>
    </w:p>
    <w:p w:rsidR="00B519CA" w:rsidRPr="00A16065" w:rsidRDefault="00B519CA" w:rsidP="00F13495">
      <w:pPr>
        <w:pStyle w:val="Akapitzlist"/>
        <w:numPr>
          <w:ilvl w:val="0"/>
          <w:numId w:val="11"/>
        </w:numPr>
        <w:spacing w:after="120"/>
        <w:contextualSpacing w:val="0"/>
        <w:jc w:val="both"/>
        <w:rPr>
          <w:rFonts w:ascii="Arial" w:hAnsi="Arial" w:cs="Arial"/>
          <w:lang w:val="en-GB"/>
        </w:rPr>
      </w:pPr>
      <w:r w:rsidRPr="00A16065">
        <w:rPr>
          <w:rFonts w:ascii="Arial" w:hAnsi="Arial" w:cs="Arial"/>
          <w:lang w:val="en-GB"/>
        </w:rPr>
        <w:t xml:space="preserve">If the application for the appointment or change of a </w:t>
      </w:r>
      <w:r w:rsidR="00F85EFE" w:rsidRPr="00A16065">
        <w:rPr>
          <w:rFonts w:ascii="Arial" w:hAnsi="Arial" w:cs="Arial"/>
          <w:lang w:val="en-GB"/>
        </w:rPr>
        <w:t>supervisor</w:t>
      </w:r>
      <w:r w:rsidRPr="00A16065">
        <w:rPr>
          <w:rFonts w:ascii="Arial" w:hAnsi="Arial" w:cs="Arial"/>
          <w:lang w:val="en-GB"/>
        </w:rPr>
        <w:t xml:space="preserve">, </w:t>
      </w:r>
      <w:r w:rsidR="00F85EFE" w:rsidRPr="00A16065">
        <w:rPr>
          <w:rFonts w:ascii="Arial" w:hAnsi="Arial" w:cs="Arial"/>
          <w:lang w:val="en-GB"/>
        </w:rPr>
        <w:t>supervisor</w:t>
      </w:r>
      <w:r w:rsidRPr="00A16065">
        <w:rPr>
          <w:rFonts w:ascii="Arial" w:hAnsi="Arial" w:cs="Arial"/>
          <w:lang w:val="en-GB"/>
        </w:rPr>
        <w:t xml:space="preserve">s or </w:t>
      </w:r>
      <w:r w:rsidR="00447ADE">
        <w:rPr>
          <w:rFonts w:ascii="Arial" w:hAnsi="Arial" w:cs="Arial"/>
          <w:lang w:val="en-GB"/>
        </w:rPr>
        <w:t>auxiliary super</w:t>
      </w:r>
      <w:r w:rsidR="00F85EFE" w:rsidRPr="00A16065">
        <w:rPr>
          <w:rFonts w:ascii="Arial" w:hAnsi="Arial" w:cs="Arial"/>
          <w:lang w:val="en-GB"/>
        </w:rPr>
        <w:t>visor</w:t>
      </w:r>
      <w:r w:rsidRPr="00A16065">
        <w:rPr>
          <w:rFonts w:ascii="Arial" w:hAnsi="Arial" w:cs="Arial"/>
          <w:lang w:val="en-GB"/>
        </w:rPr>
        <w:t xml:space="preserve"> does not meet the requirements specified in the law or this </w:t>
      </w:r>
      <w:r w:rsidR="00082B12" w:rsidRPr="00A16065">
        <w:rPr>
          <w:rFonts w:ascii="Arial" w:hAnsi="Arial" w:cs="Arial"/>
          <w:lang w:val="en-GB"/>
        </w:rPr>
        <w:t>section</w:t>
      </w:r>
      <w:r w:rsidRPr="00A16065">
        <w:rPr>
          <w:rFonts w:ascii="Arial" w:hAnsi="Arial" w:cs="Arial"/>
          <w:lang w:val="en-GB"/>
        </w:rPr>
        <w:t xml:space="preserve">, the chairperson of the </w:t>
      </w:r>
      <w:r w:rsidR="00082B12" w:rsidRPr="00A16065">
        <w:rPr>
          <w:rFonts w:ascii="Arial" w:hAnsi="Arial" w:cs="Arial"/>
          <w:lang w:val="en-GB"/>
        </w:rPr>
        <w:t>scientific discipline council</w:t>
      </w:r>
      <w:r w:rsidRPr="00A16065">
        <w:rPr>
          <w:rFonts w:ascii="Arial" w:hAnsi="Arial" w:cs="Arial"/>
          <w:lang w:val="en-GB"/>
        </w:rPr>
        <w:t xml:space="preserve"> shall call upon the candidate to remedy the deficiencies within a specified period, not shorter than seven days, with the instruction that failure to remedy the deficiencies shall result in the application being left unprocessed. </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Chapter III</w:t>
      </w: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Procedure for the submission of a doctoral dissertation</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§7</w:t>
      </w:r>
    </w:p>
    <w:p w:rsidR="00B519CA" w:rsidRPr="00A16065" w:rsidRDefault="00B519CA" w:rsidP="00F13495">
      <w:pPr>
        <w:spacing w:after="120"/>
        <w:jc w:val="both"/>
        <w:rPr>
          <w:rFonts w:ascii="Arial" w:hAnsi="Arial" w:cs="Arial"/>
          <w:lang w:val="en-GB"/>
        </w:rPr>
      </w:pPr>
      <w:r w:rsidRPr="00A16065">
        <w:rPr>
          <w:rFonts w:ascii="Arial" w:hAnsi="Arial" w:cs="Arial"/>
          <w:lang w:val="en-GB"/>
        </w:rPr>
        <w:t xml:space="preserve">The procedure for the award of the academic degree of </w:t>
      </w:r>
      <w:r w:rsidR="0024357D" w:rsidRPr="00A16065">
        <w:rPr>
          <w:rFonts w:ascii="Arial" w:hAnsi="Arial" w:cs="Arial"/>
          <w:i/>
          <w:lang w:val="en-GB"/>
        </w:rPr>
        <w:t>doktor</w:t>
      </w:r>
      <w:r w:rsidRPr="00A16065">
        <w:rPr>
          <w:rFonts w:ascii="Arial" w:hAnsi="Arial" w:cs="Arial"/>
          <w:lang w:val="en-GB"/>
        </w:rPr>
        <w:t xml:space="preserve"> to a candidate who</w:t>
      </w:r>
    </w:p>
    <w:p w:rsidR="00B519CA" w:rsidRPr="00A16065" w:rsidRDefault="00B519CA" w:rsidP="00F13495">
      <w:pPr>
        <w:pStyle w:val="Akapitzlist"/>
        <w:numPr>
          <w:ilvl w:val="1"/>
          <w:numId w:val="14"/>
        </w:numPr>
        <w:spacing w:after="120"/>
        <w:ind w:left="851" w:hanging="425"/>
        <w:contextualSpacing w:val="0"/>
        <w:jc w:val="both"/>
        <w:rPr>
          <w:rFonts w:ascii="Arial" w:hAnsi="Arial" w:cs="Arial"/>
          <w:lang w:val="en-GB"/>
        </w:rPr>
      </w:pPr>
      <w:r w:rsidRPr="00A16065">
        <w:rPr>
          <w:rFonts w:ascii="Arial" w:hAnsi="Arial" w:cs="Arial"/>
          <w:lang w:val="en-GB"/>
        </w:rPr>
        <w:t xml:space="preserve">has prepared a doctoral dissertation </w:t>
      </w:r>
      <w:r w:rsidR="00447ADE">
        <w:rPr>
          <w:rFonts w:ascii="Arial" w:hAnsi="Arial" w:cs="Arial"/>
          <w:lang w:val="en-GB"/>
        </w:rPr>
        <w:t>in the course of</w:t>
      </w:r>
      <w:r w:rsidR="00227A07" w:rsidRPr="00A16065">
        <w:rPr>
          <w:rFonts w:ascii="Arial" w:hAnsi="Arial" w:cs="Arial"/>
          <w:lang w:val="en-GB"/>
        </w:rPr>
        <w:t xml:space="preserve"> doctoral studies </w:t>
      </w:r>
      <w:r w:rsidRPr="00A16065">
        <w:rPr>
          <w:rFonts w:ascii="Arial" w:hAnsi="Arial" w:cs="Arial"/>
          <w:lang w:val="en-GB"/>
        </w:rPr>
        <w:t>at the University,</w:t>
      </w:r>
    </w:p>
    <w:p w:rsidR="00B519CA" w:rsidRPr="00A16065" w:rsidRDefault="00B519CA" w:rsidP="00F13495">
      <w:pPr>
        <w:pStyle w:val="Akapitzlist"/>
        <w:numPr>
          <w:ilvl w:val="1"/>
          <w:numId w:val="14"/>
        </w:numPr>
        <w:spacing w:after="120"/>
        <w:ind w:left="851" w:hanging="425"/>
        <w:contextualSpacing w:val="0"/>
        <w:jc w:val="both"/>
        <w:rPr>
          <w:rFonts w:ascii="Arial" w:hAnsi="Arial" w:cs="Arial"/>
          <w:lang w:val="en-GB"/>
        </w:rPr>
      </w:pPr>
      <w:r w:rsidRPr="00A16065">
        <w:rPr>
          <w:rFonts w:ascii="Arial" w:hAnsi="Arial" w:cs="Arial"/>
          <w:lang w:val="en-GB"/>
        </w:rPr>
        <w:t xml:space="preserve">has applied for the award of the academic degree of </w:t>
      </w:r>
      <w:r w:rsidR="0024357D" w:rsidRPr="00A16065">
        <w:rPr>
          <w:rFonts w:ascii="Arial" w:hAnsi="Arial" w:cs="Arial"/>
          <w:i/>
          <w:lang w:val="en-GB"/>
        </w:rPr>
        <w:t>doktor</w:t>
      </w:r>
      <w:r w:rsidRPr="00A16065">
        <w:rPr>
          <w:rFonts w:ascii="Arial" w:hAnsi="Arial" w:cs="Arial"/>
          <w:lang w:val="en-GB"/>
        </w:rPr>
        <w:t xml:space="preserve"> in the extramural mode,</w:t>
      </w:r>
    </w:p>
    <w:p w:rsidR="00B519CA" w:rsidRPr="00A16065" w:rsidRDefault="00B519CA" w:rsidP="00F13495">
      <w:pPr>
        <w:spacing w:after="120"/>
        <w:jc w:val="both"/>
        <w:rPr>
          <w:rFonts w:ascii="Arial" w:hAnsi="Arial" w:cs="Arial"/>
          <w:lang w:val="en-GB"/>
        </w:rPr>
      </w:pPr>
      <w:r w:rsidRPr="00A16065">
        <w:rPr>
          <w:rFonts w:ascii="Arial" w:hAnsi="Arial" w:cs="Arial"/>
          <w:lang w:val="en-GB"/>
        </w:rPr>
        <w:t xml:space="preserve">shall be </w:t>
      </w:r>
      <w:r w:rsidR="00227A07" w:rsidRPr="00A16065">
        <w:rPr>
          <w:rFonts w:ascii="Arial" w:hAnsi="Arial" w:cs="Arial"/>
          <w:lang w:val="en-GB"/>
        </w:rPr>
        <w:t>commenced</w:t>
      </w:r>
      <w:r w:rsidRPr="00A16065">
        <w:rPr>
          <w:rFonts w:ascii="Arial" w:hAnsi="Arial" w:cs="Arial"/>
          <w:lang w:val="en-GB"/>
        </w:rPr>
        <w:t xml:space="preserve"> upon the candidate's request. </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§8</w:t>
      </w:r>
    </w:p>
    <w:p w:rsidR="0024357D" w:rsidRPr="00A16065" w:rsidRDefault="00B519CA" w:rsidP="00F13495">
      <w:pPr>
        <w:pStyle w:val="Akapitzlist"/>
        <w:numPr>
          <w:ilvl w:val="0"/>
          <w:numId w:val="19"/>
        </w:numPr>
        <w:spacing w:after="120"/>
        <w:contextualSpacing w:val="0"/>
        <w:jc w:val="both"/>
        <w:rPr>
          <w:rFonts w:ascii="Arial" w:hAnsi="Arial" w:cs="Arial"/>
          <w:lang w:val="en-GB"/>
        </w:rPr>
      </w:pPr>
      <w:r w:rsidRPr="00A16065">
        <w:rPr>
          <w:rFonts w:ascii="Arial" w:hAnsi="Arial" w:cs="Arial"/>
          <w:lang w:val="en-GB"/>
        </w:rPr>
        <w:t xml:space="preserve">The application of a candidate referred to in §7 </w:t>
      </w:r>
      <w:r w:rsidR="0024357D" w:rsidRPr="00A16065">
        <w:rPr>
          <w:rFonts w:ascii="Arial" w:hAnsi="Arial" w:cs="Arial"/>
          <w:lang w:val="en-GB"/>
        </w:rPr>
        <w:t>section</w:t>
      </w:r>
      <w:r w:rsidRPr="00A16065">
        <w:rPr>
          <w:rFonts w:ascii="Arial" w:hAnsi="Arial" w:cs="Arial"/>
          <w:lang w:val="en-GB"/>
        </w:rPr>
        <w:t xml:space="preserve"> 1 shall include:</w:t>
      </w:r>
    </w:p>
    <w:p w:rsidR="00B519CA" w:rsidRPr="00A16065" w:rsidRDefault="0024357D" w:rsidP="00F13495">
      <w:pPr>
        <w:pStyle w:val="Akapitzlist"/>
        <w:numPr>
          <w:ilvl w:val="0"/>
          <w:numId w:val="18"/>
        </w:numPr>
        <w:spacing w:after="120"/>
        <w:ind w:left="1276" w:hanging="425"/>
        <w:contextualSpacing w:val="0"/>
        <w:jc w:val="both"/>
        <w:rPr>
          <w:rFonts w:ascii="Arial" w:hAnsi="Arial" w:cs="Arial"/>
          <w:lang w:val="en-GB"/>
        </w:rPr>
      </w:pPr>
      <w:r w:rsidRPr="00A16065">
        <w:rPr>
          <w:rFonts w:ascii="Arial" w:hAnsi="Arial" w:cs="Arial"/>
          <w:lang w:val="en-GB"/>
        </w:rPr>
        <w:t>the candidate’s personal information</w:t>
      </w:r>
      <w:r w:rsidR="00B519CA" w:rsidRPr="00A16065">
        <w:rPr>
          <w:rFonts w:ascii="Arial" w:hAnsi="Arial" w:cs="Arial"/>
          <w:lang w:val="en-GB"/>
        </w:rPr>
        <w:t xml:space="preserve">: name and surname, address of residence and address for correspondence, date and place of birth and </w:t>
      </w:r>
      <w:r w:rsidRPr="00A16065">
        <w:rPr>
          <w:rFonts w:ascii="Arial" w:hAnsi="Arial" w:cs="Arial"/>
          <w:lang w:val="en-GB"/>
        </w:rPr>
        <w:t>PESEL (Personal Identification]</w:t>
      </w:r>
      <w:r w:rsidR="00B519CA" w:rsidRPr="00A16065">
        <w:rPr>
          <w:rFonts w:ascii="Arial" w:hAnsi="Arial" w:cs="Arial"/>
          <w:lang w:val="en-GB"/>
        </w:rPr>
        <w:t xml:space="preserve"> number;</w:t>
      </w:r>
    </w:p>
    <w:p w:rsidR="00B519CA" w:rsidRPr="00A16065" w:rsidRDefault="0024357D" w:rsidP="00F13495">
      <w:pPr>
        <w:pStyle w:val="Akapitzlist"/>
        <w:numPr>
          <w:ilvl w:val="0"/>
          <w:numId w:val="18"/>
        </w:numPr>
        <w:spacing w:after="120"/>
        <w:ind w:left="1276" w:hanging="425"/>
        <w:contextualSpacing w:val="0"/>
        <w:jc w:val="both"/>
        <w:rPr>
          <w:rFonts w:ascii="Arial" w:hAnsi="Arial" w:cs="Arial"/>
          <w:lang w:val="en-GB"/>
        </w:rPr>
      </w:pPr>
      <w:r w:rsidRPr="00A16065">
        <w:rPr>
          <w:rFonts w:ascii="Arial" w:hAnsi="Arial" w:cs="Arial"/>
          <w:lang w:val="en-GB"/>
        </w:rPr>
        <w:t xml:space="preserve">identification </w:t>
      </w:r>
      <w:r w:rsidR="00B519CA" w:rsidRPr="00A16065">
        <w:rPr>
          <w:rFonts w:ascii="Arial" w:hAnsi="Arial" w:cs="Arial"/>
          <w:lang w:val="en-GB"/>
        </w:rPr>
        <w:t xml:space="preserve">of the discipline in which the doctoral degree is to be </w:t>
      </w:r>
      <w:r w:rsidRPr="00A16065">
        <w:rPr>
          <w:rFonts w:ascii="Arial" w:hAnsi="Arial" w:cs="Arial"/>
          <w:lang w:val="en-GB"/>
        </w:rPr>
        <w:t>awarded</w:t>
      </w:r>
      <w:r w:rsidR="00B519CA" w:rsidRPr="00A16065">
        <w:rPr>
          <w:rFonts w:ascii="Arial" w:hAnsi="Arial" w:cs="Arial"/>
          <w:lang w:val="en-GB"/>
        </w:rPr>
        <w:t xml:space="preserve">, and if the doctoral degree is to be </w:t>
      </w:r>
      <w:r w:rsidRPr="00A16065">
        <w:rPr>
          <w:rFonts w:ascii="Arial" w:hAnsi="Arial" w:cs="Arial"/>
          <w:lang w:val="en-GB"/>
        </w:rPr>
        <w:t>awarded</w:t>
      </w:r>
      <w:r w:rsidR="00B519CA" w:rsidRPr="00A16065">
        <w:rPr>
          <w:rFonts w:ascii="Arial" w:hAnsi="Arial" w:cs="Arial"/>
          <w:lang w:val="en-GB"/>
        </w:rPr>
        <w:t xml:space="preserve"> in a field </w:t>
      </w:r>
      <w:r w:rsidRPr="00A16065">
        <w:rPr>
          <w:rFonts w:ascii="Arial" w:hAnsi="Arial" w:cs="Arial"/>
          <w:lang w:val="en-GB"/>
        </w:rPr>
        <w:t>of science –</w:t>
      </w:r>
      <w:r w:rsidR="00B519CA" w:rsidRPr="00A16065">
        <w:rPr>
          <w:rFonts w:ascii="Arial" w:hAnsi="Arial" w:cs="Arial"/>
          <w:lang w:val="en-GB"/>
        </w:rPr>
        <w:t xml:space="preserve"> </w:t>
      </w:r>
      <w:r w:rsidRPr="00A16065">
        <w:rPr>
          <w:rFonts w:ascii="Arial" w:hAnsi="Arial" w:cs="Arial"/>
          <w:lang w:val="en-GB"/>
        </w:rPr>
        <w:t>identification of the field of science;</w:t>
      </w:r>
    </w:p>
    <w:p w:rsidR="00B519CA" w:rsidRPr="00A16065" w:rsidRDefault="00B519CA" w:rsidP="00F13495">
      <w:pPr>
        <w:pStyle w:val="Akapitzlist"/>
        <w:numPr>
          <w:ilvl w:val="0"/>
          <w:numId w:val="18"/>
        </w:numPr>
        <w:spacing w:after="120"/>
        <w:ind w:left="1276" w:hanging="425"/>
        <w:contextualSpacing w:val="0"/>
        <w:jc w:val="both"/>
        <w:rPr>
          <w:rFonts w:ascii="Arial" w:hAnsi="Arial" w:cs="Arial"/>
          <w:lang w:val="en-GB"/>
        </w:rPr>
      </w:pPr>
      <w:r w:rsidRPr="00A16065">
        <w:rPr>
          <w:rFonts w:ascii="Arial" w:hAnsi="Arial" w:cs="Arial"/>
          <w:lang w:val="en-GB"/>
        </w:rPr>
        <w:t xml:space="preserve">certificate of the head of the doctoral school confirming the achievement of learning outcomes for the qualification at level 8 of the </w:t>
      </w:r>
      <w:r w:rsidR="0024357D" w:rsidRPr="00A16065">
        <w:rPr>
          <w:rFonts w:ascii="Arial" w:hAnsi="Arial" w:cs="Arial"/>
          <w:lang w:val="en-GB"/>
        </w:rPr>
        <w:t>PRK, with the learning outcomes</w:t>
      </w:r>
      <w:r w:rsidRPr="00A16065">
        <w:rPr>
          <w:rFonts w:ascii="Arial" w:hAnsi="Arial" w:cs="Arial"/>
          <w:lang w:val="en-GB"/>
        </w:rPr>
        <w:t xml:space="preserve"> </w:t>
      </w:r>
      <w:r w:rsidR="00875B31">
        <w:rPr>
          <w:rFonts w:ascii="Arial" w:hAnsi="Arial" w:cs="Arial"/>
          <w:lang w:val="en-GB"/>
        </w:rPr>
        <w:t>related to the command of a m</w:t>
      </w:r>
      <w:r w:rsidRPr="00A16065">
        <w:rPr>
          <w:rFonts w:ascii="Arial" w:hAnsi="Arial" w:cs="Arial"/>
          <w:lang w:val="en-GB"/>
        </w:rPr>
        <w:t>odern foreign language confirmed b</w:t>
      </w:r>
      <w:r w:rsidR="00F13495">
        <w:rPr>
          <w:rFonts w:ascii="Arial" w:hAnsi="Arial" w:cs="Arial"/>
          <w:lang w:val="en-GB"/>
        </w:rPr>
        <w:t>y a </w:t>
      </w:r>
      <w:r w:rsidRPr="00A16065">
        <w:rPr>
          <w:rFonts w:ascii="Arial" w:hAnsi="Arial" w:cs="Arial"/>
          <w:lang w:val="en-GB"/>
        </w:rPr>
        <w:t>certificate or diploma certifying knowledge of that language on at least B2 level;</w:t>
      </w:r>
    </w:p>
    <w:p w:rsidR="00B519CA" w:rsidRPr="00A16065" w:rsidRDefault="00B519CA" w:rsidP="00F13495">
      <w:pPr>
        <w:pStyle w:val="Akapitzlist"/>
        <w:numPr>
          <w:ilvl w:val="0"/>
          <w:numId w:val="18"/>
        </w:numPr>
        <w:spacing w:after="120"/>
        <w:ind w:left="1276" w:hanging="425"/>
        <w:contextualSpacing w:val="0"/>
        <w:jc w:val="both"/>
        <w:rPr>
          <w:rFonts w:ascii="Arial" w:hAnsi="Arial" w:cs="Arial"/>
          <w:lang w:val="en-GB"/>
        </w:rPr>
      </w:pPr>
      <w:r w:rsidRPr="00A16065">
        <w:rPr>
          <w:rFonts w:ascii="Arial" w:hAnsi="Arial" w:cs="Arial"/>
          <w:lang w:val="en-GB"/>
        </w:rPr>
        <w:t>CV;</w:t>
      </w:r>
    </w:p>
    <w:p w:rsidR="00B519CA" w:rsidRPr="00A16065" w:rsidRDefault="00B519CA" w:rsidP="00F13495">
      <w:pPr>
        <w:pStyle w:val="Akapitzlist"/>
        <w:numPr>
          <w:ilvl w:val="0"/>
          <w:numId w:val="18"/>
        </w:numPr>
        <w:spacing w:after="120"/>
        <w:ind w:left="1276" w:hanging="425"/>
        <w:contextualSpacing w:val="0"/>
        <w:jc w:val="both"/>
        <w:rPr>
          <w:rFonts w:ascii="Arial" w:hAnsi="Arial" w:cs="Arial"/>
          <w:lang w:val="en-GB"/>
        </w:rPr>
      </w:pPr>
      <w:r w:rsidRPr="00A16065">
        <w:rPr>
          <w:rFonts w:ascii="Arial" w:hAnsi="Arial" w:cs="Arial"/>
          <w:lang w:val="en-GB"/>
        </w:rPr>
        <w:t xml:space="preserve">positive opinion of a </w:t>
      </w:r>
      <w:r w:rsidR="00F85EFE" w:rsidRPr="00A16065">
        <w:rPr>
          <w:rFonts w:ascii="Arial" w:hAnsi="Arial" w:cs="Arial"/>
          <w:lang w:val="en-GB"/>
        </w:rPr>
        <w:t>supervisor</w:t>
      </w:r>
      <w:r w:rsidRPr="00A16065">
        <w:rPr>
          <w:rFonts w:ascii="Arial" w:hAnsi="Arial" w:cs="Arial"/>
          <w:lang w:val="en-GB"/>
        </w:rPr>
        <w:t xml:space="preserve">, and if more than one </w:t>
      </w:r>
      <w:r w:rsidR="00F85EFE" w:rsidRPr="00A16065">
        <w:rPr>
          <w:rFonts w:ascii="Arial" w:hAnsi="Arial" w:cs="Arial"/>
          <w:lang w:val="en-GB"/>
        </w:rPr>
        <w:t>supervisor</w:t>
      </w:r>
      <w:r w:rsidRPr="00A16065">
        <w:rPr>
          <w:rFonts w:ascii="Arial" w:hAnsi="Arial" w:cs="Arial"/>
          <w:lang w:val="en-GB"/>
        </w:rPr>
        <w:t xml:space="preserve"> was appointed - all </w:t>
      </w:r>
      <w:r w:rsidR="00F85EFE" w:rsidRPr="00A16065">
        <w:rPr>
          <w:rFonts w:ascii="Arial" w:hAnsi="Arial" w:cs="Arial"/>
          <w:lang w:val="en-GB"/>
        </w:rPr>
        <w:t>supervisor</w:t>
      </w:r>
      <w:r w:rsidRPr="00A16065">
        <w:rPr>
          <w:rFonts w:ascii="Arial" w:hAnsi="Arial" w:cs="Arial"/>
          <w:lang w:val="en-GB"/>
        </w:rPr>
        <w:t>s</w:t>
      </w:r>
      <w:r w:rsidR="0024357D" w:rsidRPr="00A16065">
        <w:rPr>
          <w:rFonts w:ascii="Arial" w:hAnsi="Arial" w:cs="Arial"/>
          <w:lang w:val="en-GB"/>
        </w:rPr>
        <w:t>;</w:t>
      </w:r>
    </w:p>
    <w:p w:rsidR="00B519CA" w:rsidRPr="00A16065" w:rsidRDefault="00B519CA" w:rsidP="00F13495">
      <w:pPr>
        <w:pStyle w:val="Akapitzlist"/>
        <w:numPr>
          <w:ilvl w:val="0"/>
          <w:numId w:val="18"/>
        </w:numPr>
        <w:spacing w:after="120"/>
        <w:ind w:left="1276" w:hanging="425"/>
        <w:contextualSpacing w:val="0"/>
        <w:jc w:val="both"/>
        <w:rPr>
          <w:rFonts w:ascii="Arial" w:hAnsi="Arial" w:cs="Arial"/>
          <w:lang w:val="en-GB"/>
        </w:rPr>
      </w:pPr>
      <w:r w:rsidRPr="00A16065">
        <w:rPr>
          <w:rFonts w:ascii="Arial" w:hAnsi="Arial" w:cs="Arial"/>
          <w:lang w:val="en-GB"/>
        </w:rPr>
        <w:t xml:space="preserve">information about the publication achievements presented in the </w:t>
      </w:r>
      <w:r w:rsidR="00082B12" w:rsidRPr="00A16065">
        <w:rPr>
          <w:rFonts w:ascii="Arial" w:hAnsi="Arial" w:cs="Arial"/>
          <w:lang w:val="en-GB"/>
        </w:rPr>
        <w:t>procedure</w:t>
      </w:r>
      <w:r w:rsidR="0024357D" w:rsidRPr="00A16065">
        <w:rPr>
          <w:rFonts w:ascii="Arial" w:hAnsi="Arial" w:cs="Arial"/>
          <w:lang w:val="en-GB"/>
        </w:rPr>
        <w:t>;</w:t>
      </w:r>
    </w:p>
    <w:p w:rsidR="00B519CA" w:rsidRPr="00A16065" w:rsidRDefault="00B519CA" w:rsidP="00F13495">
      <w:pPr>
        <w:pStyle w:val="Akapitzlist"/>
        <w:numPr>
          <w:ilvl w:val="0"/>
          <w:numId w:val="18"/>
        </w:numPr>
        <w:spacing w:after="120"/>
        <w:ind w:left="1276" w:hanging="425"/>
        <w:contextualSpacing w:val="0"/>
        <w:jc w:val="both"/>
        <w:rPr>
          <w:rFonts w:ascii="Arial" w:hAnsi="Arial" w:cs="Arial"/>
          <w:lang w:val="en-GB"/>
        </w:rPr>
      </w:pPr>
      <w:r w:rsidRPr="00A16065">
        <w:rPr>
          <w:rFonts w:ascii="Arial" w:hAnsi="Arial" w:cs="Arial"/>
          <w:lang w:val="en-GB"/>
        </w:rPr>
        <w:t xml:space="preserve">a copy of the diploma certifying the award of the degree of </w:t>
      </w:r>
      <w:r w:rsidRPr="00A16065">
        <w:rPr>
          <w:rFonts w:ascii="Arial" w:hAnsi="Arial" w:cs="Arial"/>
          <w:i/>
          <w:lang w:val="en-GB"/>
        </w:rPr>
        <w:t>magister</w:t>
      </w:r>
      <w:r w:rsidRPr="00A16065">
        <w:rPr>
          <w:rFonts w:ascii="Arial" w:hAnsi="Arial" w:cs="Arial"/>
          <w:lang w:val="en-GB"/>
        </w:rPr>
        <w:t xml:space="preserve">, </w:t>
      </w:r>
      <w:r w:rsidRPr="00A16065">
        <w:rPr>
          <w:rFonts w:ascii="Arial" w:hAnsi="Arial" w:cs="Arial"/>
          <w:i/>
          <w:lang w:val="en-GB"/>
        </w:rPr>
        <w:t>magister inżynier</w:t>
      </w:r>
      <w:r w:rsidRPr="00A16065">
        <w:rPr>
          <w:rFonts w:ascii="Arial" w:hAnsi="Arial" w:cs="Arial"/>
          <w:lang w:val="en-GB"/>
        </w:rPr>
        <w:t xml:space="preserve"> or equivalent, or the diploma referred to in </w:t>
      </w:r>
      <w:r w:rsidR="00875B31">
        <w:rPr>
          <w:rFonts w:ascii="Arial" w:hAnsi="Arial" w:cs="Arial"/>
          <w:lang w:val="en-GB"/>
        </w:rPr>
        <w:t>Article</w:t>
      </w:r>
      <w:r w:rsidRPr="00A16065">
        <w:rPr>
          <w:rFonts w:ascii="Arial" w:hAnsi="Arial" w:cs="Arial"/>
          <w:lang w:val="en-GB"/>
        </w:rPr>
        <w:t xml:space="preserve"> 326 section 2 item 2 or </w:t>
      </w:r>
      <w:r w:rsidR="0024357D" w:rsidRPr="00A16065">
        <w:rPr>
          <w:rFonts w:ascii="Arial" w:hAnsi="Arial" w:cs="Arial"/>
          <w:lang w:val="en-GB"/>
        </w:rPr>
        <w:t xml:space="preserve">Article </w:t>
      </w:r>
      <w:r w:rsidRPr="00A16065">
        <w:rPr>
          <w:rFonts w:ascii="Arial" w:hAnsi="Arial" w:cs="Arial"/>
          <w:lang w:val="en-GB"/>
        </w:rPr>
        <w:t xml:space="preserve"> 327 section 2 of the Act, entitling </w:t>
      </w:r>
      <w:r w:rsidR="0024357D" w:rsidRPr="00A16065">
        <w:rPr>
          <w:rFonts w:ascii="Arial" w:hAnsi="Arial" w:cs="Arial"/>
          <w:lang w:val="en-GB"/>
        </w:rPr>
        <w:t xml:space="preserve">the candidate </w:t>
      </w:r>
      <w:r w:rsidRPr="00A16065">
        <w:rPr>
          <w:rFonts w:ascii="Arial" w:hAnsi="Arial" w:cs="Arial"/>
          <w:lang w:val="en-GB"/>
        </w:rPr>
        <w:t xml:space="preserve">to apply for the award of the degree of </w:t>
      </w:r>
      <w:r w:rsidR="0024357D" w:rsidRPr="00A16065">
        <w:rPr>
          <w:rFonts w:ascii="Arial" w:hAnsi="Arial" w:cs="Arial"/>
          <w:i/>
          <w:lang w:val="en-GB"/>
        </w:rPr>
        <w:t>doktor</w:t>
      </w:r>
      <w:r w:rsidRPr="00A16065">
        <w:rPr>
          <w:rFonts w:ascii="Arial" w:hAnsi="Arial" w:cs="Arial"/>
          <w:lang w:val="en-GB"/>
        </w:rPr>
        <w:t xml:space="preserve"> in the country wh</w:t>
      </w:r>
      <w:r w:rsidR="00875B31">
        <w:rPr>
          <w:rFonts w:ascii="Arial" w:hAnsi="Arial" w:cs="Arial"/>
          <w:lang w:val="en-GB"/>
        </w:rPr>
        <w:t xml:space="preserve">ere the higher education institution </w:t>
      </w:r>
      <w:r w:rsidR="00875B31">
        <w:rPr>
          <w:rFonts w:ascii="Arial" w:hAnsi="Arial" w:cs="Arial"/>
          <w:lang w:val="en-GB"/>
        </w:rPr>
        <w:lastRenderedPageBreak/>
        <w:t xml:space="preserve">which awarded the degree is part of the </w:t>
      </w:r>
      <w:r w:rsidRPr="00A16065">
        <w:rPr>
          <w:rFonts w:ascii="Arial" w:hAnsi="Arial" w:cs="Arial"/>
          <w:lang w:val="en-GB"/>
        </w:rPr>
        <w:t>higher education system</w:t>
      </w:r>
      <w:r w:rsidR="00875B31">
        <w:rPr>
          <w:rFonts w:ascii="Arial" w:hAnsi="Arial" w:cs="Arial"/>
          <w:lang w:val="en-GB"/>
        </w:rPr>
        <w:t xml:space="preserve"> of that country</w:t>
      </w:r>
      <w:r w:rsidRPr="00A16065">
        <w:rPr>
          <w:rFonts w:ascii="Arial" w:hAnsi="Arial" w:cs="Arial"/>
          <w:lang w:val="en-GB"/>
        </w:rPr>
        <w:t>;</w:t>
      </w:r>
    </w:p>
    <w:p w:rsidR="00B519CA" w:rsidRPr="00A16065" w:rsidRDefault="00B519CA" w:rsidP="00F13495">
      <w:pPr>
        <w:pStyle w:val="Akapitzlist"/>
        <w:numPr>
          <w:ilvl w:val="0"/>
          <w:numId w:val="18"/>
        </w:numPr>
        <w:spacing w:after="120"/>
        <w:ind w:left="1276" w:hanging="425"/>
        <w:contextualSpacing w:val="0"/>
        <w:jc w:val="both"/>
        <w:rPr>
          <w:rFonts w:ascii="Arial" w:hAnsi="Arial" w:cs="Arial"/>
          <w:lang w:val="en-GB"/>
        </w:rPr>
      </w:pPr>
      <w:r w:rsidRPr="00A16065">
        <w:rPr>
          <w:rFonts w:ascii="Arial" w:hAnsi="Arial" w:cs="Arial"/>
          <w:lang w:val="en-GB"/>
        </w:rPr>
        <w:t xml:space="preserve">in exceptional cases, a document confirming the completion of first-cycle studies or the completion of the third year of a uniform master's degree programme in accordance with Article 186, section 2 of the Act may be attached instead of the copy referred to in section 7. </w:t>
      </w:r>
    </w:p>
    <w:p w:rsidR="00B519CA" w:rsidRPr="00A16065" w:rsidRDefault="00B519CA" w:rsidP="00F13495">
      <w:pPr>
        <w:pStyle w:val="Akapitzlist"/>
        <w:numPr>
          <w:ilvl w:val="0"/>
          <w:numId w:val="19"/>
        </w:numPr>
        <w:spacing w:after="120"/>
        <w:contextualSpacing w:val="0"/>
        <w:jc w:val="both"/>
        <w:rPr>
          <w:rFonts w:ascii="Arial" w:hAnsi="Arial" w:cs="Arial"/>
          <w:lang w:val="en-GB"/>
        </w:rPr>
      </w:pPr>
      <w:r w:rsidRPr="00A16065">
        <w:rPr>
          <w:rFonts w:ascii="Arial" w:hAnsi="Arial" w:cs="Arial"/>
          <w:lang w:val="en-GB"/>
        </w:rPr>
        <w:t xml:space="preserve">The application referred to in section 1 shall be submitted by the candidate to the chairperson of the relevant </w:t>
      </w:r>
      <w:r w:rsidR="0024357D" w:rsidRPr="00A16065">
        <w:rPr>
          <w:rFonts w:ascii="Arial" w:hAnsi="Arial" w:cs="Arial"/>
          <w:lang w:val="en-GB"/>
        </w:rPr>
        <w:t>scientific discipline council</w:t>
      </w:r>
      <w:r w:rsidRPr="00A16065">
        <w:rPr>
          <w:rFonts w:ascii="Arial" w:hAnsi="Arial" w:cs="Arial"/>
          <w:lang w:val="en-GB"/>
        </w:rPr>
        <w:t xml:space="preserve">. If the application concerns the </w:t>
      </w:r>
      <w:r w:rsidR="0024357D" w:rsidRPr="00A16065">
        <w:rPr>
          <w:rFonts w:ascii="Arial" w:hAnsi="Arial" w:cs="Arial"/>
          <w:lang w:val="en-GB"/>
        </w:rPr>
        <w:t>award</w:t>
      </w:r>
      <w:r w:rsidRPr="00A16065">
        <w:rPr>
          <w:rFonts w:ascii="Arial" w:hAnsi="Arial" w:cs="Arial"/>
          <w:lang w:val="en-GB"/>
        </w:rPr>
        <w:t xml:space="preserve"> of the degree of </w:t>
      </w:r>
      <w:r w:rsidR="0024357D" w:rsidRPr="00A16065">
        <w:rPr>
          <w:rFonts w:ascii="Arial" w:hAnsi="Arial" w:cs="Arial"/>
          <w:i/>
          <w:lang w:val="en-GB"/>
        </w:rPr>
        <w:t>doktor</w:t>
      </w:r>
      <w:r w:rsidRPr="00A16065">
        <w:rPr>
          <w:rFonts w:ascii="Arial" w:hAnsi="Arial" w:cs="Arial"/>
          <w:lang w:val="en-GB"/>
        </w:rPr>
        <w:t xml:space="preserve"> in the </w:t>
      </w:r>
      <w:r w:rsidR="0024357D" w:rsidRPr="00A16065">
        <w:rPr>
          <w:rFonts w:ascii="Arial" w:hAnsi="Arial" w:cs="Arial"/>
          <w:lang w:val="en-GB"/>
        </w:rPr>
        <w:t>field of science</w:t>
      </w:r>
      <w:r w:rsidRPr="00A16065">
        <w:rPr>
          <w:rFonts w:ascii="Arial" w:hAnsi="Arial" w:cs="Arial"/>
          <w:lang w:val="en-GB"/>
        </w:rPr>
        <w:t xml:space="preserve">, the candidate shall submit the application to the senate through the vice-rector. </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§9</w:t>
      </w:r>
    </w:p>
    <w:p w:rsidR="00B519CA" w:rsidRPr="00A16065" w:rsidRDefault="00B519CA" w:rsidP="00F13495">
      <w:pPr>
        <w:pStyle w:val="Akapitzlist"/>
        <w:numPr>
          <w:ilvl w:val="0"/>
          <w:numId w:val="20"/>
        </w:numPr>
        <w:spacing w:after="120"/>
        <w:contextualSpacing w:val="0"/>
        <w:jc w:val="both"/>
        <w:rPr>
          <w:rFonts w:ascii="Arial" w:hAnsi="Arial" w:cs="Arial"/>
          <w:lang w:val="en-GB"/>
        </w:rPr>
      </w:pPr>
      <w:r w:rsidRPr="00A16065">
        <w:rPr>
          <w:rFonts w:ascii="Arial" w:hAnsi="Arial" w:cs="Arial"/>
          <w:lang w:val="en-GB"/>
        </w:rPr>
        <w:t xml:space="preserve">The application of a candidate referred to in §7 </w:t>
      </w:r>
      <w:r w:rsidR="0024357D" w:rsidRPr="00A16065">
        <w:rPr>
          <w:rFonts w:ascii="Arial" w:hAnsi="Arial" w:cs="Arial"/>
          <w:lang w:val="en-GB"/>
        </w:rPr>
        <w:t>section</w:t>
      </w:r>
      <w:r w:rsidRPr="00A16065">
        <w:rPr>
          <w:rFonts w:ascii="Arial" w:hAnsi="Arial" w:cs="Arial"/>
          <w:lang w:val="en-GB"/>
        </w:rPr>
        <w:t xml:space="preserve"> 2 shall include the </w:t>
      </w:r>
      <w:r w:rsidR="00875B31">
        <w:rPr>
          <w:rFonts w:ascii="Arial" w:hAnsi="Arial" w:cs="Arial"/>
          <w:lang w:val="en-GB"/>
        </w:rPr>
        <w:t>information</w:t>
      </w:r>
      <w:r w:rsidRPr="00A16065">
        <w:rPr>
          <w:rFonts w:ascii="Arial" w:hAnsi="Arial" w:cs="Arial"/>
          <w:lang w:val="en-GB"/>
        </w:rPr>
        <w:t xml:space="preserve"> and documents defined in </w:t>
      </w:r>
      <w:r w:rsidR="00875B31">
        <w:rPr>
          <w:rFonts w:ascii="Arial" w:hAnsi="Arial" w:cs="Arial"/>
          <w:lang w:val="en-GB"/>
        </w:rPr>
        <w:t>§</w:t>
      </w:r>
      <w:r w:rsidRPr="00A16065">
        <w:rPr>
          <w:rFonts w:ascii="Arial" w:hAnsi="Arial" w:cs="Arial"/>
          <w:lang w:val="en-GB"/>
        </w:rPr>
        <w:t xml:space="preserve">8 </w:t>
      </w:r>
      <w:r w:rsidR="0024357D" w:rsidRPr="00A16065">
        <w:rPr>
          <w:rFonts w:ascii="Arial" w:hAnsi="Arial" w:cs="Arial"/>
          <w:lang w:val="en-GB"/>
        </w:rPr>
        <w:t>sections</w:t>
      </w:r>
      <w:r w:rsidRPr="00A16065">
        <w:rPr>
          <w:rFonts w:ascii="Arial" w:hAnsi="Arial" w:cs="Arial"/>
          <w:lang w:val="en-GB"/>
        </w:rPr>
        <w:t xml:space="preserve"> 1, 2, 4-8.</w:t>
      </w:r>
    </w:p>
    <w:p w:rsidR="00B519CA" w:rsidRPr="00A16065" w:rsidRDefault="00B519CA" w:rsidP="00F13495">
      <w:pPr>
        <w:pStyle w:val="Akapitzlist"/>
        <w:numPr>
          <w:ilvl w:val="0"/>
          <w:numId w:val="20"/>
        </w:numPr>
        <w:spacing w:after="120"/>
        <w:contextualSpacing w:val="0"/>
        <w:jc w:val="both"/>
        <w:rPr>
          <w:rFonts w:ascii="Arial" w:hAnsi="Arial" w:cs="Arial"/>
          <w:lang w:val="en-GB"/>
        </w:rPr>
      </w:pPr>
      <w:r w:rsidRPr="00A16065">
        <w:rPr>
          <w:rFonts w:ascii="Arial" w:hAnsi="Arial" w:cs="Arial"/>
          <w:lang w:val="en-GB"/>
        </w:rPr>
        <w:t xml:space="preserve">The application referred to in </w:t>
      </w:r>
      <w:r w:rsidR="0024357D" w:rsidRPr="00A16065">
        <w:rPr>
          <w:rFonts w:ascii="Arial" w:hAnsi="Arial" w:cs="Arial"/>
          <w:lang w:val="en-GB"/>
        </w:rPr>
        <w:t xml:space="preserve">section </w:t>
      </w:r>
      <w:r w:rsidRPr="00A16065">
        <w:rPr>
          <w:rFonts w:ascii="Arial" w:hAnsi="Arial" w:cs="Arial"/>
          <w:lang w:val="en-GB"/>
        </w:rPr>
        <w:t>1 shall be sub</w:t>
      </w:r>
      <w:r w:rsidR="0024357D" w:rsidRPr="00A16065">
        <w:rPr>
          <w:rFonts w:ascii="Arial" w:hAnsi="Arial" w:cs="Arial"/>
          <w:lang w:val="en-GB"/>
        </w:rPr>
        <w:t>mitted by the candidate to the c</w:t>
      </w:r>
      <w:r w:rsidRPr="00A16065">
        <w:rPr>
          <w:rFonts w:ascii="Arial" w:hAnsi="Arial" w:cs="Arial"/>
          <w:lang w:val="en-GB"/>
        </w:rPr>
        <w:t xml:space="preserve">hairperson of the appropriate </w:t>
      </w:r>
      <w:r w:rsidR="0024357D" w:rsidRPr="00A16065">
        <w:rPr>
          <w:rFonts w:ascii="Arial" w:hAnsi="Arial" w:cs="Arial"/>
          <w:lang w:val="en-GB"/>
        </w:rPr>
        <w:t>scientific discipline council</w:t>
      </w:r>
      <w:r w:rsidRPr="00A16065">
        <w:rPr>
          <w:rFonts w:ascii="Arial" w:hAnsi="Arial" w:cs="Arial"/>
          <w:lang w:val="en-GB"/>
        </w:rPr>
        <w:t xml:space="preserve"> via the </w:t>
      </w:r>
      <w:r w:rsidR="00875B31">
        <w:rPr>
          <w:rFonts w:ascii="Arial" w:hAnsi="Arial" w:cs="Arial"/>
          <w:lang w:val="en-GB"/>
        </w:rPr>
        <w:t>vice-rector</w:t>
      </w:r>
      <w:r w:rsidRPr="00A16065">
        <w:rPr>
          <w:rFonts w:ascii="Arial" w:hAnsi="Arial" w:cs="Arial"/>
          <w:lang w:val="en-GB"/>
        </w:rPr>
        <w:t xml:space="preserve">. </w:t>
      </w:r>
    </w:p>
    <w:p w:rsidR="00B519CA" w:rsidRPr="00A16065" w:rsidRDefault="00B519CA" w:rsidP="00F13495">
      <w:pPr>
        <w:pStyle w:val="Akapitzlist"/>
        <w:numPr>
          <w:ilvl w:val="0"/>
          <w:numId w:val="20"/>
        </w:numPr>
        <w:spacing w:after="120"/>
        <w:contextualSpacing w:val="0"/>
        <w:jc w:val="both"/>
        <w:rPr>
          <w:rFonts w:ascii="Arial" w:hAnsi="Arial" w:cs="Arial"/>
          <w:lang w:val="en-GB"/>
        </w:rPr>
      </w:pPr>
      <w:r w:rsidRPr="00A16065">
        <w:rPr>
          <w:rFonts w:ascii="Arial" w:hAnsi="Arial" w:cs="Arial"/>
          <w:lang w:val="en-GB"/>
        </w:rPr>
        <w:t xml:space="preserve">The </w:t>
      </w:r>
      <w:r w:rsidR="00875B31">
        <w:rPr>
          <w:rFonts w:ascii="Arial" w:hAnsi="Arial" w:cs="Arial"/>
          <w:lang w:val="en-GB"/>
        </w:rPr>
        <w:t>vice-rector</w:t>
      </w:r>
      <w:r w:rsidRPr="00A16065">
        <w:rPr>
          <w:rFonts w:ascii="Arial" w:hAnsi="Arial" w:cs="Arial"/>
          <w:lang w:val="en-GB"/>
        </w:rPr>
        <w:t xml:space="preserve"> </w:t>
      </w:r>
      <w:r w:rsidR="0024357D" w:rsidRPr="00A16065">
        <w:rPr>
          <w:rFonts w:ascii="Arial" w:hAnsi="Arial" w:cs="Arial"/>
          <w:lang w:val="en-GB"/>
        </w:rPr>
        <w:t xml:space="preserve">shall </w:t>
      </w:r>
      <w:r w:rsidRPr="00A16065">
        <w:rPr>
          <w:rFonts w:ascii="Arial" w:hAnsi="Arial" w:cs="Arial"/>
          <w:lang w:val="en-GB"/>
        </w:rPr>
        <w:t xml:space="preserve">not forward the application, referred to in </w:t>
      </w:r>
      <w:r w:rsidR="0024357D" w:rsidRPr="00A16065">
        <w:rPr>
          <w:rFonts w:ascii="Arial" w:hAnsi="Arial" w:cs="Arial"/>
          <w:lang w:val="en-GB"/>
        </w:rPr>
        <w:t>section</w:t>
      </w:r>
      <w:r w:rsidR="00875B31">
        <w:rPr>
          <w:rFonts w:ascii="Arial" w:hAnsi="Arial" w:cs="Arial"/>
          <w:lang w:val="en-GB"/>
        </w:rPr>
        <w:t xml:space="preserve"> 2, to the c</w:t>
      </w:r>
      <w:r w:rsidRPr="00A16065">
        <w:rPr>
          <w:rFonts w:ascii="Arial" w:hAnsi="Arial" w:cs="Arial"/>
          <w:lang w:val="en-GB"/>
        </w:rPr>
        <w:t xml:space="preserve">hairperson of the competent </w:t>
      </w:r>
      <w:r w:rsidR="0024357D" w:rsidRPr="00A16065">
        <w:rPr>
          <w:rFonts w:ascii="Arial" w:hAnsi="Arial" w:cs="Arial"/>
          <w:lang w:val="en-GB"/>
        </w:rPr>
        <w:t xml:space="preserve">scientific discipline council </w:t>
      </w:r>
      <w:r w:rsidRPr="00A16065">
        <w:rPr>
          <w:rFonts w:ascii="Arial" w:hAnsi="Arial" w:cs="Arial"/>
          <w:lang w:val="en-GB"/>
        </w:rPr>
        <w:t xml:space="preserve">if it does not comply with the requirements set forth in </w:t>
      </w:r>
      <w:r w:rsidR="0024357D" w:rsidRPr="00A16065">
        <w:rPr>
          <w:rFonts w:ascii="Arial" w:hAnsi="Arial" w:cs="Arial"/>
          <w:lang w:val="en-GB"/>
        </w:rPr>
        <w:t>section</w:t>
      </w:r>
      <w:r w:rsidRPr="00A16065">
        <w:rPr>
          <w:rFonts w:ascii="Arial" w:hAnsi="Arial" w:cs="Arial"/>
          <w:lang w:val="en-GB"/>
        </w:rPr>
        <w:t xml:space="preserve"> 1. The application is also not forwarded in the case of negative verification of learning outcomes for qualifications at </w:t>
      </w:r>
      <w:r w:rsidR="0024357D" w:rsidRPr="00A16065">
        <w:rPr>
          <w:rFonts w:ascii="Arial" w:hAnsi="Arial" w:cs="Arial"/>
          <w:lang w:val="en-GB"/>
        </w:rPr>
        <w:t xml:space="preserve">level 8 of </w:t>
      </w:r>
      <w:r w:rsidRPr="00A16065">
        <w:rPr>
          <w:rFonts w:ascii="Arial" w:hAnsi="Arial" w:cs="Arial"/>
          <w:lang w:val="en-GB"/>
        </w:rPr>
        <w:t>the PRK.</w:t>
      </w:r>
    </w:p>
    <w:p w:rsidR="00B519CA" w:rsidRPr="00A16065" w:rsidRDefault="00B519CA" w:rsidP="00F13495">
      <w:pPr>
        <w:pStyle w:val="Akapitzlist"/>
        <w:numPr>
          <w:ilvl w:val="0"/>
          <w:numId w:val="20"/>
        </w:numPr>
        <w:spacing w:after="120"/>
        <w:contextualSpacing w:val="0"/>
        <w:jc w:val="both"/>
        <w:rPr>
          <w:rFonts w:ascii="Arial" w:hAnsi="Arial" w:cs="Arial"/>
          <w:lang w:val="en-GB"/>
        </w:rPr>
      </w:pPr>
      <w:r w:rsidRPr="00A16065">
        <w:rPr>
          <w:rFonts w:ascii="Arial" w:hAnsi="Arial" w:cs="Arial"/>
          <w:lang w:val="en-GB"/>
        </w:rPr>
        <w:t xml:space="preserve">A candidate submits an application for the award </w:t>
      </w:r>
      <w:r w:rsidR="0024357D" w:rsidRPr="00A16065">
        <w:rPr>
          <w:rFonts w:ascii="Arial" w:hAnsi="Arial" w:cs="Arial"/>
          <w:lang w:val="en-GB"/>
        </w:rPr>
        <w:t xml:space="preserve">of the degree of </w:t>
      </w:r>
      <w:r w:rsidR="0024357D" w:rsidRPr="00A16065">
        <w:rPr>
          <w:rFonts w:ascii="Arial" w:hAnsi="Arial" w:cs="Arial"/>
          <w:i/>
          <w:lang w:val="en-GB"/>
        </w:rPr>
        <w:t>doktor</w:t>
      </w:r>
      <w:r w:rsidRPr="00A16065">
        <w:rPr>
          <w:rFonts w:ascii="Arial" w:hAnsi="Arial" w:cs="Arial"/>
          <w:lang w:val="en-GB"/>
        </w:rPr>
        <w:t xml:space="preserve"> in </w:t>
      </w:r>
      <w:r w:rsidR="00875B31">
        <w:rPr>
          <w:rFonts w:ascii="Arial" w:hAnsi="Arial" w:cs="Arial"/>
          <w:lang w:val="en-GB"/>
        </w:rPr>
        <w:t>a scientific discipline to the s</w:t>
      </w:r>
      <w:r w:rsidRPr="00A16065">
        <w:rPr>
          <w:rFonts w:ascii="Arial" w:hAnsi="Arial" w:cs="Arial"/>
          <w:lang w:val="en-GB"/>
        </w:rPr>
        <w:t xml:space="preserve">enate via the </w:t>
      </w:r>
      <w:r w:rsidR="00875B31">
        <w:rPr>
          <w:rFonts w:ascii="Arial" w:hAnsi="Arial" w:cs="Arial"/>
          <w:lang w:val="en-GB"/>
        </w:rPr>
        <w:t>vice-rector</w:t>
      </w:r>
      <w:r w:rsidRPr="00A16065">
        <w:rPr>
          <w:rFonts w:ascii="Arial" w:hAnsi="Arial" w:cs="Arial"/>
          <w:lang w:val="en-GB"/>
        </w:rPr>
        <w:t>.</w:t>
      </w:r>
    </w:p>
    <w:p w:rsidR="00B519CA" w:rsidRPr="00A16065" w:rsidRDefault="00B519CA" w:rsidP="00F13495">
      <w:pPr>
        <w:spacing w:after="120"/>
        <w:jc w:val="both"/>
        <w:rPr>
          <w:rFonts w:ascii="Arial" w:hAnsi="Arial" w:cs="Arial"/>
          <w:lang w:val="en-GB"/>
        </w:rPr>
      </w:pPr>
    </w:p>
    <w:p w:rsidR="006A2F59" w:rsidRPr="00A16065" w:rsidRDefault="00B519CA" w:rsidP="00F13495">
      <w:pPr>
        <w:spacing w:after="120"/>
        <w:jc w:val="center"/>
        <w:rPr>
          <w:rFonts w:ascii="Arial" w:hAnsi="Arial" w:cs="Arial"/>
          <w:b/>
          <w:lang w:val="en-GB"/>
        </w:rPr>
      </w:pPr>
      <w:r w:rsidRPr="00A16065">
        <w:rPr>
          <w:rFonts w:ascii="Arial" w:hAnsi="Arial" w:cs="Arial"/>
          <w:b/>
          <w:lang w:val="en-GB"/>
        </w:rPr>
        <w:t>§10</w:t>
      </w:r>
    </w:p>
    <w:p w:rsidR="00B519CA" w:rsidRPr="00A16065" w:rsidRDefault="00B519CA" w:rsidP="00F13495">
      <w:pPr>
        <w:pStyle w:val="Akapitzlist"/>
        <w:numPr>
          <w:ilvl w:val="0"/>
          <w:numId w:val="21"/>
        </w:numPr>
        <w:spacing w:after="120"/>
        <w:contextualSpacing w:val="0"/>
        <w:jc w:val="both"/>
        <w:rPr>
          <w:rFonts w:ascii="Arial" w:hAnsi="Arial" w:cs="Arial"/>
          <w:lang w:val="en-GB"/>
        </w:rPr>
      </w:pPr>
      <w:r w:rsidRPr="00A16065">
        <w:rPr>
          <w:rFonts w:ascii="Arial" w:hAnsi="Arial" w:cs="Arial"/>
          <w:lang w:val="en-GB"/>
        </w:rPr>
        <w:t xml:space="preserve">A candidate who began doctoral studies before the </w:t>
      </w:r>
      <w:r w:rsidR="006A2F59" w:rsidRPr="00A16065">
        <w:rPr>
          <w:rFonts w:ascii="Arial" w:hAnsi="Arial" w:cs="Arial"/>
          <w:lang w:val="en-GB"/>
        </w:rPr>
        <w:t xml:space="preserve">academic year </w:t>
      </w:r>
      <w:r w:rsidRPr="00A16065">
        <w:rPr>
          <w:rFonts w:ascii="Arial" w:hAnsi="Arial" w:cs="Arial"/>
          <w:lang w:val="en-GB"/>
        </w:rPr>
        <w:t>2019/2020</w:t>
      </w:r>
      <w:r w:rsidR="006A2F59" w:rsidRPr="00A16065">
        <w:rPr>
          <w:rFonts w:ascii="Arial" w:hAnsi="Arial" w:cs="Arial"/>
          <w:lang w:val="en-GB"/>
        </w:rPr>
        <w:t xml:space="preserve"> </w:t>
      </w:r>
      <w:r w:rsidRPr="00A16065">
        <w:rPr>
          <w:rFonts w:ascii="Arial" w:hAnsi="Arial" w:cs="Arial"/>
          <w:lang w:val="en-GB"/>
        </w:rPr>
        <w:t xml:space="preserve">and applies for the award of the degree of </w:t>
      </w:r>
      <w:r w:rsidR="0024357D" w:rsidRPr="00A16065">
        <w:rPr>
          <w:rFonts w:ascii="Arial" w:hAnsi="Arial" w:cs="Arial"/>
          <w:i/>
          <w:lang w:val="en-GB"/>
        </w:rPr>
        <w:t>doktor</w:t>
      </w:r>
      <w:r w:rsidRPr="00A16065">
        <w:rPr>
          <w:rFonts w:ascii="Arial" w:hAnsi="Arial" w:cs="Arial"/>
          <w:lang w:val="en-GB"/>
        </w:rPr>
        <w:t xml:space="preserve"> pursuant to the rules laid down in the Act shall submit in the course of the </w:t>
      </w:r>
      <w:r w:rsidR="00082B12" w:rsidRPr="00A16065">
        <w:rPr>
          <w:rFonts w:ascii="Arial" w:hAnsi="Arial" w:cs="Arial"/>
          <w:lang w:val="en-GB"/>
        </w:rPr>
        <w:t>procedure</w:t>
      </w:r>
      <w:r w:rsidRPr="00A16065">
        <w:rPr>
          <w:rFonts w:ascii="Arial" w:hAnsi="Arial" w:cs="Arial"/>
          <w:lang w:val="en-GB"/>
        </w:rPr>
        <w:t>, but not later than with the submission of the doctoral dissertation:</w:t>
      </w:r>
    </w:p>
    <w:p w:rsidR="00B519CA" w:rsidRPr="00A16065" w:rsidRDefault="006A2F59" w:rsidP="00F13495">
      <w:pPr>
        <w:pStyle w:val="Akapitzlist"/>
        <w:numPr>
          <w:ilvl w:val="1"/>
          <w:numId w:val="23"/>
        </w:numPr>
        <w:spacing w:after="120"/>
        <w:contextualSpacing w:val="0"/>
        <w:jc w:val="both"/>
        <w:rPr>
          <w:rFonts w:ascii="Arial" w:hAnsi="Arial" w:cs="Arial"/>
          <w:lang w:val="en-GB"/>
        </w:rPr>
      </w:pPr>
      <w:r w:rsidRPr="00A16065">
        <w:rPr>
          <w:rFonts w:ascii="Arial" w:hAnsi="Arial" w:cs="Arial"/>
          <w:lang w:val="en-GB"/>
        </w:rPr>
        <w:t>information</w:t>
      </w:r>
      <w:r w:rsidR="00B519CA" w:rsidRPr="00A16065">
        <w:rPr>
          <w:rFonts w:ascii="Arial" w:hAnsi="Arial" w:cs="Arial"/>
          <w:lang w:val="en-GB"/>
        </w:rPr>
        <w:t xml:space="preserve"> and documents specified in §8, section 1, </w:t>
      </w:r>
      <w:r w:rsidRPr="00A16065">
        <w:rPr>
          <w:rFonts w:ascii="Arial" w:hAnsi="Arial" w:cs="Arial"/>
          <w:lang w:val="en-GB"/>
        </w:rPr>
        <w:t>items</w:t>
      </w:r>
      <w:r w:rsidR="00B519CA" w:rsidRPr="00A16065">
        <w:rPr>
          <w:rFonts w:ascii="Arial" w:hAnsi="Arial" w:cs="Arial"/>
          <w:lang w:val="en-GB"/>
        </w:rPr>
        <w:t xml:space="preserve"> 1, 2, 4-8; </w:t>
      </w:r>
    </w:p>
    <w:p w:rsidR="00B519CA" w:rsidRPr="00A16065" w:rsidRDefault="00B519CA" w:rsidP="00F13495">
      <w:pPr>
        <w:pStyle w:val="Akapitzlist"/>
        <w:numPr>
          <w:ilvl w:val="1"/>
          <w:numId w:val="23"/>
        </w:numPr>
        <w:spacing w:after="120"/>
        <w:contextualSpacing w:val="0"/>
        <w:jc w:val="both"/>
        <w:rPr>
          <w:rFonts w:ascii="Arial" w:hAnsi="Arial" w:cs="Arial"/>
          <w:lang w:val="en-GB"/>
        </w:rPr>
      </w:pPr>
      <w:r w:rsidRPr="00A16065">
        <w:rPr>
          <w:rFonts w:ascii="Arial" w:hAnsi="Arial" w:cs="Arial"/>
          <w:lang w:val="en-GB"/>
        </w:rPr>
        <w:t xml:space="preserve">documents enabling the verification of learning outcomes for the qualification at level 8 of the PRK, in particular a certificate from the head of doctoral studies confirming the completion of the curriculum </w:t>
      </w:r>
      <w:r w:rsidR="00875B31">
        <w:rPr>
          <w:rFonts w:ascii="Arial" w:hAnsi="Arial" w:cs="Arial"/>
          <w:lang w:val="en-GB"/>
        </w:rPr>
        <w:t>of the doctoral programme;</w:t>
      </w:r>
      <w:r w:rsidRPr="00A16065">
        <w:rPr>
          <w:rFonts w:ascii="Arial" w:hAnsi="Arial" w:cs="Arial"/>
          <w:lang w:val="en-GB"/>
        </w:rPr>
        <w:t xml:space="preserve"> </w:t>
      </w:r>
    </w:p>
    <w:p w:rsidR="00B519CA" w:rsidRPr="00A16065" w:rsidRDefault="006A2F59" w:rsidP="00F13495">
      <w:pPr>
        <w:pStyle w:val="Akapitzlist"/>
        <w:numPr>
          <w:ilvl w:val="1"/>
          <w:numId w:val="23"/>
        </w:numPr>
        <w:spacing w:after="120"/>
        <w:contextualSpacing w:val="0"/>
        <w:jc w:val="both"/>
        <w:rPr>
          <w:rFonts w:ascii="Arial" w:hAnsi="Arial" w:cs="Arial"/>
          <w:lang w:val="en-GB"/>
        </w:rPr>
      </w:pPr>
      <w:r w:rsidRPr="00A16065">
        <w:rPr>
          <w:rFonts w:ascii="Arial" w:hAnsi="Arial" w:cs="Arial"/>
          <w:lang w:val="en-GB"/>
        </w:rPr>
        <w:t>d</w:t>
      </w:r>
      <w:r w:rsidR="00B519CA" w:rsidRPr="00A16065">
        <w:rPr>
          <w:rFonts w:ascii="Arial" w:hAnsi="Arial" w:cs="Arial"/>
          <w:lang w:val="en-GB"/>
        </w:rPr>
        <w:t xml:space="preserve">ocuments confirming the learning outcomes </w:t>
      </w:r>
      <w:r w:rsidR="00875B31">
        <w:rPr>
          <w:rFonts w:ascii="Arial" w:hAnsi="Arial" w:cs="Arial"/>
          <w:lang w:val="en-GB"/>
        </w:rPr>
        <w:t xml:space="preserve">related to the </w:t>
      </w:r>
      <w:r w:rsidR="00F13495">
        <w:rPr>
          <w:rFonts w:ascii="Arial" w:hAnsi="Arial" w:cs="Arial"/>
          <w:lang w:val="en-GB"/>
        </w:rPr>
        <w:t>command of a </w:t>
      </w:r>
      <w:r w:rsidR="00875B31">
        <w:rPr>
          <w:rFonts w:ascii="Arial" w:hAnsi="Arial" w:cs="Arial"/>
          <w:lang w:val="en-GB"/>
        </w:rPr>
        <w:t>m</w:t>
      </w:r>
      <w:r w:rsidR="00B519CA" w:rsidRPr="00A16065">
        <w:rPr>
          <w:rFonts w:ascii="Arial" w:hAnsi="Arial" w:cs="Arial"/>
          <w:lang w:val="en-GB"/>
        </w:rPr>
        <w:t xml:space="preserve">odern foreign language confirmed in accordance with the rules specified in the regulation of </w:t>
      </w:r>
      <w:r w:rsidRPr="00A16065">
        <w:rPr>
          <w:rFonts w:ascii="Arial" w:hAnsi="Arial" w:cs="Arial"/>
          <w:lang w:val="en-GB"/>
        </w:rPr>
        <w:t xml:space="preserve">the </w:t>
      </w:r>
      <w:r w:rsidR="00B519CA" w:rsidRPr="00A16065">
        <w:rPr>
          <w:rFonts w:ascii="Arial" w:hAnsi="Arial" w:cs="Arial"/>
          <w:lang w:val="en-GB"/>
        </w:rPr>
        <w:t xml:space="preserve">Minister of Science and Higher Education of 19 January 2018 on the detailed procedure and conditions for conducting activities in doctoral </w:t>
      </w:r>
      <w:r w:rsidR="00082B12" w:rsidRPr="00A16065">
        <w:rPr>
          <w:rFonts w:ascii="Arial" w:hAnsi="Arial" w:cs="Arial"/>
          <w:lang w:val="en-GB"/>
        </w:rPr>
        <w:t>procedure</w:t>
      </w:r>
      <w:r w:rsidR="00B519CA" w:rsidRPr="00A16065">
        <w:rPr>
          <w:rFonts w:ascii="Arial" w:hAnsi="Arial" w:cs="Arial"/>
          <w:lang w:val="en-GB"/>
        </w:rPr>
        <w:t xml:space="preserve">, in </w:t>
      </w:r>
      <w:r w:rsidRPr="00A16065">
        <w:rPr>
          <w:rFonts w:ascii="Arial" w:hAnsi="Arial" w:cs="Arial"/>
          <w:lang w:val="en-GB"/>
        </w:rPr>
        <w:t xml:space="preserve">post-doctoral </w:t>
      </w:r>
      <w:r w:rsidR="00082B12" w:rsidRPr="00A16065">
        <w:rPr>
          <w:rFonts w:ascii="Arial" w:hAnsi="Arial" w:cs="Arial"/>
          <w:lang w:val="en-GB"/>
        </w:rPr>
        <w:t>procedure</w:t>
      </w:r>
      <w:r w:rsidR="00B519CA" w:rsidRPr="00A16065">
        <w:rPr>
          <w:rFonts w:ascii="Arial" w:hAnsi="Arial" w:cs="Arial"/>
          <w:lang w:val="en-GB"/>
        </w:rPr>
        <w:t xml:space="preserve"> and in </w:t>
      </w:r>
      <w:r w:rsidR="00082B12" w:rsidRPr="00A16065">
        <w:rPr>
          <w:rFonts w:ascii="Arial" w:hAnsi="Arial" w:cs="Arial"/>
          <w:lang w:val="en-GB"/>
        </w:rPr>
        <w:t>procedure</w:t>
      </w:r>
      <w:r w:rsidR="00B519CA" w:rsidRPr="00A16065">
        <w:rPr>
          <w:rFonts w:ascii="Arial" w:hAnsi="Arial" w:cs="Arial"/>
          <w:lang w:val="en-GB"/>
        </w:rPr>
        <w:t xml:space="preserve"> for the </w:t>
      </w:r>
      <w:r w:rsidR="0024357D" w:rsidRPr="00A16065">
        <w:rPr>
          <w:rFonts w:ascii="Arial" w:hAnsi="Arial" w:cs="Arial"/>
          <w:lang w:val="en-GB"/>
        </w:rPr>
        <w:t>award</w:t>
      </w:r>
      <w:r w:rsidR="00B519CA" w:rsidRPr="00A16065">
        <w:rPr>
          <w:rFonts w:ascii="Arial" w:hAnsi="Arial" w:cs="Arial"/>
          <w:lang w:val="en-GB"/>
        </w:rPr>
        <w:t xml:space="preserve"> of the title of professor (Journal of Laws 2018, item 261).</w:t>
      </w:r>
    </w:p>
    <w:p w:rsidR="00B519CA" w:rsidRPr="00A16065" w:rsidRDefault="00B519CA" w:rsidP="00F13495">
      <w:pPr>
        <w:pStyle w:val="Akapitzlist"/>
        <w:numPr>
          <w:ilvl w:val="0"/>
          <w:numId w:val="21"/>
        </w:numPr>
        <w:spacing w:after="120"/>
        <w:contextualSpacing w:val="0"/>
        <w:jc w:val="both"/>
        <w:rPr>
          <w:rFonts w:ascii="Arial" w:hAnsi="Arial" w:cs="Arial"/>
          <w:lang w:val="en-GB"/>
        </w:rPr>
      </w:pPr>
      <w:r w:rsidRPr="00A16065">
        <w:rPr>
          <w:rFonts w:ascii="Arial" w:hAnsi="Arial" w:cs="Arial"/>
          <w:lang w:val="en-GB"/>
        </w:rPr>
        <w:t xml:space="preserve">If it is not possible to obtain the certificate referred to in section 1, </w:t>
      </w:r>
      <w:r w:rsidR="00875B31">
        <w:rPr>
          <w:rFonts w:ascii="Arial" w:hAnsi="Arial" w:cs="Arial"/>
          <w:lang w:val="en-GB"/>
        </w:rPr>
        <w:t>item</w:t>
      </w:r>
      <w:r w:rsidRPr="00A16065">
        <w:rPr>
          <w:rFonts w:ascii="Arial" w:hAnsi="Arial" w:cs="Arial"/>
          <w:lang w:val="en-GB"/>
        </w:rPr>
        <w:t xml:space="preserve"> 2, the verification of the learning outcomes is carried out during an interview with the candidate by a committee appointed by the competent </w:t>
      </w:r>
      <w:r w:rsidR="0024357D" w:rsidRPr="00A16065">
        <w:rPr>
          <w:rFonts w:ascii="Arial" w:hAnsi="Arial" w:cs="Arial"/>
          <w:lang w:val="en-GB"/>
        </w:rPr>
        <w:t>scientific discipline council</w:t>
      </w:r>
      <w:r w:rsidRPr="00A16065">
        <w:rPr>
          <w:rFonts w:ascii="Arial" w:hAnsi="Arial" w:cs="Arial"/>
          <w:lang w:val="en-GB"/>
        </w:rPr>
        <w:t>.</w:t>
      </w:r>
    </w:p>
    <w:p w:rsidR="00B519CA" w:rsidRPr="00A16065" w:rsidRDefault="00B519CA" w:rsidP="00F13495">
      <w:pPr>
        <w:pStyle w:val="Akapitzlist"/>
        <w:numPr>
          <w:ilvl w:val="0"/>
          <w:numId w:val="21"/>
        </w:numPr>
        <w:spacing w:after="120"/>
        <w:contextualSpacing w:val="0"/>
        <w:jc w:val="both"/>
        <w:rPr>
          <w:rFonts w:ascii="Arial" w:hAnsi="Arial" w:cs="Arial"/>
          <w:lang w:val="en-GB"/>
        </w:rPr>
      </w:pPr>
      <w:r w:rsidRPr="00A16065">
        <w:rPr>
          <w:rFonts w:ascii="Arial" w:hAnsi="Arial" w:cs="Arial"/>
          <w:lang w:val="en-GB"/>
        </w:rPr>
        <w:lastRenderedPageBreak/>
        <w:t xml:space="preserve">If a candidate does not possess a certificate confirming the command of a modern foreign language, which is stipulated in the regulation of the Minister of Science and Higher Education of 19 January 2018 on the detailed procedure and conditions for conducting activities in doctoral </w:t>
      </w:r>
      <w:r w:rsidR="00082B12" w:rsidRPr="00A16065">
        <w:rPr>
          <w:rFonts w:ascii="Arial" w:hAnsi="Arial" w:cs="Arial"/>
          <w:lang w:val="en-GB"/>
        </w:rPr>
        <w:t>procedure</w:t>
      </w:r>
      <w:r w:rsidRPr="00A16065">
        <w:rPr>
          <w:rFonts w:ascii="Arial" w:hAnsi="Arial" w:cs="Arial"/>
          <w:lang w:val="en-GB"/>
        </w:rPr>
        <w:t xml:space="preserve">, in </w:t>
      </w:r>
      <w:r w:rsidR="006A2F59" w:rsidRPr="00A16065">
        <w:rPr>
          <w:rFonts w:ascii="Arial" w:hAnsi="Arial" w:cs="Arial"/>
          <w:lang w:val="en-GB"/>
        </w:rPr>
        <w:t xml:space="preserve">post-doctoral </w:t>
      </w:r>
      <w:r w:rsidR="00082B12" w:rsidRPr="00A16065">
        <w:rPr>
          <w:rFonts w:ascii="Arial" w:hAnsi="Arial" w:cs="Arial"/>
          <w:lang w:val="en-GB"/>
        </w:rPr>
        <w:t>procedure</w:t>
      </w:r>
      <w:r w:rsidRPr="00A16065">
        <w:rPr>
          <w:rFonts w:ascii="Arial" w:hAnsi="Arial" w:cs="Arial"/>
          <w:lang w:val="en-GB"/>
        </w:rPr>
        <w:t xml:space="preserve"> and in </w:t>
      </w:r>
      <w:r w:rsidR="00082B12" w:rsidRPr="00A16065">
        <w:rPr>
          <w:rFonts w:ascii="Arial" w:hAnsi="Arial" w:cs="Arial"/>
          <w:lang w:val="en-GB"/>
        </w:rPr>
        <w:t>procedure</w:t>
      </w:r>
      <w:r w:rsidRPr="00A16065">
        <w:rPr>
          <w:rFonts w:ascii="Arial" w:hAnsi="Arial" w:cs="Arial"/>
          <w:lang w:val="en-GB"/>
        </w:rPr>
        <w:t xml:space="preserve"> for the </w:t>
      </w:r>
      <w:r w:rsidR="0024357D" w:rsidRPr="00A16065">
        <w:rPr>
          <w:rFonts w:ascii="Arial" w:hAnsi="Arial" w:cs="Arial"/>
          <w:lang w:val="en-GB"/>
        </w:rPr>
        <w:t>award</w:t>
      </w:r>
      <w:r w:rsidRPr="00A16065">
        <w:rPr>
          <w:rFonts w:ascii="Arial" w:hAnsi="Arial" w:cs="Arial"/>
          <w:lang w:val="en-GB"/>
        </w:rPr>
        <w:t xml:space="preserve"> of the title of professor (Journal of Laws of 2018, item 261), the </w:t>
      </w:r>
      <w:r w:rsidR="0024357D" w:rsidRPr="00A16065">
        <w:rPr>
          <w:rFonts w:ascii="Arial" w:hAnsi="Arial" w:cs="Arial"/>
          <w:lang w:val="en-GB"/>
        </w:rPr>
        <w:t xml:space="preserve">scientific discipline council </w:t>
      </w:r>
      <w:r w:rsidRPr="00A16065">
        <w:rPr>
          <w:rFonts w:ascii="Arial" w:hAnsi="Arial" w:cs="Arial"/>
          <w:lang w:val="en-GB"/>
        </w:rPr>
        <w:t xml:space="preserve">shall appoint a committee to conduct an examination in this respect consisting of at least three persons, at least two of whom shall hold </w:t>
      </w:r>
      <w:r w:rsidR="006A2F59" w:rsidRPr="00A16065">
        <w:rPr>
          <w:rFonts w:ascii="Arial" w:hAnsi="Arial" w:cs="Arial"/>
          <w:lang w:val="en-GB"/>
        </w:rPr>
        <w:t xml:space="preserve">the degree of </w:t>
      </w:r>
      <w:r w:rsidR="006A2F59" w:rsidRPr="00A16065">
        <w:rPr>
          <w:rFonts w:ascii="Arial" w:hAnsi="Arial" w:cs="Arial"/>
          <w:i/>
          <w:lang w:val="en-GB"/>
        </w:rPr>
        <w:t>do</w:t>
      </w:r>
      <w:r w:rsidR="00875B31">
        <w:rPr>
          <w:rFonts w:ascii="Arial" w:hAnsi="Arial" w:cs="Arial"/>
          <w:i/>
          <w:lang w:val="en-GB"/>
        </w:rPr>
        <w:t>k</w:t>
      </w:r>
      <w:r w:rsidR="006A2F59" w:rsidRPr="00A16065">
        <w:rPr>
          <w:rFonts w:ascii="Arial" w:hAnsi="Arial" w:cs="Arial"/>
          <w:i/>
          <w:lang w:val="en-GB"/>
        </w:rPr>
        <w:t>tor</w:t>
      </w:r>
      <w:r w:rsidRPr="00A16065">
        <w:rPr>
          <w:rFonts w:ascii="Arial" w:hAnsi="Arial" w:cs="Arial"/>
          <w:lang w:val="en-GB"/>
        </w:rPr>
        <w:t xml:space="preserve">. </w:t>
      </w:r>
    </w:p>
    <w:p w:rsidR="00B519CA" w:rsidRPr="00A16065" w:rsidRDefault="00B519CA" w:rsidP="00F13495">
      <w:pPr>
        <w:pStyle w:val="Akapitzlist"/>
        <w:numPr>
          <w:ilvl w:val="0"/>
          <w:numId w:val="21"/>
        </w:numPr>
        <w:spacing w:after="120"/>
        <w:contextualSpacing w:val="0"/>
        <w:jc w:val="both"/>
        <w:rPr>
          <w:rFonts w:ascii="Arial" w:hAnsi="Arial" w:cs="Arial"/>
          <w:lang w:val="en-GB"/>
        </w:rPr>
      </w:pPr>
      <w:r w:rsidRPr="00A16065">
        <w:rPr>
          <w:rFonts w:ascii="Arial" w:hAnsi="Arial" w:cs="Arial"/>
          <w:lang w:val="en-GB"/>
        </w:rPr>
        <w:t xml:space="preserve">The </w:t>
      </w:r>
      <w:r w:rsidR="006A2F59" w:rsidRPr="00A16065">
        <w:rPr>
          <w:rFonts w:ascii="Arial" w:hAnsi="Arial" w:cs="Arial"/>
          <w:lang w:val="en-GB"/>
        </w:rPr>
        <w:t>information</w:t>
      </w:r>
      <w:r w:rsidRPr="00A16065">
        <w:rPr>
          <w:rFonts w:ascii="Arial" w:hAnsi="Arial" w:cs="Arial"/>
          <w:lang w:val="en-GB"/>
        </w:rPr>
        <w:t xml:space="preserve"> and documents referred to in </w:t>
      </w:r>
      <w:r w:rsidR="006A2F59" w:rsidRPr="00A16065">
        <w:rPr>
          <w:rFonts w:ascii="Arial" w:hAnsi="Arial" w:cs="Arial"/>
          <w:lang w:val="en-GB"/>
        </w:rPr>
        <w:t xml:space="preserve">section </w:t>
      </w:r>
      <w:r w:rsidRPr="00A16065">
        <w:rPr>
          <w:rFonts w:ascii="Arial" w:hAnsi="Arial" w:cs="Arial"/>
          <w:lang w:val="en-GB"/>
        </w:rPr>
        <w:t xml:space="preserve">1 shall be submitted by the candidate to the competent </w:t>
      </w:r>
      <w:r w:rsidR="001A21A4" w:rsidRPr="00A16065">
        <w:rPr>
          <w:rFonts w:ascii="Arial" w:hAnsi="Arial" w:cs="Arial"/>
          <w:lang w:val="en-GB"/>
        </w:rPr>
        <w:t>chairperson</w:t>
      </w:r>
      <w:r w:rsidRPr="00A16065">
        <w:rPr>
          <w:rFonts w:ascii="Arial" w:hAnsi="Arial" w:cs="Arial"/>
          <w:lang w:val="en-GB"/>
        </w:rPr>
        <w:t xml:space="preserve"> of the </w:t>
      </w:r>
      <w:r w:rsidR="006A2F59" w:rsidRPr="00A16065">
        <w:rPr>
          <w:rFonts w:ascii="Arial" w:hAnsi="Arial" w:cs="Arial"/>
          <w:lang w:val="en-GB"/>
        </w:rPr>
        <w:t>scientific discipline council</w:t>
      </w:r>
      <w:r w:rsidRPr="00A16065">
        <w:rPr>
          <w:rFonts w:ascii="Arial" w:hAnsi="Arial" w:cs="Arial"/>
          <w:lang w:val="en-GB"/>
        </w:rPr>
        <w:t xml:space="preserve">. If the application concerns the </w:t>
      </w:r>
      <w:r w:rsidR="0024357D" w:rsidRPr="00A16065">
        <w:rPr>
          <w:rFonts w:ascii="Arial" w:hAnsi="Arial" w:cs="Arial"/>
          <w:lang w:val="en-GB"/>
        </w:rPr>
        <w:t>award</w:t>
      </w:r>
      <w:r w:rsidRPr="00A16065">
        <w:rPr>
          <w:rFonts w:ascii="Arial" w:hAnsi="Arial" w:cs="Arial"/>
          <w:lang w:val="en-GB"/>
        </w:rPr>
        <w:t xml:space="preserve"> </w:t>
      </w:r>
      <w:r w:rsidR="0024357D" w:rsidRPr="00A16065">
        <w:rPr>
          <w:rFonts w:ascii="Arial" w:hAnsi="Arial" w:cs="Arial"/>
          <w:lang w:val="en-GB"/>
        </w:rPr>
        <w:t xml:space="preserve">of the degree of </w:t>
      </w:r>
      <w:r w:rsidR="0024357D" w:rsidRPr="00A16065">
        <w:rPr>
          <w:rFonts w:ascii="Arial" w:hAnsi="Arial" w:cs="Arial"/>
          <w:i/>
          <w:lang w:val="en-GB"/>
        </w:rPr>
        <w:t>doktor</w:t>
      </w:r>
      <w:r w:rsidRPr="00A16065">
        <w:rPr>
          <w:rFonts w:ascii="Arial" w:hAnsi="Arial" w:cs="Arial"/>
          <w:lang w:val="en-GB"/>
        </w:rPr>
        <w:t xml:space="preserve"> in the field of science, the candidate shall</w:t>
      </w:r>
      <w:r w:rsidR="00875B31">
        <w:rPr>
          <w:rFonts w:ascii="Arial" w:hAnsi="Arial" w:cs="Arial"/>
          <w:lang w:val="en-GB"/>
        </w:rPr>
        <w:t xml:space="preserve"> submit the application to the s</w:t>
      </w:r>
      <w:r w:rsidRPr="00A16065">
        <w:rPr>
          <w:rFonts w:ascii="Arial" w:hAnsi="Arial" w:cs="Arial"/>
          <w:lang w:val="en-GB"/>
        </w:rPr>
        <w:t xml:space="preserve">enate via the </w:t>
      </w:r>
      <w:r w:rsidR="00875B31">
        <w:rPr>
          <w:rFonts w:ascii="Arial" w:hAnsi="Arial" w:cs="Arial"/>
          <w:lang w:val="en-GB"/>
        </w:rPr>
        <w:t>vice-rector</w:t>
      </w:r>
      <w:r w:rsidRPr="00A16065">
        <w:rPr>
          <w:rFonts w:ascii="Arial" w:hAnsi="Arial" w:cs="Arial"/>
          <w:lang w:val="en-GB"/>
        </w:rPr>
        <w:t>.</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§11</w:t>
      </w:r>
    </w:p>
    <w:p w:rsidR="006A2F59" w:rsidRPr="00A16065" w:rsidRDefault="00B519CA" w:rsidP="00F13495">
      <w:pPr>
        <w:pStyle w:val="Akapitzlist"/>
        <w:numPr>
          <w:ilvl w:val="0"/>
          <w:numId w:val="24"/>
        </w:numPr>
        <w:spacing w:after="120"/>
        <w:contextualSpacing w:val="0"/>
        <w:jc w:val="both"/>
        <w:rPr>
          <w:rFonts w:ascii="Arial" w:hAnsi="Arial" w:cs="Arial"/>
          <w:lang w:val="en-GB"/>
        </w:rPr>
      </w:pPr>
      <w:r w:rsidRPr="00A16065">
        <w:rPr>
          <w:rFonts w:ascii="Arial" w:hAnsi="Arial" w:cs="Arial"/>
          <w:lang w:val="en-GB"/>
        </w:rPr>
        <w:t xml:space="preserve">The candidate referred to in §7 shall submit, together with the application for the commencement of </w:t>
      </w:r>
      <w:r w:rsidR="006A2F59" w:rsidRPr="00A16065">
        <w:rPr>
          <w:rFonts w:ascii="Arial" w:hAnsi="Arial" w:cs="Arial"/>
          <w:lang w:val="en-GB"/>
        </w:rPr>
        <w:t xml:space="preserve">the </w:t>
      </w:r>
      <w:r w:rsidR="00082B12" w:rsidRPr="00A16065">
        <w:rPr>
          <w:rFonts w:ascii="Arial" w:hAnsi="Arial" w:cs="Arial"/>
          <w:lang w:val="en-GB"/>
        </w:rPr>
        <w:t>procedure</w:t>
      </w:r>
      <w:r w:rsidR="006A2F59" w:rsidRPr="00A16065">
        <w:rPr>
          <w:rFonts w:ascii="Arial" w:hAnsi="Arial" w:cs="Arial"/>
          <w:lang w:val="en-GB"/>
        </w:rPr>
        <w:t>:</w:t>
      </w:r>
    </w:p>
    <w:p w:rsidR="00B519CA" w:rsidRPr="00A16065" w:rsidRDefault="00B519CA" w:rsidP="00F13495">
      <w:pPr>
        <w:pStyle w:val="Akapitzlist"/>
        <w:numPr>
          <w:ilvl w:val="0"/>
          <w:numId w:val="25"/>
        </w:numPr>
        <w:spacing w:after="120"/>
        <w:ind w:left="1276" w:hanging="425"/>
        <w:contextualSpacing w:val="0"/>
        <w:jc w:val="both"/>
        <w:rPr>
          <w:rFonts w:ascii="Arial" w:hAnsi="Arial" w:cs="Arial"/>
          <w:lang w:val="en-GB"/>
        </w:rPr>
      </w:pPr>
      <w:r w:rsidRPr="00A16065">
        <w:rPr>
          <w:rFonts w:ascii="Arial" w:hAnsi="Arial" w:cs="Arial"/>
          <w:lang w:val="en-GB"/>
        </w:rPr>
        <w:t xml:space="preserve">four copies of the doctoral dissertation in written form and on an electronic data carrier in pdf format - if the doctoral dissertation is a written work; </w:t>
      </w:r>
    </w:p>
    <w:p w:rsidR="00B519CA" w:rsidRPr="00A16065" w:rsidRDefault="00B519CA" w:rsidP="00F13495">
      <w:pPr>
        <w:pStyle w:val="Akapitzlist"/>
        <w:numPr>
          <w:ilvl w:val="0"/>
          <w:numId w:val="25"/>
        </w:numPr>
        <w:spacing w:after="120"/>
        <w:ind w:left="1276" w:hanging="425"/>
        <w:contextualSpacing w:val="0"/>
        <w:jc w:val="both"/>
        <w:rPr>
          <w:rFonts w:ascii="Arial" w:hAnsi="Arial" w:cs="Arial"/>
          <w:lang w:val="en-GB"/>
        </w:rPr>
      </w:pPr>
      <w:r w:rsidRPr="00A16065">
        <w:rPr>
          <w:rFonts w:ascii="Arial" w:hAnsi="Arial" w:cs="Arial"/>
          <w:lang w:val="en-GB"/>
        </w:rPr>
        <w:t xml:space="preserve">a report accepted by the supervisor confirming the verification of the doctoral dissertation specified in item 1 with the use of the Single Anti-Plagiarism System specified in </w:t>
      </w:r>
      <w:r w:rsidR="006A2F59" w:rsidRPr="00A16065">
        <w:rPr>
          <w:rFonts w:ascii="Arial" w:hAnsi="Arial" w:cs="Arial"/>
          <w:lang w:val="en-GB"/>
        </w:rPr>
        <w:t>Article 351 item 1 of the Act;</w:t>
      </w:r>
    </w:p>
    <w:p w:rsidR="00B519CA" w:rsidRPr="00A16065" w:rsidRDefault="00B519CA" w:rsidP="00F13495">
      <w:pPr>
        <w:pStyle w:val="Akapitzlist"/>
        <w:numPr>
          <w:ilvl w:val="0"/>
          <w:numId w:val="25"/>
        </w:numPr>
        <w:spacing w:after="120"/>
        <w:ind w:left="1276" w:hanging="425"/>
        <w:contextualSpacing w:val="0"/>
        <w:jc w:val="both"/>
        <w:rPr>
          <w:rFonts w:ascii="Arial" w:hAnsi="Arial" w:cs="Arial"/>
          <w:lang w:val="en-GB"/>
        </w:rPr>
      </w:pPr>
      <w:proofErr w:type="gramStart"/>
      <w:r w:rsidRPr="00A16065">
        <w:rPr>
          <w:rFonts w:ascii="Arial" w:hAnsi="Arial" w:cs="Arial"/>
          <w:lang w:val="en-GB"/>
        </w:rPr>
        <w:t>a</w:t>
      </w:r>
      <w:proofErr w:type="gramEnd"/>
      <w:r w:rsidRPr="00A16065">
        <w:rPr>
          <w:rFonts w:ascii="Arial" w:hAnsi="Arial" w:cs="Arial"/>
          <w:lang w:val="en-GB"/>
        </w:rPr>
        <w:t xml:space="preserve"> summary of the doctoral dissertation in English, and in the case of a doctoral dissertation prepared in a foreign language, also a summary in Polish; if the doctoral dissertation is not a written work, a description in Polish and English </w:t>
      </w:r>
      <w:r w:rsidR="00875B31">
        <w:rPr>
          <w:rFonts w:ascii="Arial" w:hAnsi="Arial" w:cs="Arial"/>
          <w:lang w:val="en-GB"/>
        </w:rPr>
        <w:t>shall be</w:t>
      </w:r>
      <w:r w:rsidRPr="00A16065">
        <w:rPr>
          <w:rFonts w:ascii="Arial" w:hAnsi="Arial" w:cs="Arial"/>
          <w:lang w:val="en-GB"/>
        </w:rPr>
        <w:t xml:space="preserve"> attached.</w:t>
      </w:r>
    </w:p>
    <w:p w:rsidR="00B519CA" w:rsidRPr="00A16065" w:rsidRDefault="006A2F59" w:rsidP="00F13495">
      <w:pPr>
        <w:pStyle w:val="Akapitzlist"/>
        <w:numPr>
          <w:ilvl w:val="0"/>
          <w:numId w:val="24"/>
        </w:numPr>
        <w:spacing w:after="120"/>
        <w:contextualSpacing w:val="0"/>
        <w:jc w:val="both"/>
        <w:rPr>
          <w:rFonts w:ascii="Arial" w:hAnsi="Arial" w:cs="Arial"/>
          <w:lang w:val="en-GB"/>
        </w:rPr>
      </w:pPr>
      <w:r w:rsidRPr="00A16065">
        <w:rPr>
          <w:rFonts w:ascii="Arial" w:hAnsi="Arial" w:cs="Arial"/>
          <w:lang w:val="en-GB"/>
        </w:rPr>
        <w:t>A candidate specified in §</w:t>
      </w:r>
      <w:r w:rsidR="00B519CA" w:rsidRPr="00A16065">
        <w:rPr>
          <w:rFonts w:ascii="Arial" w:hAnsi="Arial" w:cs="Arial"/>
          <w:lang w:val="en-GB"/>
        </w:rPr>
        <w:t xml:space="preserve">10, </w:t>
      </w:r>
      <w:r w:rsidR="0024357D" w:rsidRPr="00A16065">
        <w:rPr>
          <w:rFonts w:ascii="Arial" w:hAnsi="Arial" w:cs="Arial"/>
          <w:lang w:val="en-GB"/>
        </w:rPr>
        <w:t>section</w:t>
      </w:r>
      <w:r w:rsidR="00B519CA" w:rsidRPr="00A16065">
        <w:rPr>
          <w:rFonts w:ascii="Arial" w:hAnsi="Arial" w:cs="Arial"/>
          <w:lang w:val="en-GB"/>
        </w:rPr>
        <w:t xml:space="preserve"> 1 meets the requirements specified in </w:t>
      </w:r>
      <w:r w:rsidR="0024357D" w:rsidRPr="00A16065">
        <w:rPr>
          <w:rFonts w:ascii="Arial" w:hAnsi="Arial" w:cs="Arial"/>
          <w:lang w:val="en-GB"/>
        </w:rPr>
        <w:t>section</w:t>
      </w:r>
      <w:r w:rsidR="00B519CA" w:rsidRPr="00A16065">
        <w:rPr>
          <w:rFonts w:ascii="Arial" w:hAnsi="Arial" w:cs="Arial"/>
          <w:lang w:val="en-GB"/>
        </w:rPr>
        <w:t xml:space="preserve"> 1 during the </w:t>
      </w:r>
      <w:r w:rsidR="00082B12" w:rsidRPr="00A16065">
        <w:rPr>
          <w:rFonts w:ascii="Arial" w:hAnsi="Arial" w:cs="Arial"/>
          <w:lang w:val="en-GB"/>
        </w:rPr>
        <w:t>procedure</w:t>
      </w:r>
      <w:r w:rsidR="00B519CA" w:rsidRPr="00A16065">
        <w:rPr>
          <w:rFonts w:ascii="Arial" w:hAnsi="Arial" w:cs="Arial"/>
          <w:lang w:val="en-GB"/>
        </w:rPr>
        <w:t xml:space="preserve">. </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§12</w:t>
      </w:r>
    </w:p>
    <w:p w:rsidR="00B519CA" w:rsidRPr="00A16065" w:rsidRDefault="00B519CA" w:rsidP="00F13495">
      <w:pPr>
        <w:spacing w:after="120"/>
        <w:jc w:val="both"/>
        <w:rPr>
          <w:rFonts w:ascii="Arial" w:hAnsi="Arial" w:cs="Arial"/>
          <w:lang w:val="en-GB"/>
        </w:rPr>
      </w:pPr>
      <w:r w:rsidRPr="00A16065">
        <w:rPr>
          <w:rFonts w:ascii="Arial" w:hAnsi="Arial" w:cs="Arial"/>
          <w:lang w:val="en-GB"/>
        </w:rPr>
        <w:t xml:space="preserve">If: </w:t>
      </w:r>
    </w:p>
    <w:p w:rsidR="00B519CA" w:rsidRPr="00A16065" w:rsidRDefault="00B519CA" w:rsidP="00F13495">
      <w:pPr>
        <w:pStyle w:val="Akapitzlist"/>
        <w:numPr>
          <w:ilvl w:val="0"/>
          <w:numId w:val="26"/>
        </w:numPr>
        <w:spacing w:after="120"/>
        <w:ind w:left="1276" w:hanging="567"/>
        <w:contextualSpacing w:val="0"/>
        <w:jc w:val="both"/>
        <w:rPr>
          <w:rFonts w:ascii="Arial" w:hAnsi="Arial" w:cs="Arial"/>
          <w:lang w:val="en-GB"/>
        </w:rPr>
      </w:pPr>
      <w:r w:rsidRPr="00A16065">
        <w:rPr>
          <w:rFonts w:ascii="Arial" w:hAnsi="Arial" w:cs="Arial"/>
          <w:lang w:val="en-GB"/>
        </w:rPr>
        <w:t xml:space="preserve">an application for the </w:t>
      </w:r>
      <w:r w:rsidR="006A2F59" w:rsidRPr="00A16065">
        <w:rPr>
          <w:rFonts w:ascii="Arial" w:hAnsi="Arial" w:cs="Arial"/>
          <w:lang w:val="en-GB"/>
        </w:rPr>
        <w:t>commencement</w:t>
      </w:r>
      <w:r w:rsidRPr="00A16065">
        <w:rPr>
          <w:rFonts w:ascii="Arial" w:hAnsi="Arial" w:cs="Arial"/>
          <w:lang w:val="en-GB"/>
        </w:rPr>
        <w:t xml:space="preserve"> of </w:t>
      </w:r>
      <w:r w:rsidR="006A2F59" w:rsidRPr="00A16065">
        <w:rPr>
          <w:rFonts w:ascii="Arial" w:hAnsi="Arial" w:cs="Arial"/>
          <w:lang w:val="en-GB"/>
        </w:rPr>
        <w:t xml:space="preserve">the </w:t>
      </w:r>
      <w:r w:rsidR="00082B12" w:rsidRPr="00A16065">
        <w:rPr>
          <w:rFonts w:ascii="Arial" w:hAnsi="Arial" w:cs="Arial"/>
          <w:lang w:val="en-GB"/>
        </w:rPr>
        <w:t>procedure</w:t>
      </w:r>
      <w:r w:rsidRPr="00A16065">
        <w:rPr>
          <w:rFonts w:ascii="Arial" w:hAnsi="Arial" w:cs="Arial"/>
          <w:lang w:val="en-GB"/>
        </w:rPr>
        <w:t xml:space="preserve"> for the </w:t>
      </w:r>
      <w:r w:rsidR="0024357D" w:rsidRPr="00A16065">
        <w:rPr>
          <w:rFonts w:ascii="Arial" w:hAnsi="Arial" w:cs="Arial"/>
          <w:lang w:val="en-GB"/>
        </w:rPr>
        <w:t>award</w:t>
      </w:r>
      <w:r w:rsidRPr="00A16065">
        <w:rPr>
          <w:rFonts w:ascii="Arial" w:hAnsi="Arial" w:cs="Arial"/>
          <w:lang w:val="en-GB"/>
        </w:rPr>
        <w:t xml:space="preserve"> of the degree of </w:t>
      </w:r>
      <w:r w:rsidR="0024357D" w:rsidRPr="00A16065">
        <w:rPr>
          <w:rFonts w:ascii="Arial" w:hAnsi="Arial" w:cs="Arial"/>
          <w:i/>
          <w:lang w:val="en-GB"/>
        </w:rPr>
        <w:t>doktor</w:t>
      </w:r>
      <w:r w:rsidRPr="00A16065">
        <w:rPr>
          <w:rFonts w:ascii="Arial" w:hAnsi="Arial" w:cs="Arial"/>
          <w:lang w:val="en-GB"/>
        </w:rPr>
        <w:t xml:space="preserve"> does not meet the requirements specified in the law, in §8, </w:t>
      </w:r>
      <w:r w:rsidR="001A21A4" w:rsidRPr="00A16065">
        <w:rPr>
          <w:rFonts w:ascii="Arial" w:hAnsi="Arial" w:cs="Arial"/>
          <w:lang w:val="en-GB"/>
        </w:rPr>
        <w:t>section</w:t>
      </w:r>
      <w:r w:rsidRPr="00A16065">
        <w:rPr>
          <w:rFonts w:ascii="Arial" w:hAnsi="Arial" w:cs="Arial"/>
          <w:lang w:val="en-GB"/>
        </w:rPr>
        <w:t xml:space="preserve"> 1 or in §9, </w:t>
      </w:r>
      <w:r w:rsidR="001A21A4" w:rsidRPr="00A16065">
        <w:rPr>
          <w:rFonts w:ascii="Arial" w:hAnsi="Arial" w:cs="Arial"/>
          <w:lang w:val="en-GB"/>
        </w:rPr>
        <w:t>section</w:t>
      </w:r>
      <w:r w:rsidRPr="00A16065">
        <w:rPr>
          <w:rFonts w:ascii="Arial" w:hAnsi="Arial" w:cs="Arial"/>
          <w:lang w:val="en-GB"/>
        </w:rPr>
        <w:t xml:space="preserve"> 1, or</w:t>
      </w:r>
    </w:p>
    <w:p w:rsidR="00B519CA" w:rsidRPr="00A16065" w:rsidRDefault="00B519CA" w:rsidP="00F13495">
      <w:pPr>
        <w:pStyle w:val="Akapitzlist"/>
        <w:numPr>
          <w:ilvl w:val="0"/>
          <w:numId w:val="26"/>
        </w:numPr>
        <w:spacing w:after="120"/>
        <w:ind w:left="1276" w:hanging="567"/>
        <w:contextualSpacing w:val="0"/>
        <w:jc w:val="both"/>
        <w:rPr>
          <w:rFonts w:ascii="Arial" w:hAnsi="Arial" w:cs="Arial"/>
          <w:lang w:val="en-GB"/>
        </w:rPr>
      </w:pPr>
      <w:r w:rsidRPr="00A16065">
        <w:rPr>
          <w:rFonts w:ascii="Arial" w:hAnsi="Arial" w:cs="Arial"/>
          <w:lang w:val="en-GB"/>
        </w:rPr>
        <w:t xml:space="preserve">the submission of the dissertation does not comply with the requirements laid down in §3, section 2, section 3 or §11, </w:t>
      </w:r>
    </w:p>
    <w:p w:rsidR="00B519CA" w:rsidRPr="00A16065" w:rsidRDefault="00B519CA" w:rsidP="00F13495">
      <w:pPr>
        <w:spacing w:after="120"/>
        <w:jc w:val="both"/>
        <w:rPr>
          <w:rFonts w:ascii="Arial" w:hAnsi="Arial" w:cs="Arial"/>
          <w:lang w:val="en-GB"/>
        </w:rPr>
      </w:pPr>
      <w:r w:rsidRPr="00A16065">
        <w:rPr>
          <w:rFonts w:ascii="Arial" w:hAnsi="Arial" w:cs="Arial"/>
          <w:lang w:val="en-GB"/>
        </w:rPr>
        <w:t xml:space="preserve">the </w:t>
      </w:r>
      <w:r w:rsidR="001A21A4" w:rsidRPr="00A16065">
        <w:rPr>
          <w:rFonts w:ascii="Arial" w:hAnsi="Arial" w:cs="Arial"/>
          <w:lang w:val="en-GB"/>
        </w:rPr>
        <w:t>chairperson</w:t>
      </w:r>
      <w:r w:rsidRPr="00A16065">
        <w:rPr>
          <w:rFonts w:ascii="Arial" w:hAnsi="Arial" w:cs="Arial"/>
          <w:lang w:val="en-GB"/>
        </w:rPr>
        <w:t xml:space="preserve"> of the </w:t>
      </w:r>
      <w:r w:rsidR="0024357D" w:rsidRPr="00A16065">
        <w:rPr>
          <w:rFonts w:ascii="Arial" w:hAnsi="Arial" w:cs="Arial"/>
          <w:lang w:val="en-GB"/>
        </w:rPr>
        <w:t>scientific discipline council</w:t>
      </w:r>
      <w:r w:rsidRPr="00A16065">
        <w:rPr>
          <w:rFonts w:ascii="Arial" w:hAnsi="Arial" w:cs="Arial"/>
          <w:lang w:val="en-GB"/>
        </w:rPr>
        <w:t xml:space="preserve"> or the vice-rector, respectively, summons the candidate to remove the defects within the prescribed time limit, not shorter than seven days, with the instruction that the failure to remove the defects will result in leaving the application unprocessed.</w:t>
      </w:r>
    </w:p>
    <w:p w:rsidR="00B519CA" w:rsidRPr="00A16065" w:rsidRDefault="00B519CA" w:rsidP="00F13495">
      <w:pPr>
        <w:spacing w:after="120"/>
        <w:jc w:val="both"/>
        <w:rPr>
          <w:rFonts w:ascii="Arial" w:hAnsi="Arial" w:cs="Arial"/>
          <w:lang w:val="en-GB"/>
        </w:rPr>
      </w:pPr>
    </w:p>
    <w:p w:rsidR="00F13495" w:rsidRDefault="00F13495" w:rsidP="00F13495">
      <w:pPr>
        <w:spacing w:after="120"/>
        <w:jc w:val="center"/>
        <w:rPr>
          <w:rFonts w:ascii="Arial" w:hAnsi="Arial" w:cs="Arial"/>
          <w:b/>
          <w:lang w:val="en-GB"/>
        </w:rPr>
      </w:pPr>
    </w:p>
    <w:p w:rsidR="00B519CA" w:rsidRPr="00A16065" w:rsidRDefault="001A21A4" w:rsidP="00F13495">
      <w:pPr>
        <w:spacing w:after="120"/>
        <w:jc w:val="center"/>
        <w:rPr>
          <w:rFonts w:ascii="Arial" w:hAnsi="Arial" w:cs="Arial"/>
          <w:b/>
          <w:lang w:val="en-GB"/>
        </w:rPr>
      </w:pPr>
      <w:r w:rsidRPr="00A16065">
        <w:rPr>
          <w:rFonts w:ascii="Arial" w:hAnsi="Arial" w:cs="Arial"/>
          <w:b/>
          <w:lang w:val="en-GB"/>
        </w:rPr>
        <w:lastRenderedPageBreak/>
        <w:t>Chapter IV</w:t>
      </w: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Appointment of reviewers</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§13</w:t>
      </w:r>
    </w:p>
    <w:p w:rsidR="00B519CA" w:rsidRPr="00A16065" w:rsidRDefault="00B519CA" w:rsidP="00F13495">
      <w:pPr>
        <w:pStyle w:val="Akapitzlist"/>
        <w:numPr>
          <w:ilvl w:val="0"/>
          <w:numId w:val="27"/>
        </w:numPr>
        <w:spacing w:after="120"/>
        <w:contextualSpacing w:val="0"/>
        <w:jc w:val="both"/>
        <w:rPr>
          <w:rFonts w:ascii="Arial" w:hAnsi="Arial" w:cs="Arial"/>
          <w:lang w:val="en-GB"/>
        </w:rPr>
      </w:pPr>
      <w:r w:rsidRPr="00A16065">
        <w:rPr>
          <w:rFonts w:ascii="Arial" w:hAnsi="Arial" w:cs="Arial"/>
          <w:lang w:val="en-GB"/>
        </w:rPr>
        <w:t xml:space="preserve">Reviewers in </w:t>
      </w:r>
      <w:r w:rsidR="001A21A4" w:rsidRPr="00A16065">
        <w:rPr>
          <w:rFonts w:ascii="Arial" w:hAnsi="Arial" w:cs="Arial"/>
          <w:lang w:val="en-GB"/>
        </w:rPr>
        <w:t xml:space="preserve">the </w:t>
      </w:r>
      <w:r w:rsidR="00082B12" w:rsidRPr="00A16065">
        <w:rPr>
          <w:rFonts w:ascii="Arial" w:hAnsi="Arial" w:cs="Arial"/>
          <w:lang w:val="en-GB"/>
        </w:rPr>
        <w:t>procedure</w:t>
      </w:r>
      <w:r w:rsidRPr="00A16065">
        <w:rPr>
          <w:rFonts w:ascii="Arial" w:hAnsi="Arial" w:cs="Arial"/>
          <w:lang w:val="en-GB"/>
        </w:rPr>
        <w:t xml:space="preserve"> for the award of the academic degree of </w:t>
      </w:r>
      <w:r w:rsidR="0024357D" w:rsidRPr="00A16065">
        <w:rPr>
          <w:rFonts w:ascii="Arial" w:hAnsi="Arial" w:cs="Arial"/>
          <w:i/>
          <w:lang w:val="en-GB"/>
        </w:rPr>
        <w:t>doktor</w:t>
      </w:r>
      <w:r w:rsidRPr="00A16065">
        <w:rPr>
          <w:rFonts w:ascii="Arial" w:hAnsi="Arial" w:cs="Arial"/>
          <w:lang w:val="en-GB"/>
        </w:rPr>
        <w:t xml:space="preserve"> shall be appointed by the </w:t>
      </w:r>
      <w:r w:rsidR="0024357D" w:rsidRPr="00A16065">
        <w:rPr>
          <w:rFonts w:ascii="Arial" w:hAnsi="Arial" w:cs="Arial"/>
          <w:lang w:val="en-GB"/>
        </w:rPr>
        <w:t>scientific discipline council</w:t>
      </w:r>
      <w:r w:rsidRPr="00A16065">
        <w:rPr>
          <w:rFonts w:ascii="Arial" w:hAnsi="Arial" w:cs="Arial"/>
          <w:lang w:val="en-GB"/>
        </w:rPr>
        <w:t>.</w:t>
      </w:r>
    </w:p>
    <w:p w:rsidR="00B519CA" w:rsidRPr="00A16065" w:rsidRDefault="00B519CA" w:rsidP="00F13495">
      <w:pPr>
        <w:pStyle w:val="Akapitzlist"/>
        <w:numPr>
          <w:ilvl w:val="0"/>
          <w:numId w:val="27"/>
        </w:numPr>
        <w:spacing w:after="120"/>
        <w:contextualSpacing w:val="0"/>
        <w:jc w:val="both"/>
        <w:rPr>
          <w:rFonts w:ascii="Arial" w:hAnsi="Arial" w:cs="Arial"/>
          <w:lang w:val="en-GB"/>
        </w:rPr>
      </w:pPr>
      <w:r w:rsidRPr="00A16065">
        <w:rPr>
          <w:rFonts w:ascii="Arial" w:hAnsi="Arial" w:cs="Arial"/>
          <w:lang w:val="en-GB"/>
        </w:rPr>
        <w:t xml:space="preserve">The chairperson of the </w:t>
      </w:r>
      <w:r w:rsidR="006A2F59" w:rsidRPr="00A16065">
        <w:rPr>
          <w:rFonts w:ascii="Arial" w:hAnsi="Arial" w:cs="Arial"/>
          <w:lang w:val="en-GB"/>
        </w:rPr>
        <w:t>scientific discipline council</w:t>
      </w:r>
      <w:r w:rsidRPr="00A16065">
        <w:rPr>
          <w:rFonts w:ascii="Arial" w:hAnsi="Arial" w:cs="Arial"/>
          <w:lang w:val="en-GB"/>
        </w:rPr>
        <w:t xml:space="preserve">, after consultation with the supervisor, and if more than one supervisor has been appointed - all supervisors, shall present to the </w:t>
      </w:r>
      <w:r w:rsidR="0024357D" w:rsidRPr="00A16065">
        <w:rPr>
          <w:rFonts w:ascii="Arial" w:hAnsi="Arial" w:cs="Arial"/>
          <w:lang w:val="en-GB"/>
        </w:rPr>
        <w:t>scientific discipline council</w:t>
      </w:r>
      <w:r w:rsidR="001A21A4" w:rsidRPr="00A16065">
        <w:rPr>
          <w:rFonts w:ascii="Arial" w:hAnsi="Arial" w:cs="Arial"/>
          <w:lang w:val="en-GB"/>
        </w:rPr>
        <w:t xml:space="preserve"> </w:t>
      </w:r>
      <w:r w:rsidRPr="00A16065">
        <w:rPr>
          <w:rFonts w:ascii="Arial" w:hAnsi="Arial" w:cs="Arial"/>
          <w:lang w:val="en-GB"/>
        </w:rPr>
        <w:t xml:space="preserve">no fewer than three candidates for reviewers from among persons who are not employees of the University </w:t>
      </w:r>
      <w:r w:rsidR="00875B31">
        <w:rPr>
          <w:rFonts w:ascii="Arial" w:hAnsi="Arial" w:cs="Arial"/>
          <w:lang w:val="en-GB"/>
        </w:rPr>
        <w:t>or another</w:t>
      </w:r>
      <w:r w:rsidRPr="00A16065">
        <w:rPr>
          <w:rFonts w:ascii="Arial" w:hAnsi="Arial" w:cs="Arial"/>
          <w:lang w:val="en-GB"/>
        </w:rPr>
        <w:t xml:space="preserve"> university, </w:t>
      </w:r>
      <w:r w:rsidR="00875B31">
        <w:rPr>
          <w:rFonts w:ascii="Arial" w:hAnsi="Arial" w:cs="Arial"/>
          <w:lang w:val="en-GB"/>
        </w:rPr>
        <w:t xml:space="preserve">an </w:t>
      </w:r>
      <w:r w:rsidRPr="00A16065">
        <w:rPr>
          <w:rFonts w:ascii="Arial" w:hAnsi="Arial" w:cs="Arial"/>
          <w:lang w:val="en-GB"/>
        </w:rPr>
        <w:t xml:space="preserve">institute of the Polish Academy of Sciences, </w:t>
      </w:r>
      <w:r w:rsidR="00875B31">
        <w:rPr>
          <w:rFonts w:ascii="Arial" w:hAnsi="Arial" w:cs="Arial"/>
          <w:lang w:val="en-GB"/>
        </w:rPr>
        <w:t xml:space="preserve">a </w:t>
      </w:r>
      <w:r w:rsidRPr="00A16065">
        <w:rPr>
          <w:rFonts w:ascii="Arial" w:hAnsi="Arial" w:cs="Arial"/>
          <w:lang w:val="en-GB"/>
        </w:rPr>
        <w:t xml:space="preserve">research institute, </w:t>
      </w:r>
      <w:r w:rsidR="00875B31">
        <w:rPr>
          <w:rFonts w:ascii="Arial" w:hAnsi="Arial" w:cs="Arial"/>
          <w:lang w:val="en-GB"/>
        </w:rPr>
        <w:t xml:space="preserve">an </w:t>
      </w:r>
      <w:r w:rsidRPr="00A16065">
        <w:rPr>
          <w:rFonts w:ascii="Arial" w:hAnsi="Arial" w:cs="Arial"/>
          <w:lang w:val="en-GB"/>
        </w:rPr>
        <w:t xml:space="preserve">international institute, </w:t>
      </w:r>
      <w:r w:rsidR="00875B31">
        <w:rPr>
          <w:rFonts w:ascii="Arial" w:hAnsi="Arial" w:cs="Arial"/>
          <w:lang w:val="en-GB"/>
        </w:rPr>
        <w:t xml:space="preserve">the </w:t>
      </w:r>
      <w:r w:rsidRPr="00A16065">
        <w:rPr>
          <w:rFonts w:ascii="Arial" w:hAnsi="Arial" w:cs="Arial"/>
          <w:lang w:val="en-GB"/>
        </w:rPr>
        <w:t xml:space="preserve">Łukasiewicz Centre or </w:t>
      </w:r>
      <w:r w:rsidR="00875B31">
        <w:rPr>
          <w:rFonts w:ascii="Arial" w:hAnsi="Arial" w:cs="Arial"/>
          <w:lang w:val="en-GB"/>
        </w:rPr>
        <w:t xml:space="preserve">the </w:t>
      </w:r>
      <w:r w:rsidRPr="00A16065">
        <w:rPr>
          <w:rFonts w:ascii="Arial" w:hAnsi="Arial" w:cs="Arial"/>
          <w:lang w:val="en-GB"/>
        </w:rPr>
        <w:t>Łukasiewicz Network institute wh</w:t>
      </w:r>
      <w:r w:rsidR="005D1B95">
        <w:rPr>
          <w:rFonts w:ascii="Arial" w:hAnsi="Arial" w:cs="Arial"/>
          <w:lang w:val="en-GB"/>
        </w:rPr>
        <w:t xml:space="preserve">en </w:t>
      </w:r>
      <w:r w:rsidRPr="00A16065">
        <w:rPr>
          <w:rFonts w:ascii="Arial" w:hAnsi="Arial" w:cs="Arial"/>
          <w:lang w:val="en-GB"/>
        </w:rPr>
        <w:t xml:space="preserve">the person applying for the award of the academic degree of </w:t>
      </w:r>
      <w:r w:rsidR="0024357D" w:rsidRPr="00A16065">
        <w:rPr>
          <w:rFonts w:ascii="Arial" w:hAnsi="Arial" w:cs="Arial"/>
          <w:i/>
          <w:lang w:val="en-GB"/>
        </w:rPr>
        <w:t>doktor</w:t>
      </w:r>
      <w:r w:rsidR="005D1B95">
        <w:rPr>
          <w:rFonts w:ascii="Arial" w:hAnsi="Arial" w:cs="Arial"/>
          <w:lang w:val="en-GB"/>
        </w:rPr>
        <w:t xml:space="preserve"> is an employee of the said institutions</w:t>
      </w:r>
      <w:r w:rsidRPr="00A16065">
        <w:rPr>
          <w:rFonts w:ascii="Arial" w:hAnsi="Arial" w:cs="Arial"/>
          <w:lang w:val="en-GB"/>
        </w:rPr>
        <w:t>.</w:t>
      </w:r>
    </w:p>
    <w:p w:rsidR="00B519CA" w:rsidRPr="00A16065" w:rsidRDefault="00B519CA" w:rsidP="00F13495">
      <w:pPr>
        <w:pStyle w:val="Akapitzlist"/>
        <w:numPr>
          <w:ilvl w:val="0"/>
          <w:numId w:val="27"/>
        </w:numPr>
        <w:spacing w:after="120"/>
        <w:contextualSpacing w:val="0"/>
        <w:jc w:val="both"/>
        <w:rPr>
          <w:rFonts w:ascii="Arial" w:hAnsi="Arial" w:cs="Arial"/>
          <w:lang w:val="en-GB"/>
        </w:rPr>
      </w:pPr>
      <w:r w:rsidRPr="00A16065">
        <w:rPr>
          <w:rFonts w:ascii="Arial" w:hAnsi="Arial" w:cs="Arial"/>
          <w:lang w:val="en-GB"/>
        </w:rPr>
        <w:t xml:space="preserve">The </w:t>
      </w:r>
      <w:r w:rsidR="0024357D" w:rsidRPr="00A16065">
        <w:rPr>
          <w:rFonts w:ascii="Arial" w:hAnsi="Arial" w:cs="Arial"/>
          <w:lang w:val="en-GB"/>
        </w:rPr>
        <w:t xml:space="preserve">scientific discipline council </w:t>
      </w:r>
      <w:r w:rsidRPr="00A16065">
        <w:rPr>
          <w:rFonts w:ascii="Arial" w:hAnsi="Arial" w:cs="Arial"/>
          <w:lang w:val="en-GB"/>
        </w:rPr>
        <w:t>shall appoint three reviewers from among the submitted candidates.</w:t>
      </w:r>
    </w:p>
    <w:p w:rsidR="00B519CA" w:rsidRPr="00A16065" w:rsidRDefault="001A21A4" w:rsidP="00F13495">
      <w:pPr>
        <w:pStyle w:val="Akapitzlist"/>
        <w:numPr>
          <w:ilvl w:val="0"/>
          <w:numId w:val="27"/>
        </w:numPr>
        <w:spacing w:after="120"/>
        <w:contextualSpacing w:val="0"/>
        <w:jc w:val="both"/>
        <w:rPr>
          <w:rFonts w:ascii="Arial" w:hAnsi="Arial" w:cs="Arial"/>
          <w:lang w:val="en-GB"/>
        </w:rPr>
      </w:pPr>
      <w:r w:rsidRPr="00A16065">
        <w:rPr>
          <w:rFonts w:ascii="Arial" w:hAnsi="Arial" w:cs="Arial"/>
          <w:lang w:val="en-GB"/>
        </w:rPr>
        <w:t xml:space="preserve">Provisions laid down in </w:t>
      </w:r>
      <w:r w:rsidR="00B519CA" w:rsidRPr="00A16065">
        <w:rPr>
          <w:rFonts w:ascii="Arial" w:hAnsi="Arial" w:cs="Arial"/>
          <w:lang w:val="en-GB"/>
        </w:rPr>
        <w:t>§5, sections 2 and 3 shall apply to the reviewers.</w:t>
      </w:r>
    </w:p>
    <w:p w:rsidR="00B519CA" w:rsidRPr="00A16065" w:rsidRDefault="00B519CA" w:rsidP="00F13495">
      <w:pPr>
        <w:spacing w:after="120"/>
        <w:jc w:val="both"/>
        <w:rPr>
          <w:rFonts w:ascii="Arial" w:hAnsi="Arial" w:cs="Arial"/>
          <w:lang w:val="en-GB"/>
        </w:rPr>
      </w:pPr>
    </w:p>
    <w:p w:rsidR="00B519CA" w:rsidRPr="00A16065" w:rsidRDefault="001A21A4" w:rsidP="00F13495">
      <w:pPr>
        <w:spacing w:after="120"/>
        <w:jc w:val="center"/>
        <w:rPr>
          <w:rFonts w:ascii="Arial" w:hAnsi="Arial" w:cs="Arial"/>
          <w:b/>
          <w:lang w:val="en-GB"/>
        </w:rPr>
      </w:pPr>
      <w:r w:rsidRPr="00A16065">
        <w:rPr>
          <w:rFonts w:ascii="Arial" w:hAnsi="Arial" w:cs="Arial"/>
          <w:b/>
          <w:lang w:val="en-GB"/>
        </w:rPr>
        <w:t>Chapter V</w:t>
      </w: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 xml:space="preserve">Procedure for the appointment </w:t>
      </w:r>
      <w:r w:rsidR="001A21A4" w:rsidRPr="00A16065">
        <w:rPr>
          <w:rFonts w:ascii="Arial" w:hAnsi="Arial" w:cs="Arial"/>
          <w:b/>
          <w:lang w:val="en-GB"/>
        </w:rPr>
        <w:t xml:space="preserve">of the doctoral committee </w:t>
      </w:r>
      <w:r w:rsidRPr="00A16065">
        <w:rPr>
          <w:rFonts w:ascii="Arial" w:hAnsi="Arial" w:cs="Arial"/>
          <w:b/>
          <w:lang w:val="en-GB"/>
        </w:rPr>
        <w:t xml:space="preserve">and </w:t>
      </w:r>
      <w:r w:rsidR="005D1B95">
        <w:rPr>
          <w:rFonts w:ascii="Arial" w:hAnsi="Arial" w:cs="Arial"/>
          <w:b/>
          <w:lang w:val="en-GB"/>
        </w:rPr>
        <w:t xml:space="preserve">the </w:t>
      </w:r>
      <w:r w:rsidRPr="00A16065">
        <w:rPr>
          <w:rFonts w:ascii="Arial" w:hAnsi="Arial" w:cs="Arial"/>
          <w:b/>
          <w:lang w:val="en-GB"/>
        </w:rPr>
        <w:t xml:space="preserve">scope of </w:t>
      </w:r>
      <w:r w:rsidR="001A21A4" w:rsidRPr="00A16065">
        <w:rPr>
          <w:rFonts w:ascii="Arial" w:hAnsi="Arial" w:cs="Arial"/>
          <w:b/>
          <w:lang w:val="en-GB"/>
        </w:rPr>
        <w:t xml:space="preserve">its </w:t>
      </w:r>
      <w:r w:rsidRPr="00A16065">
        <w:rPr>
          <w:rFonts w:ascii="Arial" w:hAnsi="Arial" w:cs="Arial"/>
          <w:b/>
          <w:lang w:val="en-GB"/>
        </w:rPr>
        <w:t xml:space="preserve">activities </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§14</w:t>
      </w:r>
    </w:p>
    <w:p w:rsidR="007A4376" w:rsidRPr="00A16065" w:rsidRDefault="00B519CA" w:rsidP="00F13495">
      <w:pPr>
        <w:pStyle w:val="Akapitzlist"/>
        <w:numPr>
          <w:ilvl w:val="0"/>
          <w:numId w:val="28"/>
        </w:numPr>
        <w:spacing w:after="120"/>
        <w:contextualSpacing w:val="0"/>
        <w:jc w:val="both"/>
        <w:rPr>
          <w:rFonts w:ascii="Arial" w:hAnsi="Arial" w:cs="Arial"/>
          <w:lang w:val="en-GB"/>
        </w:rPr>
      </w:pPr>
      <w:r w:rsidRPr="00A16065">
        <w:rPr>
          <w:rFonts w:ascii="Arial" w:hAnsi="Arial" w:cs="Arial"/>
          <w:lang w:val="en-GB"/>
        </w:rPr>
        <w:t xml:space="preserve">At the request of the chairperson of the </w:t>
      </w:r>
      <w:r w:rsidR="005D1B95">
        <w:rPr>
          <w:rFonts w:ascii="Arial" w:hAnsi="Arial" w:cs="Arial"/>
          <w:lang w:val="en-GB"/>
        </w:rPr>
        <w:t xml:space="preserve">scientific discipline </w:t>
      </w:r>
      <w:r w:rsidR="007A4376" w:rsidRPr="00A16065">
        <w:rPr>
          <w:rFonts w:ascii="Arial" w:hAnsi="Arial" w:cs="Arial"/>
          <w:lang w:val="en-GB"/>
        </w:rPr>
        <w:t>council</w:t>
      </w:r>
      <w:r w:rsidRPr="00A16065">
        <w:rPr>
          <w:rFonts w:ascii="Arial" w:hAnsi="Arial" w:cs="Arial"/>
          <w:lang w:val="en-GB"/>
        </w:rPr>
        <w:t xml:space="preserve">, the </w:t>
      </w:r>
      <w:r w:rsidR="0024357D" w:rsidRPr="00A16065">
        <w:rPr>
          <w:rFonts w:ascii="Arial" w:hAnsi="Arial" w:cs="Arial"/>
          <w:lang w:val="en-GB"/>
        </w:rPr>
        <w:t>council</w:t>
      </w:r>
      <w:r w:rsidR="00F13495">
        <w:rPr>
          <w:rFonts w:ascii="Arial" w:hAnsi="Arial" w:cs="Arial"/>
          <w:lang w:val="en-GB"/>
        </w:rPr>
        <w:t xml:space="preserve"> of a </w:t>
      </w:r>
      <w:r w:rsidRPr="00A16065">
        <w:rPr>
          <w:rFonts w:ascii="Arial" w:hAnsi="Arial" w:cs="Arial"/>
          <w:lang w:val="en-GB"/>
        </w:rPr>
        <w:t xml:space="preserve">given discipline may appoint a committee to conduct activities in the procedure for the award of the academic degree of </w:t>
      </w:r>
      <w:r w:rsidR="0024357D" w:rsidRPr="00A16065">
        <w:rPr>
          <w:rFonts w:ascii="Arial" w:hAnsi="Arial" w:cs="Arial"/>
          <w:i/>
          <w:lang w:val="en-GB"/>
        </w:rPr>
        <w:t>doktor</w:t>
      </w:r>
      <w:r w:rsidRPr="00A16065">
        <w:rPr>
          <w:rFonts w:ascii="Arial" w:hAnsi="Arial" w:cs="Arial"/>
          <w:lang w:val="en-GB"/>
        </w:rPr>
        <w:t>. In its res</w:t>
      </w:r>
      <w:r w:rsidR="00F13495">
        <w:rPr>
          <w:rFonts w:ascii="Arial" w:hAnsi="Arial" w:cs="Arial"/>
          <w:lang w:val="en-GB"/>
        </w:rPr>
        <w:t>olution on the appointment of a </w:t>
      </w:r>
      <w:r w:rsidRPr="00A16065">
        <w:rPr>
          <w:rFonts w:ascii="Arial" w:hAnsi="Arial" w:cs="Arial"/>
          <w:lang w:val="en-GB"/>
        </w:rPr>
        <w:t xml:space="preserve">doctoral committee, the </w:t>
      </w:r>
      <w:r w:rsidR="007A4376" w:rsidRPr="00A16065">
        <w:rPr>
          <w:rFonts w:ascii="Arial" w:hAnsi="Arial" w:cs="Arial"/>
          <w:lang w:val="en-GB"/>
        </w:rPr>
        <w:t>council</w:t>
      </w:r>
      <w:r w:rsidRPr="00A16065">
        <w:rPr>
          <w:rFonts w:ascii="Arial" w:hAnsi="Arial" w:cs="Arial"/>
          <w:lang w:val="en-GB"/>
        </w:rPr>
        <w:t xml:space="preserve"> shall define the scope of activities of the committee within the limits defined in §15, section 1.</w:t>
      </w:r>
    </w:p>
    <w:p w:rsidR="007A4376" w:rsidRPr="00A16065" w:rsidRDefault="00B519CA" w:rsidP="00F13495">
      <w:pPr>
        <w:pStyle w:val="Akapitzlist"/>
        <w:numPr>
          <w:ilvl w:val="0"/>
          <w:numId w:val="28"/>
        </w:numPr>
        <w:spacing w:after="120"/>
        <w:contextualSpacing w:val="0"/>
        <w:jc w:val="both"/>
        <w:rPr>
          <w:rFonts w:ascii="Arial" w:hAnsi="Arial" w:cs="Arial"/>
          <w:lang w:val="en-GB"/>
        </w:rPr>
      </w:pPr>
      <w:r w:rsidRPr="00A16065">
        <w:rPr>
          <w:rFonts w:ascii="Arial" w:hAnsi="Arial" w:cs="Arial"/>
          <w:lang w:val="en-GB"/>
        </w:rPr>
        <w:t xml:space="preserve"> The doctoral committee shall be appointed se</w:t>
      </w:r>
      <w:r w:rsidR="007A4376" w:rsidRPr="00A16065">
        <w:rPr>
          <w:rFonts w:ascii="Arial" w:hAnsi="Arial" w:cs="Arial"/>
          <w:lang w:val="en-GB"/>
        </w:rPr>
        <w:t xml:space="preserve">parately </w:t>
      </w:r>
      <w:r w:rsidRPr="00A16065">
        <w:rPr>
          <w:rFonts w:ascii="Arial" w:hAnsi="Arial" w:cs="Arial"/>
          <w:lang w:val="en-GB"/>
        </w:rPr>
        <w:t>for each procedure.</w:t>
      </w:r>
    </w:p>
    <w:p w:rsidR="00B519CA" w:rsidRPr="00A16065" w:rsidRDefault="00B519CA" w:rsidP="00F13495">
      <w:pPr>
        <w:pStyle w:val="Akapitzlist"/>
        <w:numPr>
          <w:ilvl w:val="0"/>
          <w:numId w:val="28"/>
        </w:numPr>
        <w:spacing w:after="120"/>
        <w:contextualSpacing w:val="0"/>
        <w:jc w:val="both"/>
        <w:rPr>
          <w:rFonts w:ascii="Arial" w:hAnsi="Arial" w:cs="Arial"/>
          <w:lang w:val="en-GB"/>
        </w:rPr>
      </w:pPr>
      <w:r w:rsidRPr="00A16065">
        <w:rPr>
          <w:rFonts w:ascii="Arial" w:hAnsi="Arial" w:cs="Arial"/>
          <w:lang w:val="en-GB"/>
        </w:rPr>
        <w:t xml:space="preserve"> The doctoral committee s</w:t>
      </w:r>
      <w:r w:rsidR="007A4376" w:rsidRPr="00A16065">
        <w:rPr>
          <w:rFonts w:ascii="Arial" w:hAnsi="Arial" w:cs="Arial"/>
          <w:lang w:val="en-GB"/>
        </w:rPr>
        <w:t>hall be</w:t>
      </w:r>
      <w:r w:rsidRPr="00A16065">
        <w:rPr>
          <w:rFonts w:ascii="Arial" w:hAnsi="Arial" w:cs="Arial"/>
          <w:lang w:val="en-GB"/>
        </w:rPr>
        <w:t xml:space="preserve"> composed of:</w:t>
      </w:r>
    </w:p>
    <w:p w:rsidR="00B519CA" w:rsidRPr="00A16065" w:rsidRDefault="00B519CA" w:rsidP="00F13495">
      <w:pPr>
        <w:pStyle w:val="Akapitzlist"/>
        <w:numPr>
          <w:ilvl w:val="0"/>
          <w:numId w:val="29"/>
        </w:numPr>
        <w:spacing w:after="120"/>
        <w:ind w:left="1276" w:hanging="283"/>
        <w:contextualSpacing w:val="0"/>
        <w:jc w:val="both"/>
        <w:rPr>
          <w:rFonts w:ascii="Arial" w:hAnsi="Arial" w:cs="Arial"/>
          <w:lang w:val="en-GB"/>
        </w:rPr>
      </w:pPr>
      <w:r w:rsidRPr="00A16065">
        <w:rPr>
          <w:rFonts w:ascii="Arial" w:hAnsi="Arial" w:cs="Arial"/>
          <w:lang w:val="en-GB"/>
        </w:rPr>
        <w:t>the chairperson;</w:t>
      </w:r>
    </w:p>
    <w:p w:rsidR="00B519CA" w:rsidRPr="00A16065" w:rsidRDefault="007A4376" w:rsidP="00F13495">
      <w:pPr>
        <w:pStyle w:val="Akapitzlist"/>
        <w:numPr>
          <w:ilvl w:val="0"/>
          <w:numId w:val="29"/>
        </w:numPr>
        <w:spacing w:after="120"/>
        <w:ind w:left="1276" w:hanging="283"/>
        <w:contextualSpacing w:val="0"/>
        <w:jc w:val="both"/>
        <w:rPr>
          <w:rFonts w:ascii="Arial" w:hAnsi="Arial" w:cs="Arial"/>
          <w:lang w:val="en-GB"/>
        </w:rPr>
      </w:pPr>
      <w:r w:rsidRPr="00A16065">
        <w:rPr>
          <w:rFonts w:ascii="Arial" w:hAnsi="Arial" w:cs="Arial"/>
          <w:lang w:val="en-GB"/>
        </w:rPr>
        <w:t>the</w:t>
      </w:r>
      <w:r w:rsidR="00B519CA" w:rsidRPr="00A16065">
        <w:rPr>
          <w:rFonts w:ascii="Arial" w:hAnsi="Arial" w:cs="Arial"/>
          <w:lang w:val="en-GB"/>
        </w:rPr>
        <w:t xml:space="preserve"> supervisor or supervisors</w:t>
      </w:r>
    </w:p>
    <w:p w:rsidR="007A4376" w:rsidRPr="00A16065" w:rsidRDefault="00B519CA" w:rsidP="00F13495">
      <w:pPr>
        <w:pStyle w:val="Akapitzlist"/>
        <w:numPr>
          <w:ilvl w:val="0"/>
          <w:numId w:val="29"/>
        </w:numPr>
        <w:spacing w:after="120"/>
        <w:ind w:left="1276" w:hanging="283"/>
        <w:contextualSpacing w:val="0"/>
        <w:jc w:val="both"/>
        <w:rPr>
          <w:rFonts w:ascii="Arial" w:hAnsi="Arial" w:cs="Arial"/>
          <w:lang w:val="en-GB"/>
        </w:rPr>
      </w:pPr>
      <w:r w:rsidRPr="00A16065">
        <w:rPr>
          <w:rFonts w:ascii="Arial" w:hAnsi="Arial" w:cs="Arial"/>
          <w:lang w:val="en-GB"/>
        </w:rPr>
        <w:t>reviewers;</w:t>
      </w:r>
    </w:p>
    <w:p w:rsidR="00B519CA" w:rsidRPr="00A16065" w:rsidRDefault="00B519CA" w:rsidP="00F13495">
      <w:pPr>
        <w:pStyle w:val="Akapitzlist"/>
        <w:numPr>
          <w:ilvl w:val="0"/>
          <w:numId w:val="29"/>
        </w:numPr>
        <w:spacing w:after="120"/>
        <w:ind w:left="1276" w:hanging="283"/>
        <w:contextualSpacing w:val="0"/>
        <w:jc w:val="both"/>
        <w:rPr>
          <w:rFonts w:ascii="Arial" w:hAnsi="Arial" w:cs="Arial"/>
          <w:lang w:val="en-GB"/>
        </w:rPr>
      </w:pPr>
      <w:proofErr w:type="gramStart"/>
      <w:r w:rsidRPr="00A16065">
        <w:rPr>
          <w:rFonts w:ascii="Arial" w:hAnsi="Arial" w:cs="Arial"/>
          <w:lang w:val="en-GB"/>
        </w:rPr>
        <w:t>at</w:t>
      </w:r>
      <w:proofErr w:type="gramEnd"/>
      <w:r w:rsidRPr="00A16065">
        <w:rPr>
          <w:rFonts w:ascii="Arial" w:hAnsi="Arial" w:cs="Arial"/>
          <w:lang w:val="en-GB"/>
        </w:rPr>
        <w:t xml:space="preserve"> least three members.</w:t>
      </w:r>
    </w:p>
    <w:p w:rsidR="00B519CA" w:rsidRPr="00A16065" w:rsidRDefault="00B519CA" w:rsidP="00F13495">
      <w:pPr>
        <w:pStyle w:val="Akapitzlist"/>
        <w:numPr>
          <w:ilvl w:val="0"/>
          <w:numId w:val="28"/>
        </w:numPr>
        <w:spacing w:after="120"/>
        <w:contextualSpacing w:val="0"/>
        <w:jc w:val="both"/>
        <w:rPr>
          <w:rFonts w:ascii="Arial" w:hAnsi="Arial" w:cs="Arial"/>
          <w:lang w:val="en-GB"/>
        </w:rPr>
      </w:pPr>
      <w:r w:rsidRPr="00A16065">
        <w:rPr>
          <w:rFonts w:ascii="Arial" w:hAnsi="Arial" w:cs="Arial"/>
          <w:lang w:val="en-GB"/>
        </w:rPr>
        <w:t xml:space="preserve">The doctoral committee referred to in section 3, </w:t>
      </w:r>
      <w:r w:rsidR="007A4376" w:rsidRPr="00A16065">
        <w:rPr>
          <w:rFonts w:ascii="Arial" w:hAnsi="Arial" w:cs="Arial"/>
          <w:lang w:val="en-GB"/>
        </w:rPr>
        <w:t>item</w:t>
      </w:r>
      <w:r w:rsidRPr="00A16065">
        <w:rPr>
          <w:rFonts w:ascii="Arial" w:hAnsi="Arial" w:cs="Arial"/>
          <w:lang w:val="en-GB"/>
        </w:rPr>
        <w:t xml:space="preserve"> 4 may be </w:t>
      </w:r>
      <w:r w:rsidR="005D1B95">
        <w:rPr>
          <w:rFonts w:ascii="Arial" w:hAnsi="Arial" w:cs="Arial"/>
          <w:lang w:val="en-GB"/>
        </w:rPr>
        <w:t xml:space="preserve">composed </w:t>
      </w:r>
      <w:r w:rsidRPr="00A16065">
        <w:rPr>
          <w:rFonts w:ascii="Arial" w:hAnsi="Arial" w:cs="Arial"/>
          <w:lang w:val="en-GB"/>
        </w:rPr>
        <w:t xml:space="preserve">only </w:t>
      </w:r>
      <w:r w:rsidR="005D1B95">
        <w:rPr>
          <w:rFonts w:ascii="Arial" w:hAnsi="Arial" w:cs="Arial"/>
          <w:lang w:val="en-GB"/>
        </w:rPr>
        <w:t xml:space="preserve">of </w:t>
      </w:r>
      <w:r w:rsidRPr="00A16065">
        <w:rPr>
          <w:rFonts w:ascii="Arial" w:hAnsi="Arial" w:cs="Arial"/>
          <w:lang w:val="en-GB"/>
        </w:rPr>
        <w:t xml:space="preserve">persons with the degree of </w:t>
      </w:r>
      <w:r w:rsidR="0024357D" w:rsidRPr="00A16065">
        <w:rPr>
          <w:rFonts w:ascii="Arial" w:hAnsi="Arial" w:cs="Arial"/>
          <w:i/>
          <w:lang w:val="en-GB"/>
        </w:rPr>
        <w:t>doktor</w:t>
      </w:r>
      <w:r w:rsidRPr="00A16065">
        <w:rPr>
          <w:rFonts w:ascii="Arial" w:hAnsi="Arial" w:cs="Arial"/>
          <w:i/>
          <w:lang w:val="en-GB"/>
        </w:rPr>
        <w:t xml:space="preserve"> habilitowany </w:t>
      </w:r>
      <w:r w:rsidRPr="00A16065">
        <w:rPr>
          <w:rFonts w:ascii="Arial" w:hAnsi="Arial" w:cs="Arial"/>
          <w:lang w:val="en-GB"/>
        </w:rPr>
        <w:t>or the title of profes</w:t>
      </w:r>
      <w:r w:rsidR="007A4376" w:rsidRPr="00A16065">
        <w:rPr>
          <w:rFonts w:ascii="Arial" w:hAnsi="Arial" w:cs="Arial"/>
          <w:lang w:val="en-GB"/>
        </w:rPr>
        <w:t>s</w:t>
      </w:r>
      <w:r w:rsidRPr="00A16065">
        <w:rPr>
          <w:rFonts w:ascii="Arial" w:hAnsi="Arial" w:cs="Arial"/>
          <w:lang w:val="en-GB"/>
        </w:rPr>
        <w:t xml:space="preserve">or who represent the </w:t>
      </w:r>
      <w:r w:rsidR="007A4376" w:rsidRPr="00A16065">
        <w:rPr>
          <w:rFonts w:ascii="Arial" w:hAnsi="Arial" w:cs="Arial"/>
          <w:lang w:val="en-GB"/>
        </w:rPr>
        <w:t>scientific</w:t>
      </w:r>
      <w:r w:rsidRPr="00A16065">
        <w:rPr>
          <w:rFonts w:ascii="Arial" w:hAnsi="Arial" w:cs="Arial"/>
          <w:lang w:val="en-GB"/>
        </w:rPr>
        <w:t xml:space="preserve"> discipline in which the </w:t>
      </w:r>
      <w:r w:rsidR="00082B12" w:rsidRPr="00A16065">
        <w:rPr>
          <w:rFonts w:ascii="Arial" w:hAnsi="Arial" w:cs="Arial"/>
          <w:lang w:val="en-GB"/>
        </w:rPr>
        <w:t>procedure</w:t>
      </w:r>
      <w:r w:rsidRPr="00A16065">
        <w:rPr>
          <w:rFonts w:ascii="Arial" w:hAnsi="Arial" w:cs="Arial"/>
          <w:lang w:val="en-GB"/>
        </w:rPr>
        <w:t xml:space="preserve"> for the </w:t>
      </w:r>
      <w:r w:rsidR="0024357D" w:rsidRPr="00A16065">
        <w:rPr>
          <w:rFonts w:ascii="Arial" w:hAnsi="Arial" w:cs="Arial"/>
          <w:lang w:val="en-GB"/>
        </w:rPr>
        <w:t>award</w:t>
      </w:r>
      <w:r w:rsidRPr="00A16065">
        <w:rPr>
          <w:rFonts w:ascii="Arial" w:hAnsi="Arial" w:cs="Arial"/>
          <w:lang w:val="en-GB"/>
        </w:rPr>
        <w:t xml:space="preserve"> of the academic degree of </w:t>
      </w:r>
      <w:r w:rsidR="0024357D" w:rsidRPr="00A16065">
        <w:rPr>
          <w:rFonts w:ascii="Arial" w:hAnsi="Arial" w:cs="Arial"/>
          <w:i/>
          <w:lang w:val="en-GB"/>
        </w:rPr>
        <w:t>doktor</w:t>
      </w:r>
      <w:r w:rsidRPr="00A16065">
        <w:rPr>
          <w:rFonts w:ascii="Arial" w:hAnsi="Arial" w:cs="Arial"/>
          <w:lang w:val="en-GB"/>
        </w:rPr>
        <w:t xml:space="preserve"> </w:t>
      </w:r>
      <w:r w:rsidR="007A4376" w:rsidRPr="00A16065">
        <w:rPr>
          <w:rFonts w:ascii="Arial" w:hAnsi="Arial" w:cs="Arial"/>
          <w:lang w:val="en-GB"/>
        </w:rPr>
        <w:t xml:space="preserve">is </w:t>
      </w:r>
      <w:r w:rsidRPr="00A16065">
        <w:rPr>
          <w:rFonts w:ascii="Arial" w:hAnsi="Arial" w:cs="Arial"/>
          <w:lang w:val="en-GB"/>
        </w:rPr>
        <w:t xml:space="preserve">conducted. In justified cases, </w:t>
      </w:r>
      <w:r w:rsidR="005D1B95" w:rsidRPr="00A16065">
        <w:rPr>
          <w:rFonts w:ascii="Arial" w:hAnsi="Arial" w:cs="Arial"/>
          <w:lang w:val="en-GB"/>
        </w:rPr>
        <w:t xml:space="preserve">a person with the degree of </w:t>
      </w:r>
      <w:r w:rsidR="005D1B95" w:rsidRPr="00A16065">
        <w:rPr>
          <w:rFonts w:ascii="Arial" w:hAnsi="Arial" w:cs="Arial"/>
          <w:i/>
          <w:lang w:val="en-GB"/>
        </w:rPr>
        <w:t>doktor habilitowany</w:t>
      </w:r>
      <w:r w:rsidR="005D1B95" w:rsidRPr="00A16065">
        <w:rPr>
          <w:rFonts w:ascii="Arial" w:hAnsi="Arial" w:cs="Arial"/>
          <w:lang w:val="en-GB"/>
        </w:rPr>
        <w:t xml:space="preserve"> or the title of professor, having scientific achievements in the subject </w:t>
      </w:r>
      <w:r w:rsidR="005D1B95" w:rsidRPr="00A16065">
        <w:rPr>
          <w:rFonts w:ascii="Arial" w:hAnsi="Arial" w:cs="Arial"/>
          <w:lang w:val="en-GB"/>
        </w:rPr>
        <w:lastRenderedPageBreak/>
        <w:t>area of the doctoral dissertation</w:t>
      </w:r>
      <w:r w:rsidR="005D1B95">
        <w:rPr>
          <w:rFonts w:ascii="Arial" w:hAnsi="Arial" w:cs="Arial"/>
          <w:lang w:val="en-GB"/>
        </w:rPr>
        <w:t xml:space="preserve">, may be appointed </w:t>
      </w:r>
      <w:r w:rsidRPr="00A16065">
        <w:rPr>
          <w:rFonts w:ascii="Arial" w:hAnsi="Arial" w:cs="Arial"/>
          <w:lang w:val="en-GB"/>
        </w:rPr>
        <w:t>member of the doctoral committee.</w:t>
      </w:r>
    </w:p>
    <w:p w:rsidR="00B519CA" w:rsidRPr="00A16065" w:rsidRDefault="00B519CA" w:rsidP="00F13495">
      <w:pPr>
        <w:pStyle w:val="Akapitzlist"/>
        <w:numPr>
          <w:ilvl w:val="0"/>
          <w:numId w:val="28"/>
        </w:numPr>
        <w:spacing w:after="120"/>
        <w:contextualSpacing w:val="0"/>
        <w:jc w:val="both"/>
        <w:rPr>
          <w:rFonts w:ascii="Arial" w:hAnsi="Arial" w:cs="Arial"/>
          <w:lang w:val="en-GB"/>
        </w:rPr>
      </w:pPr>
      <w:r w:rsidRPr="00A16065">
        <w:rPr>
          <w:rFonts w:ascii="Arial" w:hAnsi="Arial" w:cs="Arial"/>
          <w:lang w:val="en-GB"/>
        </w:rPr>
        <w:t xml:space="preserve">An </w:t>
      </w:r>
      <w:r w:rsidR="007A4376" w:rsidRPr="00A16065">
        <w:rPr>
          <w:rFonts w:ascii="Arial" w:hAnsi="Arial" w:cs="Arial"/>
          <w:lang w:val="en-GB"/>
        </w:rPr>
        <w:t xml:space="preserve">auxiliary </w:t>
      </w:r>
      <w:r w:rsidRPr="00A16065">
        <w:rPr>
          <w:rFonts w:ascii="Arial" w:hAnsi="Arial" w:cs="Arial"/>
          <w:lang w:val="en-GB"/>
        </w:rPr>
        <w:t>supervisor may attend a meeting wit</w:t>
      </w:r>
      <w:r w:rsidR="007A4376" w:rsidRPr="00A16065">
        <w:rPr>
          <w:rFonts w:ascii="Arial" w:hAnsi="Arial" w:cs="Arial"/>
          <w:lang w:val="en-GB"/>
        </w:rPr>
        <w:t>hout taking part in the voting.</w:t>
      </w:r>
    </w:p>
    <w:p w:rsidR="00B519CA" w:rsidRPr="00A16065" w:rsidRDefault="007A4376" w:rsidP="00F13495">
      <w:pPr>
        <w:pStyle w:val="Akapitzlist"/>
        <w:numPr>
          <w:ilvl w:val="0"/>
          <w:numId w:val="28"/>
        </w:numPr>
        <w:spacing w:after="120"/>
        <w:contextualSpacing w:val="0"/>
        <w:jc w:val="both"/>
        <w:rPr>
          <w:rFonts w:ascii="Arial" w:hAnsi="Arial" w:cs="Arial"/>
          <w:lang w:val="en-GB"/>
        </w:rPr>
      </w:pPr>
      <w:r w:rsidRPr="00A16065">
        <w:rPr>
          <w:rFonts w:ascii="Arial" w:hAnsi="Arial" w:cs="Arial"/>
          <w:lang w:val="en-GB"/>
        </w:rPr>
        <w:t>T</w:t>
      </w:r>
      <w:r w:rsidR="00B519CA" w:rsidRPr="00A16065">
        <w:rPr>
          <w:rFonts w:ascii="Arial" w:hAnsi="Arial" w:cs="Arial"/>
          <w:lang w:val="en-GB"/>
        </w:rPr>
        <w:t xml:space="preserve">he chairperson of the </w:t>
      </w:r>
      <w:r w:rsidR="006A2F59" w:rsidRPr="00A16065">
        <w:rPr>
          <w:rFonts w:ascii="Arial" w:hAnsi="Arial" w:cs="Arial"/>
          <w:lang w:val="en-GB"/>
        </w:rPr>
        <w:t>scientific discipline council</w:t>
      </w:r>
      <w:r w:rsidRPr="00A16065">
        <w:rPr>
          <w:rFonts w:ascii="Arial" w:hAnsi="Arial" w:cs="Arial"/>
          <w:lang w:val="en-GB"/>
        </w:rPr>
        <w:t xml:space="preserve"> shall appoint a secretary who shall keep minutes of the meetings of the doctoral committee</w:t>
      </w:r>
    </w:p>
    <w:p w:rsidR="007A4376" w:rsidRPr="00A16065" w:rsidRDefault="007A4376"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§15</w:t>
      </w:r>
    </w:p>
    <w:p w:rsidR="00B519CA" w:rsidRPr="00A16065" w:rsidRDefault="00B519CA" w:rsidP="00F13495">
      <w:pPr>
        <w:pStyle w:val="Akapitzlist"/>
        <w:numPr>
          <w:ilvl w:val="0"/>
          <w:numId w:val="30"/>
        </w:numPr>
        <w:spacing w:after="120"/>
        <w:contextualSpacing w:val="0"/>
        <w:jc w:val="both"/>
        <w:rPr>
          <w:rFonts w:ascii="Arial" w:hAnsi="Arial" w:cs="Arial"/>
          <w:lang w:val="en-GB"/>
        </w:rPr>
      </w:pPr>
      <w:r w:rsidRPr="00A16065">
        <w:rPr>
          <w:rFonts w:ascii="Arial" w:hAnsi="Arial" w:cs="Arial"/>
          <w:lang w:val="en-GB"/>
        </w:rPr>
        <w:t xml:space="preserve">The </w:t>
      </w:r>
      <w:r w:rsidR="007A4376" w:rsidRPr="00A16065">
        <w:rPr>
          <w:rFonts w:ascii="Arial" w:hAnsi="Arial" w:cs="Arial"/>
          <w:lang w:val="en-GB"/>
        </w:rPr>
        <w:t>activities</w:t>
      </w:r>
      <w:r w:rsidRPr="00A16065">
        <w:rPr>
          <w:rFonts w:ascii="Arial" w:hAnsi="Arial" w:cs="Arial"/>
          <w:lang w:val="en-GB"/>
        </w:rPr>
        <w:t xml:space="preserve"> in the procedure for the </w:t>
      </w:r>
      <w:r w:rsidR="0024357D" w:rsidRPr="00A16065">
        <w:rPr>
          <w:rFonts w:ascii="Arial" w:hAnsi="Arial" w:cs="Arial"/>
          <w:lang w:val="en-GB"/>
        </w:rPr>
        <w:t>award</w:t>
      </w:r>
      <w:r w:rsidRPr="00A16065">
        <w:rPr>
          <w:rFonts w:ascii="Arial" w:hAnsi="Arial" w:cs="Arial"/>
          <w:lang w:val="en-GB"/>
        </w:rPr>
        <w:t xml:space="preserve"> of the degree of </w:t>
      </w:r>
      <w:r w:rsidR="0024357D" w:rsidRPr="00A16065">
        <w:rPr>
          <w:rFonts w:ascii="Arial" w:hAnsi="Arial" w:cs="Arial"/>
          <w:i/>
          <w:lang w:val="en-GB"/>
        </w:rPr>
        <w:t>doktor</w:t>
      </w:r>
      <w:r w:rsidRPr="00A16065">
        <w:rPr>
          <w:rFonts w:ascii="Arial" w:hAnsi="Arial" w:cs="Arial"/>
          <w:lang w:val="en-GB"/>
        </w:rPr>
        <w:t xml:space="preserve"> conducted by the doctoral committee shall end with the resolutions of the doctoral committee concerning</w:t>
      </w:r>
    </w:p>
    <w:p w:rsidR="00B519CA" w:rsidRPr="00A16065" w:rsidRDefault="00B519CA" w:rsidP="00F13495">
      <w:pPr>
        <w:pStyle w:val="Akapitzlist"/>
        <w:numPr>
          <w:ilvl w:val="0"/>
          <w:numId w:val="31"/>
        </w:numPr>
        <w:spacing w:after="120"/>
        <w:ind w:left="1276" w:hanging="425"/>
        <w:contextualSpacing w:val="0"/>
        <w:jc w:val="both"/>
        <w:rPr>
          <w:rFonts w:ascii="Arial" w:hAnsi="Arial" w:cs="Arial"/>
          <w:lang w:val="en-GB"/>
        </w:rPr>
      </w:pPr>
      <w:r w:rsidRPr="00A16065">
        <w:rPr>
          <w:rFonts w:ascii="Arial" w:hAnsi="Arial" w:cs="Arial"/>
          <w:lang w:val="en-GB"/>
        </w:rPr>
        <w:t xml:space="preserve">acceptance of the doctoral dissertation and </w:t>
      </w:r>
      <w:r w:rsidR="007A4376" w:rsidRPr="00A16065">
        <w:rPr>
          <w:rFonts w:ascii="Arial" w:hAnsi="Arial" w:cs="Arial"/>
          <w:lang w:val="en-GB"/>
        </w:rPr>
        <w:t>admitting it to public defence;</w:t>
      </w:r>
    </w:p>
    <w:p w:rsidR="00B519CA" w:rsidRPr="00A16065" w:rsidRDefault="00B519CA" w:rsidP="00F13495">
      <w:pPr>
        <w:pStyle w:val="Akapitzlist"/>
        <w:numPr>
          <w:ilvl w:val="0"/>
          <w:numId w:val="31"/>
        </w:numPr>
        <w:spacing w:after="120"/>
        <w:ind w:left="1276" w:hanging="425"/>
        <w:contextualSpacing w:val="0"/>
        <w:jc w:val="both"/>
        <w:rPr>
          <w:rFonts w:ascii="Arial" w:hAnsi="Arial" w:cs="Arial"/>
          <w:lang w:val="en-GB"/>
        </w:rPr>
      </w:pPr>
      <w:r w:rsidRPr="00A16065">
        <w:rPr>
          <w:rFonts w:ascii="Arial" w:hAnsi="Arial" w:cs="Arial"/>
          <w:lang w:val="en-GB"/>
        </w:rPr>
        <w:t>acceptance of the public defence of the doctoral dissertation</w:t>
      </w:r>
      <w:r w:rsidR="007A4376" w:rsidRPr="00A16065">
        <w:rPr>
          <w:rFonts w:ascii="Arial" w:hAnsi="Arial" w:cs="Arial"/>
          <w:lang w:val="en-GB"/>
        </w:rPr>
        <w:t>;</w:t>
      </w:r>
    </w:p>
    <w:p w:rsidR="00B519CA" w:rsidRPr="00A16065" w:rsidRDefault="00B519CA" w:rsidP="00F13495">
      <w:pPr>
        <w:pStyle w:val="Akapitzlist"/>
        <w:numPr>
          <w:ilvl w:val="0"/>
          <w:numId w:val="31"/>
        </w:numPr>
        <w:spacing w:after="120"/>
        <w:ind w:left="1276" w:hanging="425"/>
        <w:contextualSpacing w:val="0"/>
        <w:jc w:val="both"/>
        <w:rPr>
          <w:rFonts w:ascii="Arial" w:hAnsi="Arial" w:cs="Arial"/>
          <w:lang w:val="en-GB"/>
        </w:rPr>
      </w:pPr>
      <w:r w:rsidRPr="00A16065">
        <w:rPr>
          <w:rFonts w:ascii="Arial" w:hAnsi="Arial" w:cs="Arial"/>
          <w:lang w:val="en-GB"/>
        </w:rPr>
        <w:t xml:space="preserve">submission of an application to the </w:t>
      </w:r>
      <w:r w:rsidR="0024357D" w:rsidRPr="00A16065">
        <w:rPr>
          <w:rFonts w:ascii="Arial" w:hAnsi="Arial" w:cs="Arial"/>
          <w:lang w:val="en-GB"/>
        </w:rPr>
        <w:t>scientific discipline council</w:t>
      </w:r>
      <w:r w:rsidRPr="00A16065">
        <w:rPr>
          <w:rFonts w:ascii="Arial" w:hAnsi="Arial" w:cs="Arial"/>
          <w:lang w:val="en-GB"/>
        </w:rPr>
        <w:t xml:space="preserve"> for the </w:t>
      </w:r>
      <w:r w:rsidR="0024357D" w:rsidRPr="00A16065">
        <w:rPr>
          <w:rFonts w:ascii="Arial" w:hAnsi="Arial" w:cs="Arial"/>
          <w:lang w:val="en-GB"/>
        </w:rPr>
        <w:t>award</w:t>
      </w:r>
      <w:r w:rsidRPr="00A16065">
        <w:rPr>
          <w:rFonts w:ascii="Arial" w:hAnsi="Arial" w:cs="Arial"/>
          <w:lang w:val="en-GB"/>
        </w:rPr>
        <w:t xml:space="preserve"> or refusal of the academic degree of </w:t>
      </w:r>
      <w:r w:rsidR="005D1B95">
        <w:rPr>
          <w:rFonts w:ascii="Arial" w:hAnsi="Arial" w:cs="Arial"/>
          <w:i/>
          <w:lang w:val="en-GB"/>
        </w:rPr>
        <w:t>dok</w:t>
      </w:r>
      <w:r w:rsidR="007A4376" w:rsidRPr="00A16065">
        <w:rPr>
          <w:rFonts w:ascii="Arial" w:hAnsi="Arial" w:cs="Arial"/>
          <w:i/>
          <w:lang w:val="en-GB"/>
        </w:rPr>
        <w:t>tor</w:t>
      </w:r>
      <w:r w:rsidR="007A4376" w:rsidRPr="00A16065">
        <w:rPr>
          <w:rFonts w:ascii="Arial" w:hAnsi="Arial" w:cs="Arial"/>
          <w:lang w:val="en-GB"/>
        </w:rPr>
        <w:t>;</w:t>
      </w:r>
    </w:p>
    <w:p w:rsidR="00B519CA" w:rsidRPr="00A16065" w:rsidRDefault="007A4376" w:rsidP="00F13495">
      <w:pPr>
        <w:pStyle w:val="Akapitzlist"/>
        <w:numPr>
          <w:ilvl w:val="0"/>
          <w:numId w:val="31"/>
        </w:numPr>
        <w:spacing w:after="120"/>
        <w:ind w:left="1276" w:hanging="425"/>
        <w:contextualSpacing w:val="0"/>
        <w:jc w:val="both"/>
        <w:rPr>
          <w:rFonts w:ascii="Arial" w:hAnsi="Arial" w:cs="Arial"/>
          <w:lang w:val="en-GB"/>
        </w:rPr>
      </w:pPr>
      <w:r w:rsidRPr="00A16065">
        <w:rPr>
          <w:rFonts w:ascii="Arial" w:hAnsi="Arial" w:cs="Arial"/>
          <w:lang w:val="en-GB"/>
        </w:rPr>
        <w:t xml:space="preserve">submission of an application to </w:t>
      </w:r>
      <w:r w:rsidR="00B519CA" w:rsidRPr="00A16065">
        <w:rPr>
          <w:rFonts w:ascii="Arial" w:hAnsi="Arial" w:cs="Arial"/>
          <w:lang w:val="en-GB"/>
        </w:rPr>
        <w:t xml:space="preserve">the </w:t>
      </w:r>
      <w:r w:rsidR="0024357D" w:rsidRPr="00A16065">
        <w:rPr>
          <w:rFonts w:ascii="Arial" w:hAnsi="Arial" w:cs="Arial"/>
          <w:lang w:val="en-GB"/>
        </w:rPr>
        <w:t>scientific discipline council</w:t>
      </w:r>
      <w:r w:rsidR="00B519CA" w:rsidRPr="00A16065">
        <w:rPr>
          <w:rFonts w:ascii="Arial" w:hAnsi="Arial" w:cs="Arial"/>
          <w:lang w:val="en-GB"/>
        </w:rPr>
        <w:t xml:space="preserve"> to </w:t>
      </w:r>
      <w:r w:rsidR="00AA61BF" w:rsidRPr="00A16065">
        <w:rPr>
          <w:rFonts w:ascii="Arial" w:hAnsi="Arial" w:cs="Arial"/>
          <w:lang w:val="en-GB"/>
        </w:rPr>
        <w:t xml:space="preserve">award it an excellent grade </w:t>
      </w:r>
      <w:r w:rsidR="00B519CA" w:rsidRPr="00A16065">
        <w:rPr>
          <w:rFonts w:ascii="Arial" w:hAnsi="Arial" w:cs="Arial"/>
          <w:lang w:val="en-GB"/>
        </w:rPr>
        <w:t>if such a</w:t>
      </w:r>
      <w:r w:rsidR="00AA61BF" w:rsidRPr="00A16065">
        <w:rPr>
          <w:rFonts w:ascii="Arial" w:hAnsi="Arial" w:cs="Arial"/>
          <w:lang w:val="en-GB"/>
        </w:rPr>
        <w:t xml:space="preserve">n application </w:t>
      </w:r>
      <w:r w:rsidR="00B519CA" w:rsidRPr="00A16065">
        <w:rPr>
          <w:rFonts w:ascii="Arial" w:hAnsi="Arial" w:cs="Arial"/>
          <w:lang w:val="en-GB"/>
        </w:rPr>
        <w:t>has been formulated in at least two reviews of the doctoral dissertation.</w:t>
      </w:r>
    </w:p>
    <w:p w:rsidR="00B519CA" w:rsidRPr="00A16065" w:rsidRDefault="00B519CA" w:rsidP="00F13495">
      <w:pPr>
        <w:pStyle w:val="Akapitzlist"/>
        <w:numPr>
          <w:ilvl w:val="0"/>
          <w:numId w:val="30"/>
        </w:numPr>
        <w:spacing w:after="120"/>
        <w:contextualSpacing w:val="0"/>
        <w:jc w:val="both"/>
        <w:rPr>
          <w:rFonts w:ascii="Arial" w:hAnsi="Arial" w:cs="Arial"/>
          <w:lang w:val="en-GB"/>
        </w:rPr>
      </w:pPr>
      <w:r w:rsidRPr="00A16065">
        <w:rPr>
          <w:rFonts w:ascii="Arial" w:hAnsi="Arial" w:cs="Arial"/>
          <w:lang w:val="en-GB"/>
        </w:rPr>
        <w:t xml:space="preserve">The resolutions of the doctoral committee shall be adopted in secret ballot by an absolute majority of votes, with at least half of its members present. The calculation of the absolute majority of votes shall be based on all valid votes cast, and the number of votes in favour of a proposed resolution must be greater than the sum of the votes cast against it and abstentions. </w:t>
      </w:r>
    </w:p>
    <w:p w:rsidR="00B519CA" w:rsidRPr="00A16065" w:rsidRDefault="00B519CA" w:rsidP="00F13495">
      <w:pPr>
        <w:pStyle w:val="Akapitzlist"/>
        <w:numPr>
          <w:ilvl w:val="0"/>
          <w:numId w:val="30"/>
        </w:numPr>
        <w:spacing w:after="120"/>
        <w:contextualSpacing w:val="0"/>
        <w:jc w:val="both"/>
        <w:rPr>
          <w:rFonts w:ascii="Arial" w:hAnsi="Arial" w:cs="Arial"/>
          <w:lang w:val="en-GB"/>
        </w:rPr>
      </w:pPr>
      <w:r w:rsidRPr="00A16065">
        <w:rPr>
          <w:rFonts w:ascii="Arial" w:hAnsi="Arial" w:cs="Arial"/>
          <w:lang w:val="en-GB"/>
        </w:rPr>
        <w:t xml:space="preserve">A resolution of the doctoral committee to accept the public defence of the doctoral dissertation shall be adopted in the presence of the </w:t>
      </w:r>
      <w:r w:rsidR="001A21A4" w:rsidRPr="00A16065">
        <w:rPr>
          <w:rFonts w:ascii="Arial" w:hAnsi="Arial" w:cs="Arial"/>
          <w:lang w:val="en-GB"/>
        </w:rPr>
        <w:t>chairperson</w:t>
      </w:r>
      <w:r w:rsidRPr="00A16065">
        <w:rPr>
          <w:rFonts w:ascii="Arial" w:hAnsi="Arial" w:cs="Arial"/>
          <w:lang w:val="en-GB"/>
        </w:rPr>
        <w:t xml:space="preserve"> of the committee, the supervisor(s) and at least two reviewers.</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§16</w:t>
      </w:r>
    </w:p>
    <w:p w:rsidR="00B519CA" w:rsidRPr="00A16065" w:rsidRDefault="00B519CA" w:rsidP="00F13495">
      <w:pPr>
        <w:pStyle w:val="Akapitzlist"/>
        <w:numPr>
          <w:ilvl w:val="0"/>
          <w:numId w:val="32"/>
        </w:numPr>
        <w:spacing w:after="120"/>
        <w:contextualSpacing w:val="0"/>
        <w:jc w:val="both"/>
        <w:rPr>
          <w:rFonts w:ascii="Arial" w:hAnsi="Arial" w:cs="Arial"/>
          <w:lang w:val="en-GB"/>
        </w:rPr>
      </w:pPr>
      <w:r w:rsidRPr="00A16065">
        <w:rPr>
          <w:rFonts w:ascii="Arial" w:hAnsi="Arial" w:cs="Arial"/>
          <w:lang w:val="en-GB"/>
        </w:rPr>
        <w:t xml:space="preserve">A meeting of the doctoral committee may be conducted using information technology that ensures the control of </w:t>
      </w:r>
      <w:r w:rsidR="005D1B95">
        <w:rPr>
          <w:rFonts w:ascii="Arial" w:hAnsi="Arial" w:cs="Arial"/>
          <w:lang w:val="en-GB"/>
        </w:rPr>
        <w:t>the meeting</w:t>
      </w:r>
      <w:r w:rsidRPr="00A16065">
        <w:rPr>
          <w:rFonts w:ascii="Arial" w:hAnsi="Arial" w:cs="Arial"/>
          <w:lang w:val="en-GB"/>
        </w:rPr>
        <w:t xml:space="preserve">, the real-time transmission of the meeting between its participants and </w:t>
      </w:r>
      <w:r w:rsidR="005D1B95">
        <w:rPr>
          <w:rFonts w:ascii="Arial" w:hAnsi="Arial" w:cs="Arial"/>
          <w:lang w:val="en-GB"/>
        </w:rPr>
        <w:t xml:space="preserve">guarantees </w:t>
      </w:r>
      <w:r w:rsidRPr="00A16065">
        <w:rPr>
          <w:rFonts w:ascii="Arial" w:hAnsi="Arial" w:cs="Arial"/>
          <w:lang w:val="en-GB"/>
        </w:rPr>
        <w:t xml:space="preserve">the secrecy of the vote if the vote is conducted in this mode. The decision to hold a meeting in this way shall be taken by the </w:t>
      </w:r>
      <w:r w:rsidR="001A21A4" w:rsidRPr="00A16065">
        <w:rPr>
          <w:rFonts w:ascii="Arial" w:hAnsi="Arial" w:cs="Arial"/>
          <w:lang w:val="en-GB"/>
        </w:rPr>
        <w:t>chairperson</w:t>
      </w:r>
      <w:r w:rsidRPr="00A16065">
        <w:rPr>
          <w:rFonts w:ascii="Arial" w:hAnsi="Arial" w:cs="Arial"/>
          <w:lang w:val="en-GB"/>
        </w:rPr>
        <w:t xml:space="preserve"> of the committee. The decision may concern all or some of the persons taking part in the </w:t>
      </w:r>
      <w:r w:rsidR="00AA61BF" w:rsidRPr="00A16065">
        <w:rPr>
          <w:rFonts w:ascii="Arial" w:hAnsi="Arial" w:cs="Arial"/>
          <w:lang w:val="en-GB"/>
        </w:rPr>
        <w:t>meeting</w:t>
      </w:r>
      <w:r w:rsidRPr="00A16065">
        <w:rPr>
          <w:rFonts w:ascii="Arial" w:hAnsi="Arial" w:cs="Arial"/>
          <w:lang w:val="en-GB"/>
        </w:rPr>
        <w:t>.</w:t>
      </w:r>
    </w:p>
    <w:p w:rsidR="00B519CA" w:rsidRPr="00A16065" w:rsidRDefault="00B519CA" w:rsidP="00F13495">
      <w:pPr>
        <w:pStyle w:val="Akapitzlist"/>
        <w:numPr>
          <w:ilvl w:val="0"/>
          <w:numId w:val="32"/>
        </w:numPr>
        <w:spacing w:after="120"/>
        <w:contextualSpacing w:val="0"/>
        <w:jc w:val="both"/>
        <w:rPr>
          <w:rFonts w:ascii="Arial" w:hAnsi="Arial" w:cs="Arial"/>
          <w:lang w:val="en-GB"/>
        </w:rPr>
      </w:pPr>
      <w:r w:rsidRPr="00A16065">
        <w:rPr>
          <w:rFonts w:ascii="Arial" w:hAnsi="Arial" w:cs="Arial"/>
          <w:lang w:val="en-GB"/>
        </w:rPr>
        <w:t xml:space="preserve">A resolution adopted in accordance with the procedure set out in </w:t>
      </w:r>
      <w:r w:rsidR="00AA61BF" w:rsidRPr="00A16065">
        <w:rPr>
          <w:rFonts w:ascii="Arial" w:hAnsi="Arial" w:cs="Arial"/>
          <w:lang w:val="en-GB"/>
        </w:rPr>
        <w:t xml:space="preserve">section </w:t>
      </w:r>
      <w:r w:rsidRPr="00A16065">
        <w:rPr>
          <w:rFonts w:ascii="Arial" w:hAnsi="Arial" w:cs="Arial"/>
          <w:lang w:val="en-GB"/>
        </w:rPr>
        <w:t xml:space="preserve">1 shall be signed by the </w:t>
      </w:r>
      <w:r w:rsidR="001A21A4" w:rsidRPr="00A16065">
        <w:rPr>
          <w:rFonts w:ascii="Arial" w:hAnsi="Arial" w:cs="Arial"/>
          <w:lang w:val="en-GB"/>
        </w:rPr>
        <w:t>chairperson</w:t>
      </w:r>
      <w:r w:rsidRPr="00A16065">
        <w:rPr>
          <w:rFonts w:ascii="Arial" w:hAnsi="Arial" w:cs="Arial"/>
          <w:lang w:val="en-GB"/>
        </w:rPr>
        <w:t xml:space="preserve"> of the doctoral committee and the persons participating in the meeting in a direct manner.</w:t>
      </w:r>
    </w:p>
    <w:p w:rsidR="00B519CA" w:rsidRPr="00A16065" w:rsidRDefault="00B519CA" w:rsidP="00F13495">
      <w:pPr>
        <w:spacing w:after="120"/>
        <w:jc w:val="both"/>
        <w:rPr>
          <w:rFonts w:ascii="Arial" w:hAnsi="Arial" w:cs="Arial"/>
          <w:lang w:val="en-GB"/>
        </w:rPr>
      </w:pPr>
    </w:p>
    <w:p w:rsidR="00F13495" w:rsidRDefault="00F13495">
      <w:pPr>
        <w:rPr>
          <w:rFonts w:ascii="Arial" w:hAnsi="Arial" w:cs="Arial"/>
          <w:b/>
          <w:lang w:val="en-GB"/>
        </w:rPr>
      </w:pPr>
      <w:r>
        <w:rPr>
          <w:rFonts w:ascii="Arial" w:hAnsi="Arial" w:cs="Arial"/>
          <w:b/>
          <w:lang w:val="en-GB"/>
        </w:rPr>
        <w:br w:type="page"/>
      </w: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lastRenderedPageBreak/>
        <w:t>§17</w:t>
      </w:r>
    </w:p>
    <w:p w:rsidR="00B519CA" w:rsidRPr="00A16065" w:rsidRDefault="00B519CA" w:rsidP="00F13495">
      <w:pPr>
        <w:pStyle w:val="Akapitzlist"/>
        <w:numPr>
          <w:ilvl w:val="0"/>
          <w:numId w:val="33"/>
        </w:numPr>
        <w:spacing w:after="120"/>
        <w:contextualSpacing w:val="0"/>
        <w:jc w:val="both"/>
        <w:rPr>
          <w:rFonts w:ascii="Arial" w:hAnsi="Arial" w:cs="Arial"/>
          <w:lang w:val="en-GB"/>
        </w:rPr>
      </w:pPr>
      <w:r w:rsidRPr="00A16065">
        <w:rPr>
          <w:rFonts w:ascii="Arial" w:hAnsi="Arial" w:cs="Arial"/>
          <w:lang w:val="en-GB"/>
        </w:rPr>
        <w:t>If a candidate is admitted to the public defence of the dissertation, the doctoral committee shall set a date for the defence, taking into account the provisions of sections 2 and 3.</w:t>
      </w:r>
    </w:p>
    <w:p w:rsidR="00B519CA" w:rsidRPr="00A16065" w:rsidRDefault="00B519CA" w:rsidP="00F13495">
      <w:pPr>
        <w:pStyle w:val="Akapitzlist"/>
        <w:numPr>
          <w:ilvl w:val="0"/>
          <w:numId w:val="33"/>
        </w:numPr>
        <w:spacing w:after="120"/>
        <w:contextualSpacing w:val="0"/>
        <w:jc w:val="both"/>
        <w:rPr>
          <w:rFonts w:ascii="Arial" w:hAnsi="Arial" w:cs="Arial"/>
          <w:lang w:val="en-GB"/>
        </w:rPr>
      </w:pPr>
      <w:r w:rsidRPr="00A16065">
        <w:rPr>
          <w:rFonts w:ascii="Arial" w:hAnsi="Arial" w:cs="Arial"/>
          <w:lang w:val="en-GB"/>
        </w:rPr>
        <w:t xml:space="preserve">The chairperson of the </w:t>
      </w:r>
      <w:r w:rsidR="0024357D" w:rsidRPr="00A16065">
        <w:rPr>
          <w:rFonts w:ascii="Arial" w:hAnsi="Arial" w:cs="Arial"/>
          <w:lang w:val="en-GB"/>
        </w:rPr>
        <w:t>scientific discipline council</w:t>
      </w:r>
      <w:r w:rsidRPr="00A16065">
        <w:rPr>
          <w:rFonts w:ascii="Arial" w:hAnsi="Arial" w:cs="Arial"/>
          <w:lang w:val="en-GB"/>
        </w:rPr>
        <w:t xml:space="preserve"> shall, no later than 30 days before the scheduled date of the dissertation defence, make the dissertation being a written </w:t>
      </w:r>
      <w:r w:rsidR="00AA61BF" w:rsidRPr="00A16065">
        <w:rPr>
          <w:rFonts w:ascii="Arial" w:hAnsi="Arial" w:cs="Arial"/>
          <w:lang w:val="en-GB"/>
        </w:rPr>
        <w:t>work</w:t>
      </w:r>
      <w:r w:rsidRPr="00A16065">
        <w:rPr>
          <w:rFonts w:ascii="Arial" w:hAnsi="Arial" w:cs="Arial"/>
          <w:lang w:val="en-GB"/>
        </w:rPr>
        <w:t xml:space="preserve"> together with its abstract or the description of the dissertation not being a written </w:t>
      </w:r>
      <w:r w:rsidR="00AA61BF" w:rsidRPr="00A16065">
        <w:rPr>
          <w:rFonts w:ascii="Arial" w:hAnsi="Arial" w:cs="Arial"/>
          <w:lang w:val="en-GB"/>
        </w:rPr>
        <w:t>work</w:t>
      </w:r>
      <w:r w:rsidRPr="00A16065">
        <w:rPr>
          <w:rFonts w:ascii="Arial" w:hAnsi="Arial" w:cs="Arial"/>
          <w:lang w:val="en-GB"/>
        </w:rPr>
        <w:t xml:space="preserve"> and the reviews available on the website of the University.</w:t>
      </w:r>
    </w:p>
    <w:p w:rsidR="00B519CA" w:rsidRPr="00A16065" w:rsidRDefault="00B519CA" w:rsidP="00F13495">
      <w:pPr>
        <w:pStyle w:val="Akapitzlist"/>
        <w:numPr>
          <w:ilvl w:val="0"/>
          <w:numId w:val="33"/>
        </w:numPr>
        <w:spacing w:after="120"/>
        <w:contextualSpacing w:val="0"/>
        <w:jc w:val="both"/>
        <w:rPr>
          <w:rFonts w:ascii="Arial" w:hAnsi="Arial" w:cs="Arial"/>
          <w:lang w:val="en-GB"/>
        </w:rPr>
      </w:pPr>
      <w:r w:rsidRPr="00A16065">
        <w:rPr>
          <w:rFonts w:ascii="Arial" w:hAnsi="Arial" w:cs="Arial"/>
          <w:lang w:val="en-GB"/>
        </w:rPr>
        <w:t xml:space="preserve">In the case of a dissertation, the subject </w:t>
      </w:r>
      <w:r w:rsidR="00AA61BF" w:rsidRPr="00A16065">
        <w:rPr>
          <w:rFonts w:ascii="Arial" w:hAnsi="Arial" w:cs="Arial"/>
          <w:lang w:val="en-GB"/>
        </w:rPr>
        <w:t xml:space="preserve">matter </w:t>
      </w:r>
      <w:r w:rsidRPr="00A16065">
        <w:rPr>
          <w:rFonts w:ascii="Arial" w:hAnsi="Arial" w:cs="Arial"/>
          <w:lang w:val="en-GB"/>
        </w:rPr>
        <w:t xml:space="preserve">of which is subject to legal secrecy, only the reviews shall be made available, with the exclusion of the contents covered by secrecy. </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§18</w:t>
      </w:r>
    </w:p>
    <w:p w:rsidR="00AA61BF" w:rsidRPr="00A16065" w:rsidRDefault="00B519CA" w:rsidP="00F13495">
      <w:pPr>
        <w:pStyle w:val="Akapitzlist"/>
        <w:numPr>
          <w:ilvl w:val="0"/>
          <w:numId w:val="34"/>
        </w:numPr>
        <w:spacing w:after="120"/>
        <w:contextualSpacing w:val="0"/>
        <w:jc w:val="both"/>
        <w:rPr>
          <w:rFonts w:ascii="Arial" w:hAnsi="Arial" w:cs="Arial"/>
          <w:lang w:val="en-GB"/>
        </w:rPr>
      </w:pPr>
      <w:r w:rsidRPr="00A16065">
        <w:rPr>
          <w:rFonts w:ascii="Arial" w:hAnsi="Arial" w:cs="Arial"/>
          <w:lang w:val="en-GB"/>
        </w:rPr>
        <w:t xml:space="preserve">A person who has received positive reviews from at least 2 reviewers and has met other requirements specified by the Act and this resolution </w:t>
      </w:r>
      <w:r w:rsidR="00AA61BF" w:rsidRPr="00A16065">
        <w:rPr>
          <w:rFonts w:ascii="Arial" w:hAnsi="Arial" w:cs="Arial"/>
          <w:lang w:val="en-GB"/>
        </w:rPr>
        <w:t xml:space="preserve">and by a </w:t>
      </w:r>
      <w:r w:rsidR="005D1B95">
        <w:rPr>
          <w:rFonts w:ascii="Arial" w:hAnsi="Arial" w:cs="Arial"/>
          <w:lang w:val="en-GB"/>
        </w:rPr>
        <w:t>resolution issued pursuant to §</w:t>
      </w:r>
      <w:r w:rsidR="00AA61BF" w:rsidRPr="00A16065">
        <w:rPr>
          <w:rFonts w:ascii="Arial" w:hAnsi="Arial" w:cs="Arial"/>
          <w:lang w:val="en-GB"/>
        </w:rPr>
        <w:t xml:space="preserve">22 </w:t>
      </w:r>
      <w:r w:rsidRPr="00A16065">
        <w:rPr>
          <w:rFonts w:ascii="Arial" w:hAnsi="Arial" w:cs="Arial"/>
          <w:lang w:val="en-GB"/>
        </w:rPr>
        <w:t xml:space="preserve">may be admitted to the </w:t>
      </w:r>
      <w:r w:rsidR="00A16065" w:rsidRPr="00A16065">
        <w:rPr>
          <w:rFonts w:ascii="Arial" w:hAnsi="Arial" w:cs="Arial"/>
          <w:lang w:val="en-GB"/>
        </w:rPr>
        <w:t>defence</w:t>
      </w:r>
      <w:r w:rsidRPr="00A16065">
        <w:rPr>
          <w:rFonts w:ascii="Arial" w:hAnsi="Arial" w:cs="Arial"/>
          <w:lang w:val="en-GB"/>
        </w:rPr>
        <w:t xml:space="preserve"> of the doctoral dissertation.</w:t>
      </w:r>
    </w:p>
    <w:p w:rsidR="00B519CA" w:rsidRPr="00A16065" w:rsidRDefault="00B519CA" w:rsidP="00F13495">
      <w:pPr>
        <w:pStyle w:val="Akapitzlist"/>
        <w:numPr>
          <w:ilvl w:val="0"/>
          <w:numId w:val="34"/>
        </w:numPr>
        <w:spacing w:after="120"/>
        <w:contextualSpacing w:val="0"/>
        <w:jc w:val="both"/>
        <w:rPr>
          <w:rFonts w:ascii="Arial" w:hAnsi="Arial" w:cs="Arial"/>
          <w:lang w:val="en-GB"/>
        </w:rPr>
      </w:pPr>
      <w:r w:rsidRPr="00A16065">
        <w:rPr>
          <w:rFonts w:ascii="Arial" w:hAnsi="Arial" w:cs="Arial"/>
          <w:lang w:val="en-GB"/>
        </w:rPr>
        <w:t xml:space="preserve">In the event of non-fulfilment of the requirements set out in section 1, the </w:t>
      </w:r>
      <w:r w:rsidR="0024357D" w:rsidRPr="00A16065">
        <w:rPr>
          <w:rFonts w:ascii="Arial" w:hAnsi="Arial" w:cs="Arial"/>
          <w:lang w:val="en-GB"/>
        </w:rPr>
        <w:t>scientific discipline council</w:t>
      </w:r>
      <w:r w:rsidRPr="00A16065">
        <w:rPr>
          <w:rFonts w:ascii="Arial" w:hAnsi="Arial" w:cs="Arial"/>
          <w:lang w:val="en-GB"/>
        </w:rPr>
        <w:t xml:space="preserve"> shall issue a decision to refuse admission to defence. </w:t>
      </w:r>
    </w:p>
    <w:p w:rsidR="00B519CA" w:rsidRPr="00A16065" w:rsidRDefault="00B519CA" w:rsidP="00F13495">
      <w:pPr>
        <w:pStyle w:val="Akapitzlist"/>
        <w:numPr>
          <w:ilvl w:val="0"/>
          <w:numId w:val="34"/>
        </w:numPr>
        <w:spacing w:after="120"/>
        <w:contextualSpacing w:val="0"/>
        <w:jc w:val="both"/>
        <w:rPr>
          <w:rFonts w:ascii="Arial" w:hAnsi="Arial" w:cs="Arial"/>
          <w:lang w:val="en-GB"/>
        </w:rPr>
      </w:pPr>
      <w:r w:rsidRPr="00A16065">
        <w:rPr>
          <w:rFonts w:ascii="Arial" w:hAnsi="Arial" w:cs="Arial"/>
          <w:lang w:val="en-GB"/>
        </w:rPr>
        <w:t>The decision to refuse admission to defence may be appealed against to the Council for Scientific Excellence.</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§19</w:t>
      </w:r>
    </w:p>
    <w:p w:rsidR="00B519CA" w:rsidRPr="00A16065" w:rsidRDefault="00B519CA" w:rsidP="00F13495">
      <w:pPr>
        <w:pStyle w:val="Akapitzlist"/>
        <w:numPr>
          <w:ilvl w:val="0"/>
          <w:numId w:val="35"/>
        </w:numPr>
        <w:spacing w:after="120"/>
        <w:contextualSpacing w:val="0"/>
        <w:jc w:val="both"/>
        <w:rPr>
          <w:rFonts w:ascii="Arial" w:hAnsi="Arial" w:cs="Arial"/>
          <w:lang w:val="en-GB"/>
        </w:rPr>
      </w:pPr>
      <w:r w:rsidRPr="00A16065">
        <w:rPr>
          <w:rFonts w:ascii="Arial" w:hAnsi="Arial" w:cs="Arial"/>
          <w:lang w:val="en-GB"/>
        </w:rPr>
        <w:t xml:space="preserve">The degree of </w:t>
      </w:r>
      <w:r w:rsidR="00AA61BF" w:rsidRPr="00A16065">
        <w:rPr>
          <w:rFonts w:ascii="Arial" w:hAnsi="Arial" w:cs="Arial"/>
          <w:i/>
          <w:lang w:val="en-GB"/>
        </w:rPr>
        <w:t>doktor</w:t>
      </w:r>
      <w:r w:rsidRPr="00A16065">
        <w:rPr>
          <w:rFonts w:ascii="Arial" w:hAnsi="Arial" w:cs="Arial"/>
          <w:lang w:val="en-GB"/>
        </w:rPr>
        <w:t xml:space="preserve"> shall be </w:t>
      </w:r>
      <w:r w:rsidR="0024357D" w:rsidRPr="00A16065">
        <w:rPr>
          <w:rFonts w:ascii="Arial" w:hAnsi="Arial" w:cs="Arial"/>
          <w:lang w:val="en-GB"/>
        </w:rPr>
        <w:t>awarded</w:t>
      </w:r>
      <w:r w:rsidRPr="00A16065">
        <w:rPr>
          <w:rFonts w:ascii="Arial" w:hAnsi="Arial" w:cs="Arial"/>
          <w:lang w:val="en-GB"/>
        </w:rPr>
        <w:t xml:space="preserve"> by the </w:t>
      </w:r>
      <w:r w:rsidR="0024357D" w:rsidRPr="00A16065">
        <w:rPr>
          <w:rFonts w:ascii="Arial" w:hAnsi="Arial" w:cs="Arial"/>
          <w:lang w:val="en-GB"/>
        </w:rPr>
        <w:t>scientific discipline council</w:t>
      </w:r>
      <w:r w:rsidR="00AA61BF" w:rsidRPr="00A16065">
        <w:rPr>
          <w:rFonts w:ascii="Arial" w:hAnsi="Arial" w:cs="Arial"/>
          <w:lang w:val="en-GB"/>
        </w:rPr>
        <w:t xml:space="preserve"> </w:t>
      </w:r>
      <w:r w:rsidRPr="00A16065">
        <w:rPr>
          <w:rFonts w:ascii="Arial" w:hAnsi="Arial" w:cs="Arial"/>
          <w:lang w:val="en-GB"/>
        </w:rPr>
        <w:t xml:space="preserve">by way of an administrative decision signed by the </w:t>
      </w:r>
      <w:r w:rsidR="001A21A4" w:rsidRPr="00A16065">
        <w:rPr>
          <w:rFonts w:ascii="Arial" w:hAnsi="Arial" w:cs="Arial"/>
          <w:lang w:val="en-GB"/>
        </w:rPr>
        <w:t>chairperson</w:t>
      </w:r>
      <w:r w:rsidRPr="00A16065">
        <w:rPr>
          <w:rFonts w:ascii="Arial" w:hAnsi="Arial" w:cs="Arial"/>
          <w:lang w:val="en-GB"/>
        </w:rPr>
        <w:t xml:space="preserve"> of the </w:t>
      </w:r>
      <w:r w:rsidR="006A2F59" w:rsidRPr="00A16065">
        <w:rPr>
          <w:rFonts w:ascii="Arial" w:hAnsi="Arial" w:cs="Arial"/>
          <w:lang w:val="en-GB"/>
        </w:rPr>
        <w:t>scientific discipline council</w:t>
      </w:r>
      <w:r w:rsidRPr="00A16065">
        <w:rPr>
          <w:rFonts w:ascii="Arial" w:hAnsi="Arial" w:cs="Arial"/>
          <w:lang w:val="en-GB"/>
        </w:rPr>
        <w:t xml:space="preserve">. </w:t>
      </w:r>
    </w:p>
    <w:p w:rsidR="00AA61BF" w:rsidRPr="00A16065" w:rsidRDefault="00B519CA" w:rsidP="00F13495">
      <w:pPr>
        <w:pStyle w:val="Akapitzlist"/>
        <w:numPr>
          <w:ilvl w:val="0"/>
          <w:numId w:val="35"/>
        </w:numPr>
        <w:spacing w:after="120"/>
        <w:contextualSpacing w:val="0"/>
        <w:jc w:val="both"/>
        <w:rPr>
          <w:rFonts w:ascii="Arial" w:hAnsi="Arial" w:cs="Arial"/>
          <w:lang w:val="en-GB"/>
        </w:rPr>
      </w:pPr>
      <w:r w:rsidRPr="00A16065">
        <w:rPr>
          <w:rFonts w:ascii="Arial" w:hAnsi="Arial" w:cs="Arial"/>
          <w:lang w:val="en-GB"/>
        </w:rPr>
        <w:t xml:space="preserve">The degree of </w:t>
      </w:r>
      <w:r w:rsidR="00AA61BF" w:rsidRPr="00A16065">
        <w:rPr>
          <w:rFonts w:ascii="Arial" w:hAnsi="Arial" w:cs="Arial"/>
          <w:i/>
          <w:lang w:val="en-GB"/>
        </w:rPr>
        <w:t xml:space="preserve">doktor </w:t>
      </w:r>
      <w:r w:rsidR="00AA61BF" w:rsidRPr="00A16065">
        <w:rPr>
          <w:rFonts w:ascii="Arial" w:hAnsi="Arial" w:cs="Arial"/>
          <w:lang w:val="en-GB"/>
        </w:rPr>
        <w:t>in the field o</w:t>
      </w:r>
      <w:r w:rsidRPr="00A16065">
        <w:rPr>
          <w:rFonts w:ascii="Arial" w:hAnsi="Arial" w:cs="Arial"/>
          <w:lang w:val="en-GB"/>
        </w:rPr>
        <w:t xml:space="preserve">f science shall be </w:t>
      </w:r>
      <w:r w:rsidR="0024357D" w:rsidRPr="00A16065">
        <w:rPr>
          <w:rFonts w:ascii="Arial" w:hAnsi="Arial" w:cs="Arial"/>
          <w:lang w:val="en-GB"/>
        </w:rPr>
        <w:t>awarded</w:t>
      </w:r>
      <w:r w:rsidR="005D1B95">
        <w:rPr>
          <w:rFonts w:ascii="Arial" w:hAnsi="Arial" w:cs="Arial"/>
          <w:lang w:val="en-GB"/>
        </w:rPr>
        <w:t xml:space="preserve"> by the s</w:t>
      </w:r>
      <w:r w:rsidRPr="00A16065">
        <w:rPr>
          <w:rFonts w:ascii="Arial" w:hAnsi="Arial" w:cs="Arial"/>
          <w:lang w:val="en-GB"/>
        </w:rPr>
        <w:t>enate of the University by way of an adminis</w:t>
      </w:r>
      <w:r w:rsidR="005D1B95">
        <w:rPr>
          <w:rFonts w:ascii="Arial" w:hAnsi="Arial" w:cs="Arial"/>
          <w:lang w:val="en-GB"/>
        </w:rPr>
        <w:t>trative decision signed by the r</w:t>
      </w:r>
      <w:r w:rsidRPr="00A16065">
        <w:rPr>
          <w:rFonts w:ascii="Arial" w:hAnsi="Arial" w:cs="Arial"/>
          <w:lang w:val="en-GB"/>
        </w:rPr>
        <w:t>ector.</w:t>
      </w:r>
    </w:p>
    <w:p w:rsidR="00B519CA" w:rsidRPr="00A16065" w:rsidRDefault="00B519CA" w:rsidP="00F13495">
      <w:pPr>
        <w:pStyle w:val="Akapitzlist"/>
        <w:numPr>
          <w:ilvl w:val="0"/>
          <w:numId w:val="35"/>
        </w:numPr>
        <w:spacing w:after="120"/>
        <w:contextualSpacing w:val="0"/>
        <w:jc w:val="both"/>
        <w:rPr>
          <w:rFonts w:ascii="Arial" w:hAnsi="Arial" w:cs="Arial"/>
          <w:lang w:val="en-GB"/>
        </w:rPr>
      </w:pPr>
      <w:r w:rsidRPr="00A16065">
        <w:rPr>
          <w:rFonts w:ascii="Arial" w:hAnsi="Arial" w:cs="Arial"/>
          <w:lang w:val="en-GB"/>
        </w:rPr>
        <w:t xml:space="preserve"> The decision to refuse to </w:t>
      </w:r>
      <w:r w:rsidR="00AA61BF" w:rsidRPr="00A16065">
        <w:rPr>
          <w:rFonts w:ascii="Arial" w:hAnsi="Arial" w:cs="Arial"/>
          <w:lang w:val="en-GB"/>
        </w:rPr>
        <w:t>award</w:t>
      </w:r>
      <w:r w:rsidRPr="00A16065">
        <w:rPr>
          <w:rFonts w:ascii="Arial" w:hAnsi="Arial" w:cs="Arial"/>
          <w:lang w:val="en-GB"/>
        </w:rPr>
        <w:t xml:space="preserve"> the degree of</w:t>
      </w:r>
      <w:r w:rsidR="00447ADE">
        <w:rPr>
          <w:rFonts w:ascii="Arial" w:hAnsi="Arial" w:cs="Arial"/>
          <w:lang w:val="en-GB"/>
        </w:rPr>
        <w:t xml:space="preserve"> doktor </w:t>
      </w:r>
      <w:r w:rsidRPr="00A16065">
        <w:rPr>
          <w:rFonts w:ascii="Arial" w:hAnsi="Arial" w:cs="Arial"/>
          <w:lang w:val="en-GB"/>
        </w:rPr>
        <w:t xml:space="preserve">may be appealed to the Council for Scientific Excellence. </w:t>
      </w:r>
    </w:p>
    <w:p w:rsidR="00B519CA" w:rsidRPr="00A16065" w:rsidRDefault="00B519CA" w:rsidP="00F13495">
      <w:pPr>
        <w:spacing w:after="120"/>
        <w:jc w:val="both"/>
        <w:rPr>
          <w:rFonts w:ascii="Arial" w:hAnsi="Arial" w:cs="Arial"/>
          <w:lang w:val="en-GB"/>
        </w:rPr>
      </w:pPr>
    </w:p>
    <w:p w:rsidR="00B519CA" w:rsidRPr="00A16065" w:rsidRDefault="00AA61BF" w:rsidP="00F13495">
      <w:pPr>
        <w:spacing w:after="120"/>
        <w:jc w:val="center"/>
        <w:rPr>
          <w:rFonts w:ascii="Arial" w:hAnsi="Arial" w:cs="Arial"/>
          <w:b/>
          <w:lang w:val="en-GB"/>
        </w:rPr>
      </w:pPr>
      <w:r w:rsidRPr="00A16065">
        <w:rPr>
          <w:rFonts w:ascii="Arial" w:hAnsi="Arial" w:cs="Arial"/>
          <w:b/>
          <w:lang w:val="en-GB"/>
        </w:rPr>
        <w:t>Chapter VI</w:t>
      </w: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 xml:space="preserve">Method of verifying learning outcomes </w:t>
      </w:r>
      <w:r w:rsidR="005D1B95">
        <w:rPr>
          <w:rFonts w:ascii="Arial" w:hAnsi="Arial" w:cs="Arial"/>
          <w:b/>
          <w:lang w:val="en-GB"/>
        </w:rPr>
        <w:t>in the case of</w:t>
      </w:r>
      <w:r w:rsidRPr="00A16065">
        <w:rPr>
          <w:rFonts w:ascii="Arial" w:hAnsi="Arial" w:cs="Arial"/>
          <w:b/>
          <w:lang w:val="en-GB"/>
        </w:rPr>
        <w:t xml:space="preserve"> </w:t>
      </w:r>
      <w:r w:rsidR="005D1B95">
        <w:rPr>
          <w:rFonts w:ascii="Arial" w:hAnsi="Arial" w:cs="Arial"/>
          <w:b/>
          <w:lang w:val="en-GB"/>
        </w:rPr>
        <w:t>candidates</w:t>
      </w:r>
      <w:r w:rsidRPr="00A16065">
        <w:rPr>
          <w:rFonts w:ascii="Arial" w:hAnsi="Arial" w:cs="Arial"/>
          <w:b/>
          <w:lang w:val="en-GB"/>
        </w:rPr>
        <w:t xml:space="preserve"> for the award of the degree of </w:t>
      </w:r>
      <w:r w:rsidR="0024357D" w:rsidRPr="00A16065">
        <w:rPr>
          <w:rFonts w:ascii="Arial" w:hAnsi="Arial" w:cs="Arial"/>
          <w:b/>
          <w:i/>
          <w:lang w:val="en-GB"/>
        </w:rPr>
        <w:t>doktor</w:t>
      </w:r>
      <w:r w:rsidRPr="00A16065">
        <w:rPr>
          <w:rFonts w:ascii="Arial" w:hAnsi="Arial" w:cs="Arial"/>
          <w:b/>
          <w:lang w:val="en-GB"/>
        </w:rPr>
        <w:t xml:space="preserve"> in an extramural mode</w:t>
      </w:r>
    </w:p>
    <w:p w:rsidR="00B519CA" w:rsidRPr="00A16065" w:rsidRDefault="00B519CA" w:rsidP="00F13495">
      <w:pPr>
        <w:spacing w:after="120"/>
        <w:jc w:val="both"/>
        <w:rPr>
          <w:rFonts w:ascii="Arial" w:hAnsi="Arial" w:cs="Arial"/>
          <w:lang w:val="en-GB"/>
        </w:rPr>
      </w:pPr>
    </w:p>
    <w:p w:rsidR="00AA61BF" w:rsidRPr="00A16065" w:rsidRDefault="00B519CA" w:rsidP="00F13495">
      <w:pPr>
        <w:spacing w:after="120"/>
        <w:jc w:val="center"/>
        <w:rPr>
          <w:rFonts w:ascii="Arial" w:hAnsi="Arial" w:cs="Arial"/>
          <w:b/>
          <w:lang w:val="en-GB"/>
        </w:rPr>
      </w:pPr>
      <w:r w:rsidRPr="00A16065">
        <w:rPr>
          <w:rFonts w:ascii="Arial" w:hAnsi="Arial" w:cs="Arial"/>
          <w:b/>
          <w:lang w:val="en-GB"/>
        </w:rPr>
        <w:t>§20</w:t>
      </w:r>
    </w:p>
    <w:p w:rsidR="00B519CA" w:rsidRPr="00A16065" w:rsidRDefault="00B519CA" w:rsidP="00F13495">
      <w:pPr>
        <w:spacing w:after="120"/>
        <w:jc w:val="both"/>
        <w:rPr>
          <w:rFonts w:ascii="Arial" w:hAnsi="Arial" w:cs="Arial"/>
          <w:lang w:val="en-GB"/>
        </w:rPr>
      </w:pPr>
      <w:r w:rsidRPr="00A16065">
        <w:rPr>
          <w:rFonts w:ascii="Arial" w:hAnsi="Arial" w:cs="Arial"/>
          <w:lang w:val="en-GB"/>
        </w:rPr>
        <w:t xml:space="preserve">In the case of a person applying for the award </w:t>
      </w:r>
      <w:r w:rsidR="0024357D" w:rsidRPr="00A16065">
        <w:rPr>
          <w:rFonts w:ascii="Arial" w:hAnsi="Arial" w:cs="Arial"/>
          <w:lang w:val="en-GB"/>
        </w:rPr>
        <w:t xml:space="preserve">of the degree of </w:t>
      </w:r>
      <w:r w:rsidR="0024357D" w:rsidRPr="00A16065">
        <w:rPr>
          <w:rFonts w:ascii="Arial" w:hAnsi="Arial" w:cs="Arial"/>
          <w:i/>
          <w:lang w:val="en-GB"/>
        </w:rPr>
        <w:t>doktor</w:t>
      </w:r>
      <w:r w:rsidRPr="00A16065">
        <w:rPr>
          <w:rFonts w:ascii="Arial" w:hAnsi="Arial" w:cs="Arial"/>
          <w:lang w:val="en-GB"/>
        </w:rPr>
        <w:t xml:space="preserve"> in the extramural mode:</w:t>
      </w:r>
    </w:p>
    <w:p w:rsidR="00B519CA" w:rsidRPr="00A16065" w:rsidRDefault="00B519CA" w:rsidP="00F13495">
      <w:pPr>
        <w:pStyle w:val="Akapitzlist"/>
        <w:numPr>
          <w:ilvl w:val="0"/>
          <w:numId w:val="36"/>
        </w:numPr>
        <w:spacing w:after="120"/>
        <w:contextualSpacing w:val="0"/>
        <w:jc w:val="both"/>
        <w:rPr>
          <w:rFonts w:ascii="Arial" w:hAnsi="Arial" w:cs="Arial"/>
          <w:lang w:val="en-GB"/>
        </w:rPr>
      </w:pPr>
      <w:r w:rsidRPr="00A16065">
        <w:rPr>
          <w:rFonts w:ascii="Arial" w:hAnsi="Arial" w:cs="Arial"/>
          <w:lang w:val="en-GB"/>
        </w:rPr>
        <w:t xml:space="preserve">the learning outcomes for qualifications at </w:t>
      </w:r>
      <w:r w:rsidR="00AA61BF" w:rsidRPr="00A16065">
        <w:rPr>
          <w:rFonts w:ascii="Arial" w:hAnsi="Arial" w:cs="Arial"/>
          <w:lang w:val="en-GB"/>
        </w:rPr>
        <w:t xml:space="preserve">level 8 of the </w:t>
      </w:r>
      <w:r w:rsidR="00F13495">
        <w:rPr>
          <w:rFonts w:ascii="Arial" w:hAnsi="Arial" w:cs="Arial"/>
          <w:lang w:val="en-GB"/>
        </w:rPr>
        <w:t>PRK shall be verified by a </w:t>
      </w:r>
      <w:r w:rsidRPr="00A16065">
        <w:rPr>
          <w:rFonts w:ascii="Arial" w:hAnsi="Arial" w:cs="Arial"/>
          <w:lang w:val="en-GB"/>
        </w:rPr>
        <w:t xml:space="preserve">committee appointed by the </w:t>
      </w:r>
      <w:r w:rsidR="00875B31">
        <w:rPr>
          <w:rFonts w:ascii="Arial" w:hAnsi="Arial" w:cs="Arial"/>
          <w:lang w:val="en-GB"/>
        </w:rPr>
        <w:t>vice-rector</w:t>
      </w:r>
      <w:r w:rsidRPr="00A16065">
        <w:rPr>
          <w:rFonts w:ascii="Arial" w:hAnsi="Arial" w:cs="Arial"/>
          <w:lang w:val="en-GB"/>
        </w:rPr>
        <w:t xml:space="preserve"> in consultation with the chairperson of the relevant </w:t>
      </w:r>
      <w:r w:rsidR="00082B12" w:rsidRPr="00A16065">
        <w:rPr>
          <w:rFonts w:ascii="Arial" w:hAnsi="Arial" w:cs="Arial"/>
          <w:lang w:val="en-GB"/>
        </w:rPr>
        <w:t>scientific discipline council</w:t>
      </w:r>
      <w:r w:rsidRPr="00A16065">
        <w:rPr>
          <w:rFonts w:ascii="Arial" w:hAnsi="Arial" w:cs="Arial"/>
          <w:lang w:val="en-GB"/>
        </w:rPr>
        <w:t xml:space="preserve"> from among specialists in the scientific issues to </w:t>
      </w:r>
      <w:r w:rsidRPr="00A16065">
        <w:rPr>
          <w:rFonts w:ascii="Arial" w:hAnsi="Arial" w:cs="Arial"/>
          <w:lang w:val="en-GB"/>
        </w:rPr>
        <w:lastRenderedPageBreak/>
        <w:t xml:space="preserve">be covered by the </w:t>
      </w:r>
      <w:r w:rsidR="00082B12" w:rsidRPr="00A16065">
        <w:rPr>
          <w:rFonts w:ascii="Arial" w:hAnsi="Arial" w:cs="Arial"/>
          <w:lang w:val="en-GB"/>
        </w:rPr>
        <w:t>procedure</w:t>
      </w:r>
      <w:r w:rsidRPr="00A16065">
        <w:rPr>
          <w:rFonts w:ascii="Arial" w:hAnsi="Arial" w:cs="Arial"/>
          <w:lang w:val="en-GB"/>
        </w:rPr>
        <w:t xml:space="preserve"> for the award of the degree of </w:t>
      </w:r>
      <w:r w:rsidR="00AA61BF" w:rsidRPr="00A16065">
        <w:rPr>
          <w:rFonts w:ascii="Arial" w:hAnsi="Arial" w:cs="Arial"/>
          <w:i/>
          <w:lang w:val="en-GB"/>
        </w:rPr>
        <w:t>doktor</w:t>
      </w:r>
      <w:r w:rsidRPr="00A16065">
        <w:rPr>
          <w:rFonts w:ascii="Arial" w:hAnsi="Arial" w:cs="Arial"/>
          <w:lang w:val="en-GB"/>
        </w:rPr>
        <w:t xml:space="preserve"> in extramural mode;</w:t>
      </w:r>
    </w:p>
    <w:p w:rsidR="00B519CA" w:rsidRPr="00A16065" w:rsidRDefault="00AA61BF" w:rsidP="00F13495">
      <w:pPr>
        <w:pStyle w:val="Akapitzlist"/>
        <w:numPr>
          <w:ilvl w:val="0"/>
          <w:numId w:val="36"/>
        </w:numPr>
        <w:spacing w:after="120"/>
        <w:contextualSpacing w:val="0"/>
        <w:jc w:val="both"/>
        <w:rPr>
          <w:rFonts w:ascii="Arial" w:hAnsi="Arial" w:cs="Arial"/>
          <w:lang w:val="en-GB"/>
        </w:rPr>
      </w:pPr>
      <w:proofErr w:type="gramStart"/>
      <w:r w:rsidRPr="00A16065">
        <w:rPr>
          <w:rFonts w:ascii="Arial" w:hAnsi="Arial" w:cs="Arial"/>
          <w:lang w:val="en-GB"/>
        </w:rPr>
        <w:t>the</w:t>
      </w:r>
      <w:proofErr w:type="gramEnd"/>
      <w:r w:rsidRPr="00A16065">
        <w:rPr>
          <w:rFonts w:ascii="Arial" w:hAnsi="Arial" w:cs="Arial"/>
          <w:lang w:val="en-GB"/>
        </w:rPr>
        <w:t xml:space="preserve"> </w:t>
      </w:r>
      <w:r w:rsidR="00B519CA" w:rsidRPr="00A16065">
        <w:rPr>
          <w:rFonts w:ascii="Arial" w:hAnsi="Arial" w:cs="Arial"/>
          <w:lang w:val="en-GB"/>
        </w:rPr>
        <w:t xml:space="preserve">learning </w:t>
      </w:r>
      <w:r w:rsidRPr="00A16065">
        <w:rPr>
          <w:rFonts w:ascii="Arial" w:hAnsi="Arial" w:cs="Arial"/>
          <w:lang w:val="en-GB"/>
        </w:rPr>
        <w:t>outcome</w:t>
      </w:r>
      <w:r w:rsidR="00B519CA" w:rsidRPr="00A16065">
        <w:rPr>
          <w:rFonts w:ascii="Arial" w:hAnsi="Arial" w:cs="Arial"/>
          <w:lang w:val="en-GB"/>
        </w:rPr>
        <w:t xml:space="preserve">s </w:t>
      </w:r>
      <w:r w:rsidR="005D1B95">
        <w:rPr>
          <w:rFonts w:ascii="Arial" w:hAnsi="Arial" w:cs="Arial"/>
          <w:lang w:val="en-GB"/>
        </w:rPr>
        <w:t xml:space="preserve">related to the </w:t>
      </w:r>
      <w:r w:rsidR="00875B31">
        <w:rPr>
          <w:rFonts w:ascii="Arial" w:hAnsi="Arial" w:cs="Arial"/>
          <w:lang w:val="en-GB"/>
        </w:rPr>
        <w:t>command of a m</w:t>
      </w:r>
      <w:r w:rsidR="00B519CA" w:rsidRPr="00A16065">
        <w:rPr>
          <w:rFonts w:ascii="Arial" w:hAnsi="Arial" w:cs="Arial"/>
          <w:lang w:val="en-GB"/>
        </w:rPr>
        <w:t xml:space="preserve">odern foreign language are confirmed by a certificate or diploma certifying the </w:t>
      </w:r>
      <w:r w:rsidR="00F13495">
        <w:rPr>
          <w:rFonts w:ascii="Arial" w:hAnsi="Arial" w:cs="Arial"/>
          <w:lang w:val="en-GB"/>
        </w:rPr>
        <w:t>knowledge of that language at a </w:t>
      </w:r>
      <w:r w:rsidR="00B519CA" w:rsidRPr="00A16065">
        <w:rPr>
          <w:rFonts w:ascii="Arial" w:hAnsi="Arial" w:cs="Arial"/>
          <w:lang w:val="en-GB"/>
        </w:rPr>
        <w:t>language proficiency level of at least B2.</w:t>
      </w:r>
    </w:p>
    <w:p w:rsidR="00B519CA" w:rsidRPr="00A16065" w:rsidRDefault="00B519CA" w:rsidP="00F13495">
      <w:pPr>
        <w:spacing w:after="120"/>
        <w:jc w:val="both"/>
        <w:rPr>
          <w:rFonts w:ascii="Arial" w:hAnsi="Arial" w:cs="Arial"/>
          <w:lang w:val="en-GB"/>
        </w:rPr>
      </w:pPr>
    </w:p>
    <w:p w:rsidR="00B519CA" w:rsidRPr="00A16065" w:rsidRDefault="00AA61BF" w:rsidP="00F13495">
      <w:pPr>
        <w:spacing w:after="120"/>
        <w:jc w:val="center"/>
        <w:rPr>
          <w:rFonts w:ascii="Arial" w:hAnsi="Arial" w:cs="Arial"/>
          <w:b/>
          <w:lang w:val="en-GB"/>
        </w:rPr>
      </w:pPr>
      <w:r w:rsidRPr="00A16065">
        <w:rPr>
          <w:rFonts w:ascii="Arial" w:hAnsi="Arial" w:cs="Arial"/>
          <w:b/>
          <w:lang w:val="en-GB"/>
        </w:rPr>
        <w:t>Chapter VII</w:t>
      </w: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 xml:space="preserve">Rules for calculating the fee for </w:t>
      </w:r>
      <w:r w:rsidR="005D1B95">
        <w:rPr>
          <w:rFonts w:ascii="Arial" w:hAnsi="Arial" w:cs="Arial"/>
          <w:b/>
          <w:lang w:val="en-GB"/>
        </w:rPr>
        <w:t xml:space="preserve">the </w:t>
      </w:r>
      <w:r w:rsidR="00082B12" w:rsidRPr="00A16065">
        <w:rPr>
          <w:rFonts w:ascii="Arial" w:hAnsi="Arial" w:cs="Arial"/>
          <w:b/>
          <w:lang w:val="en-GB"/>
        </w:rPr>
        <w:t>procedure</w:t>
      </w:r>
      <w:r w:rsidRPr="00A16065">
        <w:rPr>
          <w:rFonts w:ascii="Arial" w:hAnsi="Arial" w:cs="Arial"/>
          <w:b/>
          <w:lang w:val="en-GB"/>
        </w:rPr>
        <w:t xml:space="preserve"> for the award of the academic degree of </w:t>
      </w:r>
      <w:r w:rsidR="0024357D" w:rsidRPr="00A16065">
        <w:rPr>
          <w:rFonts w:ascii="Arial" w:hAnsi="Arial" w:cs="Arial"/>
          <w:b/>
          <w:i/>
          <w:lang w:val="en-GB"/>
        </w:rPr>
        <w:t>doktor</w:t>
      </w:r>
      <w:r w:rsidRPr="00A16065">
        <w:rPr>
          <w:rFonts w:ascii="Arial" w:hAnsi="Arial" w:cs="Arial"/>
          <w:b/>
          <w:lang w:val="en-GB"/>
        </w:rPr>
        <w:t xml:space="preserve"> </w:t>
      </w:r>
      <w:r w:rsidR="00AA61BF" w:rsidRPr="00A16065">
        <w:rPr>
          <w:rFonts w:ascii="Arial" w:hAnsi="Arial" w:cs="Arial"/>
          <w:b/>
          <w:lang w:val="en-GB"/>
        </w:rPr>
        <w:t xml:space="preserve">in the extramural mode </w:t>
      </w:r>
      <w:r w:rsidRPr="00A16065">
        <w:rPr>
          <w:rFonts w:ascii="Arial" w:hAnsi="Arial" w:cs="Arial"/>
          <w:b/>
          <w:lang w:val="en-GB"/>
        </w:rPr>
        <w:t>and for exemption from the fee</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§21</w:t>
      </w:r>
    </w:p>
    <w:p w:rsidR="00B519CA" w:rsidRPr="00A16065" w:rsidRDefault="00B519CA" w:rsidP="00F13495">
      <w:pPr>
        <w:pStyle w:val="Akapitzlist"/>
        <w:numPr>
          <w:ilvl w:val="0"/>
          <w:numId w:val="37"/>
        </w:numPr>
        <w:spacing w:after="120"/>
        <w:contextualSpacing w:val="0"/>
        <w:jc w:val="both"/>
        <w:rPr>
          <w:rFonts w:ascii="Arial" w:hAnsi="Arial" w:cs="Arial"/>
          <w:lang w:val="en-GB"/>
        </w:rPr>
      </w:pPr>
      <w:r w:rsidRPr="00A16065">
        <w:rPr>
          <w:rFonts w:ascii="Arial" w:hAnsi="Arial" w:cs="Arial"/>
          <w:lang w:val="en-GB"/>
        </w:rPr>
        <w:t xml:space="preserve">The University shall charge a fee for the </w:t>
      </w:r>
      <w:r w:rsidR="00082B12" w:rsidRPr="00A16065">
        <w:rPr>
          <w:rFonts w:ascii="Arial" w:hAnsi="Arial" w:cs="Arial"/>
          <w:lang w:val="en-GB"/>
        </w:rPr>
        <w:t>procedure</w:t>
      </w:r>
      <w:r w:rsidRPr="00A16065">
        <w:rPr>
          <w:rFonts w:ascii="Arial" w:hAnsi="Arial" w:cs="Arial"/>
          <w:lang w:val="en-GB"/>
        </w:rPr>
        <w:t xml:space="preserve"> for the award </w:t>
      </w:r>
      <w:r w:rsidR="0024357D" w:rsidRPr="00A16065">
        <w:rPr>
          <w:rFonts w:ascii="Arial" w:hAnsi="Arial" w:cs="Arial"/>
          <w:lang w:val="en-GB"/>
        </w:rPr>
        <w:t xml:space="preserve">of the degree of </w:t>
      </w:r>
      <w:r w:rsidR="0024357D" w:rsidRPr="00A16065">
        <w:rPr>
          <w:rFonts w:ascii="Arial" w:hAnsi="Arial" w:cs="Arial"/>
          <w:i/>
          <w:lang w:val="en-GB"/>
        </w:rPr>
        <w:t>doktor</w:t>
      </w:r>
      <w:r w:rsidRPr="00A16065">
        <w:rPr>
          <w:rFonts w:ascii="Arial" w:hAnsi="Arial" w:cs="Arial"/>
          <w:lang w:val="en-GB"/>
        </w:rPr>
        <w:t xml:space="preserve"> to a </w:t>
      </w:r>
      <w:r w:rsidR="004C06EF" w:rsidRPr="00A16065">
        <w:rPr>
          <w:rFonts w:ascii="Arial" w:hAnsi="Arial" w:cs="Arial"/>
          <w:lang w:val="en-GB"/>
        </w:rPr>
        <w:t>candidate</w:t>
      </w:r>
      <w:r w:rsidRPr="00A16065">
        <w:rPr>
          <w:rFonts w:ascii="Arial" w:hAnsi="Arial" w:cs="Arial"/>
          <w:lang w:val="en-GB"/>
        </w:rPr>
        <w:t xml:space="preserve"> preparing a doctoral dissertation in the extramural mode.</w:t>
      </w:r>
    </w:p>
    <w:p w:rsidR="004C06EF" w:rsidRPr="00A16065" w:rsidRDefault="00B519CA" w:rsidP="00F13495">
      <w:pPr>
        <w:pStyle w:val="Akapitzlist"/>
        <w:numPr>
          <w:ilvl w:val="0"/>
          <w:numId w:val="37"/>
        </w:numPr>
        <w:spacing w:after="120"/>
        <w:contextualSpacing w:val="0"/>
        <w:jc w:val="both"/>
        <w:rPr>
          <w:rFonts w:ascii="Arial" w:hAnsi="Arial" w:cs="Arial"/>
          <w:lang w:val="en-GB"/>
        </w:rPr>
      </w:pPr>
      <w:r w:rsidRPr="00A16065">
        <w:rPr>
          <w:rFonts w:ascii="Arial" w:hAnsi="Arial" w:cs="Arial"/>
          <w:lang w:val="en-GB"/>
        </w:rPr>
        <w:t>The fee shall be paid to the University.</w:t>
      </w:r>
    </w:p>
    <w:p w:rsidR="004C06EF" w:rsidRPr="00A16065" w:rsidRDefault="00B519CA" w:rsidP="00F13495">
      <w:pPr>
        <w:pStyle w:val="Akapitzlist"/>
        <w:numPr>
          <w:ilvl w:val="0"/>
          <w:numId w:val="37"/>
        </w:numPr>
        <w:spacing w:after="120"/>
        <w:contextualSpacing w:val="0"/>
        <w:jc w:val="both"/>
        <w:rPr>
          <w:rFonts w:ascii="Arial" w:hAnsi="Arial" w:cs="Arial"/>
          <w:lang w:val="en-GB"/>
        </w:rPr>
      </w:pPr>
      <w:r w:rsidRPr="00A16065">
        <w:rPr>
          <w:rFonts w:ascii="Arial" w:hAnsi="Arial" w:cs="Arial"/>
          <w:lang w:val="en-GB"/>
        </w:rPr>
        <w:t xml:space="preserve">The amount of the fee cannot exceed the costs of the procedure, including in particular the costs of remuneration of the supervisor(s), </w:t>
      </w:r>
      <w:r w:rsidR="004C06EF" w:rsidRPr="00A16065">
        <w:rPr>
          <w:rFonts w:ascii="Arial" w:hAnsi="Arial" w:cs="Arial"/>
          <w:lang w:val="en-GB"/>
        </w:rPr>
        <w:t xml:space="preserve">auxiliary </w:t>
      </w:r>
      <w:r w:rsidRPr="00A16065">
        <w:rPr>
          <w:rFonts w:ascii="Arial" w:hAnsi="Arial" w:cs="Arial"/>
          <w:lang w:val="en-GB"/>
        </w:rPr>
        <w:t>supervisor and reviewers as well as indirect costs to cover other costs related to the procedure, including travel costs and costs of administrative services.</w:t>
      </w:r>
    </w:p>
    <w:p w:rsidR="00B519CA" w:rsidRPr="00A16065" w:rsidRDefault="00B519CA" w:rsidP="00F13495">
      <w:pPr>
        <w:pStyle w:val="Akapitzlist"/>
        <w:numPr>
          <w:ilvl w:val="0"/>
          <w:numId w:val="37"/>
        </w:numPr>
        <w:spacing w:after="120"/>
        <w:contextualSpacing w:val="0"/>
        <w:jc w:val="both"/>
        <w:rPr>
          <w:rFonts w:ascii="Arial" w:hAnsi="Arial" w:cs="Arial"/>
          <w:lang w:val="en-GB"/>
        </w:rPr>
      </w:pPr>
      <w:r w:rsidRPr="00A16065">
        <w:rPr>
          <w:rFonts w:ascii="Arial" w:hAnsi="Arial" w:cs="Arial"/>
          <w:lang w:val="en-GB"/>
        </w:rPr>
        <w:t xml:space="preserve">The amount of the fee and the manner of its payment are established in the </w:t>
      </w:r>
      <w:r w:rsidR="004C06EF" w:rsidRPr="00A16065">
        <w:rPr>
          <w:rFonts w:ascii="Arial" w:hAnsi="Arial" w:cs="Arial"/>
          <w:lang w:val="en-GB"/>
        </w:rPr>
        <w:t>agreement</w:t>
      </w:r>
      <w:r w:rsidRPr="00A16065">
        <w:rPr>
          <w:rFonts w:ascii="Arial" w:hAnsi="Arial" w:cs="Arial"/>
          <w:lang w:val="en-GB"/>
        </w:rPr>
        <w:t xml:space="preserve"> concluded by the University with the candidate or the institution where he/she is employed.</w:t>
      </w:r>
    </w:p>
    <w:p w:rsidR="004C06EF" w:rsidRPr="00A16065" w:rsidRDefault="00B519CA" w:rsidP="00F13495">
      <w:pPr>
        <w:pStyle w:val="Akapitzlist"/>
        <w:numPr>
          <w:ilvl w:val="0"/>
          <w:numId w:val="37"/>
        </w:numPr>
        <w:spacing w:after="120"/>
        <w:contextualSpacing w:val="0"/>
        <w:jc w:val="both"/>
        <w:rPr>
          <w:rFonts w:ascii="Arial" w:hAnsi="Arial" w:cs="Arial"/>
          <w:lang w:val="en-GB"/>
        </w:rPr>
      </w:pPr>
      <w:r w:rsidRPr="00A16065">
        <w:rPr>
          <w:rFonts w:ascii="Arial" w:hAnsi="Arial" w:cs="Arial"/>
          <w:lang w:val="en-GB"/>
        </w:rPr>
        <w:t xml:space="preserve">The Rector, by means of a regulation, </w:t>
      </w:r>
      <w:r w:rsidR="005D1B95">
        <w:rPr>
          <w:rFonts w:ascii="Arial" w:hAnsi="Arial" w:cs="Arial"/>
          <w:lang w:val="en-GB"/>
        </w:rPr>
        <w:t xml:space="preserve">shall </w:t>
      </w:r>
      <w:r w:rsidRPr="00A16065">
        <w:rPr>
          <w:rFonts w:ascii="Arial" w:hAnsi="Arial" w:cs="Arial"/>
          <w:lang w:val="en-GB"/>
        </w:rPr>
        <w:t xml:space="preserve">determine the form of the agreement referred to in </w:t>
      </w:r>
      <w:r w:rsidR="004C06EF" w:rsidRPr="00A16065">
        <w:rPr>
          <w:rFonts w:ascii="Arial" w:hAnsi="Arial" w:cs="Arial"/>
          <w:lang w:val="en-GB"/>
        </w:rPr>
        <w:t>section</w:t>
      </w:r>
      <w:r w:rsidRPr="00A16065">
        <w:rPr>
          <w:rFonts w:ascii="Arial" w:hAnsi="Arial" w:cs="Arial"/>
          <w:lang w:val="en-GB"/>
        </w:rPr>
        <w:t xml:space="preserve"> 4.</w:t>
      </w:r>
    </w:p>
    <w:p w:rsidR="004C06EF" w:rsidRPr="00A16065" w:rsidRDefault="004C06EF" w:rsidP="00F13495">
      <w:pPr>
        <w:pStyle w:val="Akapitzlist"/>
        <w:numPr>
          <w:ilvl w:val="0"/>
          <w:numId w:val="37"/>
        </w:numPr>
        <w:spacing w:after="120"/>
        <w:contextualSpacing w:val="0"/>
        <w:jc w:val="both"/>
        <w:rPr>
          <w:rFonts w:ascii="Arial" w:hAnsi="Arial" w:cs="Arial"/>
          <w:lang w:val="en-GB"/>
        </w:rPr>
      </w:pPr>
      <w:r w:rsidRPr="00A16065">
        <w:rPr>
          <w:rFonts w:ascii="Arial" w:hAnsi="Arial" w:cs="Arial"/>
          <w:lang w:val="en-GB"/>
        </w:rPr>
        <w:t>T</w:t>
      </w:r>
      <w:r w:rsidR="00B519CA" w:rsidRPr="00A16065">
        <w:rPr>
          <w:rFonts w:ascii="Arial" w:hAnsi="Arial" w:cs="Arial"/>
          <w:lang w:val="en-GB"/>
        </w:rPr>
        <w:t xml:space="preserve">he final amount of the fee </w:t>
      </w:r>
      <w:r w:rsidR="005D1B95">
        <w:rPr>
          <w:rFonts w:ascii="Arial" w:hAnsi="Arial" w:cs="Arial"/>
          <w:lang w:val="en-GB"/>
        </w:rPr>
        <w:t>shall be</w:t>
      </w:r>
      <w:r w:rsidR="00B519CA" w:rsidRPr="00A16065">
        <w:rPr>
          <w:rFonts w:ascii="Arial" w:hAnsi="Arial" w:cs="Arial"/>
          <w:lang w:val="en-GB"/>
        </w:rPr>
        <w:t xml:space="preserve"> determined by the Rector after the adoption of the resolution concerning the award </w:t>
      </w:r>
      <w:r w:rsidR="00082B12" w:rsidRPr="00A16065">
        <w:rPr>
          <w:rFonts w:ascii="Arial" w:hAnsi="Arial" w:cs="Arial"/>
          <w:lang w:val="en-GB"/>
        </w:rPr>
        <w:t xml:space="preserve">of the degree of </w:t>
      </w:r>
      <w:r w:rsidR="0024357D" w:rsidRPr="00A16065">
        <w:rPr>
          <w:rFonts w:ascii="Arial" w:hAnsi="Arial" w:cs="Arial"/>
          <w:i/>
          <w:lang w:val="en-GB"/>
        </w:rPr>
        <w:t>doktor</w:t>
      </w:r>
      <w:r w:rsidR="00B519CA" w:rsidRPr="00A16065">
        <w:rPr>
          <w:rFonts w:ascii="Arial" w:hAnsi="Arial" w:cs="Arial"/>
          <w:lang w:val="en-GB"/>
        </w:rPr>
        <w:t>.</w:t>
      </w:r>
    </w:p>
    <w:p w:rsidR="00B519CA" w:rsidRPr="00A16065" w:rsidRDefault="004C06EF" w:rsidP="00F13495">
      <w:pPr>
        <w:pStyle w:val="Akapitzlist"/>
        <w:numPr>
          <w:ilvl w:val="0"/>
          <w:numId w:val="37"/>
        </w:numPr>
        <w:spacing w:after="120"/>
        <w:contextualSpacing w:val="0"/>
        <w:jc w:val="both"/>
        <w:rPr>
          <w:rFonts w:ascii="Arial" w:hAnsi="Arial" w:cs="Arial"/>
          <w:lang w:val="en-GB"/>
        </w:rPr>
      </w:pPr>
      <w:r w:rsidRPr="00A16065">
        <w:rPr>
          <w:rFonts w:ascii="Arial" w:hAnsi="Arial" w:cs="Arial"/>
          <w:lang w:val="en-GB"/>
        </w:rPr>
        <w:t>I</w:t>
      </w:r>
      <w:r w:rsidR="00B519CA" w:rsidRPr="00A16065">
        <w:rPr>
          <w:rFonts w:ascii="Arial" w:hAnsi="Arial" w:cs="Arial"/>
          <w:lang w:val="en-GB"/>
        </w:rPr>
        <w:t>n justif</w:t>
      </w:r>
      <w:r w:rsidR="005D1B95">
        <w:rPr>
          <w:rFonts w:ascii="Arial" w:hAnsi="Arial" w:cs="Arial"/>
          <w:lang w:val="en-GB"/>
        </w:rPr>
        <w:t>ied cases, the r</w:t>
      </w:r>
      <w:r w:rsidR="00B519CA" w:rsidRPr="00A16065">
        <w:rPr>
          <w:rFonts w:ascii="Arial" w:hAnsi="Arial" w:cs="Arial"/>
          <w:lang w:val="en-GB"/>
        </w:rPr>
        <w:t>ector may, upon the written request of a candidate, exempt the candidate from paying the entire fee, a part thereof or spread the fee in instalments.</w:t>
      </w:r>
    </w:p>
    <w:p w:rsidR="00B519CA" w:rsidRPr="00A16065" w:rsidRDefault="00B519CA" w:rsidP="00F13495">
      <w:pPr>
        <w:spacing w:after="120"/>
        <w:jc w:val="both"/>
        <w:rPr>
          <w:rFonts w:ascii="Arial" w:hAnsi="Arial" w:cs="Arial"/>
          <w:lang w:val="en-GB"/>
        </w:rPr>
      </w:pPr>
    </w:p>
    <w:p w:rsidR="00B519CA" w:rsidRPr="00A16065" w:rsidRDefault="004C06EF" w:rsidP="00F13495">
      <w:pPr>
        <w:spacing w:after="120"/>
        <w:jc w:val="center"/>
        <w:rPr>
          <w:rFonts w:ascii="Arial" w:hAnsi="Arial" w:cs="Arial"/>
          <w:b/>
          <w:lang w:val="en-GB"/>
        </w:rPr>
      </w:pPr>
      <w:r w:rsidRPr="00A16065">
        <w:rPr>
          <w:rFonts w:ascii="Arial" w:hAnsi="Arial" w:cs="Arial"/>
          <w:b/>
          <w:lang w:val="en-GB"/>
        </w:rPr>
        <w:t>Chapter VIII</w:t>
      </w: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Transitional and final regulations</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§22</w:t>
      </w:r>
    </w:p>
    <w:p w:rsidR="00B519CA" w:rsidRPr="00A16065" w:rsidRDefault="00B519CA" w:rsidP="00F13495">
      <w:pPr>
        <w:spacing w:after="120"/>
        <w:jc w:val="both"/>
        <w:rPr>
          <w:rFonts w:ascii="Arial" w:hAnsi="Arial" w:cs="Arial"/>
          <w:lang w:val="en-GB"/>
        </w:rPr>
      </w:pPr>
      <w:r w:rsidRPr="00A16065">
        <w:rPr>
          <w:rFonts w:ascii="Arial" w:hAnsi="Arial" w:cs="Arial"/>
          <w:lang w:val="en-GB"/>
        </w:rPr>
        <w:t xml:space="preserve">The </w:t>
      </w:r>
      <w:r w:rsidR="0024357D" w:rsidRPr="00A16065">
        <w:rPr>
          <w:rFonts w:ascii="Arial" w:hAnsi="Arial" w:cs="Arial"/>
          <w:lang w:val="en-GB"/>
        </w:rPr>
        <w:t>scientific discipline council</w:t>
      </w:r>
      <w:r w:rsidRPr="00A16065">
        <w:rPr>
          <w:rFonts w:ascii="Arial" w:hAnsi="Arial" w:cs="Arial"/>
          <w:lang w:val="en-GB"/>
        </w:rPr>
        <w:t xml:space="preserve"> may submit a request to the senate to lay down</w:t>
      </w:r>
    </w:p>
    <w:p w:rsidR="00B519CA" w:rsidRPr="00A16065" w:rsidRDefault="00B519CA" w:rsidP="00F13495">
      <w:pPr>
        <w:pStyle w:val="Akapitzlist"/>
        <w:numPr>
          <w:ilvl w:val="0"/>
          <w:numId w:val="38"/>
        </w:numPr>
        <w:spacing w:after="120"/>
        <w:contextualSpacing w:val="0"/>
        <w:jc w:val="both"/>
        <w:rPr>
          <w:rFonts w:ascii="Arial" w:hAnsi="Arial" w:cs="Arial"/>
          <w:lang w:val="en-GB"/>
        </w:rPr>
      </w:pPr>
      <w:r w:rsidRPr="00A16065">
        <w:rPr>
          <w:rFonts w:ascii="Arial" w:hAnsi="Arial" w:cs="Arial"/>
          <w:lang w:val="en-GB"/>
        </w:rPr>
        <w:t xml:space="preserve">detailed rules of procedure for the award of the degree of </w:t>
      </w:r>
      <w:r w:rsidR="0024357D" w:rsidRPr="00A16065">
        <w:rPr>
          <w:rFonts w:ascii="Arial" w:hAnsi="Arial" w:cs="Arial"/>
          <w:i/>
          <w:lang w:val="en-GB"/>
        </w:rPr>
        <w:t>doktor</w:t>
      </w:r>
      <w:r w:rsidRPr="00A16065">
        <w:rPr>
          <w:rFonts w:ascii="Arial" w:hAnsi="Arial" w:cs="Arial"/>
          <w:lang w:val="en-GB"/>
        </w:rPr>
        <w:t xml:space="preserve"> in the discipline covered by its scope of activity;</w:t>
      </w:r>
    </w:p>
    <w:p w:rsidR="00B519CA" w:rsidRPr="00A16065" w:rsidRDefault="00B519CA" w:rsidP="00F13495">
      <w:pPr>
        <w:pStyle w:val="Akapitzlist"/>
        <w:numPr>
          <w:ilvl w:val="0"/>
          <w:numId w:val="38"/>
        </w:numPr>
        <w:spacing w:after="120"/>
        <w:contextualSpacing w:val="0"/>
        <w:jc w:val="both"/>
        <w:rPr>
          <w:rFonts w:ascii="Arial" w:hAnsi="Arial" w:cs="Arial"/>
          <w:lang w:val="en-GB"/>
        </w:rPr>
      </w:pPr>
      <w:r w:rsidRPr="00A16065">
        <w:rPr>
          <w:rFonts w:ascii="Arial" w:hAnsi="Arial" w:cs="Arial"/>
          <w:lang w:val="en-GB"/>
        </w:rPr>
        <w:t xml:space="preserve">additional requirements for the award of the degree of </w:t>
      </w:r>
      <w:r w:rsidR="0024357D" w:rsidRPr="00A16065">
        <w:rPr>
          <w:rFonts w:ascii="Arial" w:hAnsi="Arial" w:cs="Arial"/>
          <w:i/>
          <w:lang w:val="en-GB"/>
        </w:rPr>
        <w:t>doktor</w:t>
      </w:r>
      <w:r w:rsidRPr="00A16065">
        <w:rPr>
          <w:rFonts w:ascii="Arial" w:hAnsi="Arial" w:cs="Arial"/>
          <w:lang w:val="en-GB"/>
        </w:rPr>
        <w:t xml:space="preserve"> in the discipline covered by its scope of activities or additional conditions for admission to defence. </w:t>
      </w:r>
    </w:p>
    <w:p w:rsidR="00B519CA" w:rsidRPr="00A16065" w:rsidRDefault="00B519CA" w:rsidP="00F13495">
      <w:pPr>
        <w:spacing w:after="120"/>
        <w:jc w:val="both"/>
        <w:rPr>
          <w:rFonts w:ascii="Arial" w:hAnsi="Arial" w:cs="Arial"/>
          <w:lang w:val="en-GB"/>
        </w:rPr>
      </w:pPr>
      <w:r w:rsidRPr="00A16065">
        <w:rPr>
          <w:rFonts w:ascii="Arial" w:hAnsi="Arial" w:cs="Arial"/>
          <w:lang w:val="en-GB"/>
        </w:rPr>
        <w:t xml:space="preserve"> </w:t>
      </w: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lastRenderedPageBreak/>
        <w:t>§23</w:t>
      </w:r>
    </w:p>
    <w:p w:rsidR="00B519CA" w:rsidRPr="00A16065" w:rsidRDefault="00B519CA" w:rsidP="00F13495">
      <w:pPr>
        <w:pStyle w:val="Akapitzlist"/>
        <w:numPr>
          <w:ilvl w:val="0"/>
          <w:numId w:val="39"/>
        </w:numPr>
        <w:spacing w:after="120"/>
        <w:contextualSpacing w:val="0"/>
        <w:jc w:val="both"/>
        <w:rPr>
          <w:rFonts w:ascii="Arial" w:hAnsi="Arial" w:cs="Arial"/>
          <w:lang w:val="en-GB"/>
        </w:rPr>
      </w:pPr>
      <w:r w:rsidRPr="00A16065">
        <w:rPr>
          <w:rFonts w:ascii="Arial" w:hAnsi="Arial" w:cs="Arial"/>
          <w:lang w:val="en-GB"/>
        </w:rPr>
        <w:t xml:space="preserve">Doctoral </w:t>
      </w:r>
      <w:r w:rsidR="004C06EF" w:rsidRPr="00A16065">
        <w:rPr>
          <w:rFonts w:ascii="Arial" w:hAnsi="Arial" w:cs="Arial"/>
          <w:lang w:val="en-GB"/>
        </w:rPr>
        <w:t>programmes</w:t>
      </w:r>
      <w:r w:rsidRPr="00A16065">
        <w:rPr>
          <w:rFonts w:ascii="Arial" w:hAnsi="Arial" w:cs="Arial"/>
          <w:lang w:val="en-GB"/>
        </w:rPr>
        <w:t xml:space="preserve"> initiated and not completed before 1 October 2019 shall be carried out in accordance with the existing rules; however, as of 1 October 2019, activities related to the doctoral </w:t>
      </w:r>
      <w:r w:rsidR="004C06EF" w:rsidRPr="00A16065">
        <w:rPr>
          <w:rFonts w:ascii="Arial" w:hAnsi="Arial" w:cs="Arial"/>
          <w:lang w:val="en-GB"/>
        </w:rPr>
        <w:t>programme</w:t>
      </w:r>
      <w:r w:rsidRPr="00A16065">
        <w:rPr>
          <w:rFonts w:ascii="Arial" w:hAnsi="Arial" w:cs="Arial"/>
          <w:lang w:val="en-GB"/>
        </w:rPr>
        <w:t xml:space="preserve"> shall be conducted by the </w:t>
      </w:r>
      <w:r w:rsidR="0024357D" w:rsidRPr="00A16065">
        <w:rPr>
          <w:rFonts w:ascii="Arial" w:hAnsi="Arial" w:cs="Arial"/>
          <w:lang w:val="en-GB"/>
        </w:rPr>
        <w:t>scientific discipline council</w:t>
      </w:r>
      <w:r w:rsidRPr="00A16065">
        <w:rPr>
          <w:rFonts w:ascii="Arial" w:hAnsi="Arial" w:cs="Arial"/>
          <w:lang w:val="en-GB"/>
        </w:rPr>
        <w:t>, which may appoint a committee as specified in Article 14, section 5 of the Act of 14 March 2003 on scientific degrees and academic title and degrees and title in art (Journal of Laws of 2017, item 1789).</w:t>
      </w:r>
    </w:p>
    <w:p w:rsidR="004C06EF" w:rsidRPr="00A16065" w:rsidRDefault="00B519CA" w:rsidP="00F13495">
      <w:pPr>
        <w:pStyle w:val="Akapitzlist"/>
        <w:numPr>
          <w:ilvl w:val="0"/>
          <w:numId w:val="39"/>
        </w:numPr>
        <w:spacing w:after="120"/>
        <w:contextualSpacing w:val="0"/>
        <w:jc w:val="both"/>
        <w:rPr>
          <w:rFonts w:ascii="Arial" w:hAnsi="Arial" w:cs="Arial"/>
          <w:lang w:val="en-GB"/>
        </w:rPr>
      </w:pPr>
      <w:r w:rsidRPr="00A16065">
        <w:rPr>
          <w:rFonts w:ascii="Arial" w:hAnsi="Arial" w:cs="Arial"/>
          <w:lang w:val="en-GB"/>
        </w:rPr>
        <w:t xml:space="preserve">Doctoral </w:t>
      </w:r>
      <w:r w:rsidR="004C06EF" w:rsidRPr="00A16065">
        <w:rPr>
          <w:rFonts w:ascii="Arial" w:hAnsi="Arial" w:cs="Arial"/>
          <w:lang w:val="en-GB"/>
        </w:rPr>
        <w:t xml:space="preserve">programmes </w:t>
      </w:r>
      <w:r w:rsidRPr="00A16065">
        <w:rPr>
          <w:rFonts w:ascii="Arial" w:hAnsi="Arial" w:cs="Arial"/>
          <w:lang w:val="en-GB"/>
        </w:rPr>
        <w:t>initiated before 30 April 2019 and not completed by 31 December 2022 shall be discontinued or closed, respectively.</w:t>
      </w:r>
    </w:p>
    <w:p w:rsidR="00B519CA" w:rsidRPr="00A16065" w:rsidRDefault="00B519CA" w:rsidP="00F13495">
      <w:pPr>
        <w:pStyle w:val="Akapitzlist"/>
        <w:numPr>
          <w:ilvl w:val="0"/>
          <w:numId w:val="39"/>
        </w:numPr>
        <w:spacing w:after="120"/>
        <w:contextualSpacing w:val="0"/>
        <w:jc w:val="both"/>
        <w:rPr>
          <w:rFonts w:ascii="Arial" w:hAnsi="Arial" w:cs="Arial"/>
          <w:lang w:val="en-GB"/>
        </w:rPr>
      </w:pPr>
      <w:r w:rsidRPr="00A16065">
        <w:rPr>
          <w:rFonts w:ascii="Arial" w:hAnsi="Arial" w:cs="Arial"/>
          <w:lang w:val="en-GB"/>
        </w:rPr>
        <w:t xml:space="preserve">The examination </w:t>
      </w:r>
      <w:r w:rsidR="007A4376" w:rsidRPr="00A16065">
        <w:rPr>
          <w:rFonts w:ascii="Arial" w:hAnsi="Arial" w:cs="Arial"/>
          <w:lang w:val="en-GB"/>
        </w:rPr>
        <w:t>council</w:t>
      </w:r>
      <w:r w:rsidRPr="00A16065">
        <w:rPr>
          <w:rFonts w:ascii="Arial" w:hAnsi="Arial" w:cs="Arial"/>
          <w:lang w:val="en-GB"/>
        </w:rPr>
        <w:t xml:space="preserve">s for examinations in the basic discipline corresponding to the topic of the doctoral dissertation, additional discipline and a modern foreign language in </w:t>
      </w:r>
      <w:r w:rsidR="00CD1675">
        <w:rPr>
          <w:rFonts w:ascii="Arial" w:hAnsi="Arial" w:cs="Arial"/>
          <w:lang w:val="en-GB"/>
        </w:rPr>
        <w:t>the procedures</w:t>
      </w:r>
      <w:r w:rsidRPr="00A16065">
        <w:rPr>
          <w:rFonts w:ascii="Arial" w:hAnsi="Arial" w:cs="Arial"/>
          <w:lang w:val="en-GB"/>
        </w:rPr>
        <w:t xml:space="preserve"> initiated before 30 April 2019 shall operate In </w:t>
      </w:r>
      <w:r w:rsidR="00CD1675">
        <w:rPr>
          <w:rFonts w:ascii="Arial" w:hAnsi="Arial" w:cs="Arial"/>
          <w:lang w:val="en-GB"/>
        </w:rPr>
        <w:t xml:space="preserve">the case of </w:t>
      </w:r>
      <w:r w:rsidRPr="00A16065">
        <w:rPr>
          <w:rFonts w:ascii="Arial" w:hAnsi="Arial" w:cs="Arial"/>
          <w:lang w:val="en-GB"/>
        </w:rPr>
        <w:t xml:space="preserve">such </w:t>
      </w:r>
      <w:r w:rsidR="00082B12" w:rsidRPr="00A16065">
        <w:rPr>
          <w:rFonts w:ascii="Arial" w:hAnsi="Arial" w:cs="Arial"/>
          <w:lang w:val="en-GB"/>
        </w:rPr>
        <w:t>pro</w:t>
      </w:r>
      <w:r w:rsidR="004C06EF" w:rsidRPr="00A16065">
        <w:rPr>
          <w:rFonts w:ascii="Arial" w:hAnsi="Arial" w:cs="Arial"/>
          <w:lang w:val="en-GB"/>
        </w:rPr>
        <w:t xml:space="preserve">grammes </w:t>
      </w:r>
      <w:r w:rsidRPr="00A16065">
        <w:rPr>
          <w:rFonts w:ascii="Arial" w:hAnsi="Arial" w:cs="Arial"/>
          <w:lang w:val="en-GB"/>
        </w:rPr>
        <w:t xml:space="preserve">in accordance with the </w:t>
      </w:r>
      <w:r w:rsidR="004C06EF" w:rsidRPr="00A16065">
        <w:rPr>
          <w:rFonts w:ascii="Arial" w:hAnsi="Arial" w:cs="Arial"/>
          <w:lang w:val="en-GB"/>
        </w:rPr>
        <w:t xml:space="preserve">presently applicable </w:t>
      </w:r>
      <w:r w:rsidRPr="00A16065">
        <w:rPr>
          <w:rFonts w:ascii="Arial" w:hAnsi="Arial" w:cs="Arial"/>
          <w:lang w:val="en-GB"/>
        </w:rPr>
        <w:t>rules.</w:t>
      </w:r>
    </w:p>
    <w:p w:rsidR="00B519CA" w:rsidRPr="00A16065" w:rsidRDefault="004C06EF" w:rsidP="00F13495">
      <w:pPr>
        <w:pStyle w:val="Akapitzlist"/>
        <w:numPr>
          <w:ilvl w:val="0"/>
          <w:numId w:val="39"/>
        </w:numPr>
        <w:spacing w:after="120"/>
        <w:contextualSpacing w:val="0"/>
        <w:jc w:val="both"/>
        <w:rPr>
          <w:rFonts w:ascii="Arial" w:hAnsi="Arial" w:cs="Arial"/>
          <w:lang w:val="en-GB"/>
        </w:rPr>
      </w:pPr>
      <w:r w:rsidRPr="00A16065">
        <w:rPr>
          <w:rFonts w:ascii="Arial" w:hAnsi="Arial" w:cs="Arial"/>
          <w:lang w:val="en-GB"/>
        </w:rPr>
        <w:t xml:space="preserve">Provisions of the resolution referred to in §24 section 1 shall apply to the </w:t>
      </w:r>
      <w:r w:rsidR="00082B12" w:rsidRPr="00A16065">
        <w:rPr>
          <w:rFonts w:ascii="Arial" w:hAnsi="Arial" w:cs="Arial"/>
          <w:lang w:val="en-GB"/>
        </w:rPr>
        <w:t>procedure</w:t>
      </w:r>
      <w:r w:rsidR="00B519CA" w:rsidRPr="00A16065">
        <w:rPr>
          <w:rFonts w:ascii="Arial" w:hAnsi="Arial" w:cs="Arial"/>
          <w:lang w:val="en-GB"/>
        </w:rPr>
        <w:t xml:space="preserve"> for the </w:t>
      </w:r>
      <w:r w:rsidR="0024357D" w:rsidRPr="00A16065">
        <w:rPr>
          <w:rFonts w:ascii="Arial" w:hAnsi="Arial" w:cs="Arial"/>
          <w:lang w:val="en-GB"/>
        </w:rPr>
        <w:t>award</w:t>
      </w:r>
      <w:r w:rsidR="00B519CA" w:rsidRPr="00A16065">
        <w:rPr>
          <w:rFonts w:ascii="Arial" w:hAnsi="Arial" w:cs="Arial"/>
          <w:lang w:val="en-GB"/>
        </w:rPr>
        <w:t xml:space="preserve"> of the degree of </w:t>
      </w:r>
      <w:r w:rsidR="0024357D" w:rsidRPr="00A16065">
        <w:rPr>
          <w:rFonts w:ascii="Arial" w:hAnsi="Arial" w:cs="Arial"/>
          <w:i/>
          <w:lang w:val="en-GB"/>
        </w:rPr>
        <w:t>doktor</w:t>
      </w:r>
      <w:r w:rsidR="00B519CA" w:rsidRPr="00A16065">
        <w:rPr>
          <w:rFonts w:ascii="Arial" w:hAnsi="Arial" w:cs="Arial"/>
          <w:lang w:val="en-GB"/>
        </w:rPr>
        <w:t xml:space="preserve"> initiated on the basis of th</w:t>
      </w:r>
      <w:r w:rsidRPr="00A16065">
        <w:rPr>
          <w:rFonts w:ascii="Arial" w:hAnsi="Arial" w:cs="Arial"/>
          <w:lang w:val="en-GB"/>
        </w:rPr>
        <w:t xml:space="preserve">at </w:t>
      </w:r>
      <w:r w:rsidR="00B519CA" w:rsidRPr="00A16065">
        <w:rPr>
          <w:rFonts w:ascii="Arial" w:hAnsi="Arial" w:cs="Arial"/>
          <w:lang w:val="en-GB"/>
        </w:rPr>
        <w:t>resolution.</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§24</w:t>
      </w:r>
    </w:p>
    <w:p w:rsidR="00B519CA" w:rsidRPr="00A16065" w:rsidRDefault="004C06EF" w:rsidP="00F13495">
      <w:pPr>
        <w:pStyle w:val="Akapitzlist"/>
        <w:numPr>
          <w:ilvl w:val="0"/>
          <w:numId w:val="40"/>
        </w:numPr>
        <w:spacing w:after="120"/>
        <w:contextualSpacing w:val="0"/>
        <w:jc w:val="both"/>
        <w:rPr>
          <w:rFonts w:ascii="Arial" w:hAnsi="Arial" w:cs="Arial"/>
          <w:lang w:val="en-GB"/>
        </w:rPr>
      </w:pPr>
      <w:r w:rsidRPr="00A16065">
        <w:rPr>
          <w:rFonts w:ascii="Arial" w:hAnsi="Arial" w:cs="Arial"/>
          <w:lang w:val="en-GB"/>
        </w:rPr>
        <w:t>Resolution N</w:t>
      </w:r>
      <w:r w:rsidR="00B519CA" w:rsidRPr="00A16065">
        <w:rPr>
          <w:rFonts w:ascii="Arial" w:hAnsi="Arial" w:cs="Arial"/>
          <w:lang w:val="en-GB"/>
        </w:rPr>
        <w:t>o. 367/2019/2020 of the Senate of the Adam Mickiewicz University</w:t>
      </w:r>
      <w:r w:rsidR="00CD1675">
        <w:rPr>
          <w:rFonts w:ascii="Arial" w:hAnsi="Arial" w:cs="Arial"/>
          <w:lang w:val="en-GB"/>
        </w:rPr>
        <w:t>,</w:t>
      </w:r>
      <w:r w:rsidR="00B519CA" w:rsidRPr="00A16065">
        <w:rPr>
          <w:rFonts w:ascii="Arial" w:hAnsi="Arial" w:cs="Arial"/>
          <w:lang w:val="en-GB"/>
        </w:rPr>
        <w:t xml:space="preserve"> Poznań of 28 October 2019 </w:t>
      </w:r>
      <w:r w:rsidRPr="00A16065">
        <w:rPr>
          <w:rFonts w:ascii="Arial" w:hAnsi="Arial" w:cs="Arial"/>
          <w:lang w:val="en-GB"/>
        </w:rPr>
        <w:t xml:space="preserve">laying down the conditions of </w:t>
      </w:r>
      <w:r w:rsidR="00B519CA" w:rsidRPr="00A16065">
        <w:rPr>
          <w:rFonts w:ascii="Arial" w:hAnsi="Arial" w:cs="Arial"/>
          <w:lang w:val="en-GB"/>
        </w:rPr>
        <w:t xml:space="preserve">the procedure for awarding the degree of </w:t>
      </w:r>
      <w:r w:rsidRPr="00A16065">
        <w:rPr>
          <w:rFonts w:ascii="Arial" w:hAnsi="Arial" w:cs="Arial"/>
          <w:i/>
          <w:lang w:val="en-GB"/>
        </w:rPr>
        <w:t>doktor</w:t>
      </w:r>
      <w:r w:rsidRPr="00A16065">
        <w:rPr>
          <w:rFonts w:ascii="Arial" w:hAnsi="Arial" w:cs="Arial"/>
          <w:lang w:val="en-GB"/>
        </w:rPr>
        <w:t xml:space="preserve"> shall be repealed</w:t>
      </w:r>
      <w:r w:rsidR="00B519CA" w:rsidRPr="00A16065">
        <w:rPr>
          <w:rFonts w:ascii="Arial" w:hAnsi="Arial" w:cs="Arial"/>
          <w:lang w:val="en-GB"/>
        </w:rPr>
        <w:t>.</w:t>
      </w:r>
    </w:p>
    <w:p w:rsidR="00B519CA" w:rsidRPr="00A16065" w:rsidRDefault="00B519CA" w:rsidP="00F13495">
      <w:pPr>
        <w:pStyle w:val="Akapitzlist"/>
        <w:numPr>
          <w:ilvl w:val="0"/>
          <w:numId w:val="40"/>
        </w:numPr>
        <w:spacing w:after="120"/>
        <w:contextualSpacing w:val="0"/>
        <w:jc w:val="both"/>
        <w:rPr>
          <w:rFonts w:ascii="Arial" w:hAnsi="Arial" w:cs="Arial"/>
          <w:lang w:val="en-GB"/>
        </w:rPr>
      </w:pPr>
      <w:r w:rsidRPr="00A16065">
        <w:rPr>
          <w:rFonts w:ascii="Arial" w:hAnsi="Arial" w:cs="Arial"/>
          <w:lang w:val="en-GB"/>
        </w:rPr>
        <w:t>The resolution comes into force on the day of its adoption.</w:t>
      </w: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both"/>
        <w:rPr>
          <w:rFonts w:ascii="Arial" w:hAnsi="Arial" w:cs="Arial"/>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R e c t o r</w:t>
      </w:r>
    </w:p>
    <w:p w:rsidR="00B519CA" w:rsidRPr="00A16065" w:rsidRDefault="00B519CA" w:rsidP="00F13495">
      <w:pPr>
        <w:spacing w:after="120"/>
        <w:jc w:val="both"/>
        <w:rPr>
          <w:rFonts w:ascii="Arial" w:hAnsi="Arial" w:cs="Arial"/>
          <w:b/>
          <w:lang w:val="en-GB"/>
        </w:rPr>
      </w:pPr>
    </w:p>
    <w:p w:rsidR="00B519CA" w:rsidRPr="00A16065" w:rsidRDefault="00B519CA" w:rsidP="00F13495">
      <w:pPr>
        <w:spacing w:after="120"/>
        <w:jc w:val="both"/>
        <w:rPr>
          <w:rFonts w:ascii="Arial" w:hAnsi="Arial" w:cs="Arial"/>
          <w:b/>
          <w:lang w:val="en-GB"/>
        </w:rPr>
      </w:pPr>
    </w:p>
    <w:p w:rsidR="00B519CA" w:rsidRPr="00A16065" w:rsidRDefault="00B519CA" w:rsidP="00F13495">
      <w:pPr>
        <w:spacing w:after="120"/>
        <w:jc w:val="center"/>
        <w:rPr>
          <w:rFonts w:ascii="Arial" w:hAnsi="Arial" w:cs="Arial"/>
          <w:b/>
          <w:lang w:val="en-GB"/>
        </w:rPr>
      </w:pPr>
      <w:r w:rsidRPr="00A16065">
        <w:rPr>
          <w:rFonts w:ascii="Arial" w:hAnsi="Arial" w:cs="Arial"/>
          <w:b/>
          <w:lang w:val="en-GB"/>
        </w:rPr>
        <w:t xml:space="preserve">Prof. </w:t>
      </w:r>
      <w:r w:rsidR="004C06EF" w:rsidRPr="00A16065">
        <w:rPr>
          <w:rFonts w:ascii="Arial" w:hAnsi="Arial" w:cs="Arial"/>
          <w:b/>
          <w:lang w:val="en-GB"/>
        </w:rPr>
        <w:t xml:space="preserve">dr hab. </w:t>
      </w:r>
      <w:r w:rsidRPr="00A16065">
        <w:rPr>
          <w:rFonts w:ascii="Arial" w:hAnsi="Arial" w:cs="Arial"/>
          <w:b/>
          <w:lang w:val="en-GB"/>
        </w:rPr>
        <w:t>Bogumiła Kaniewska</w:t>
      </w:r>
    </w:p>
    <w:p w:rsidR="00B519CA" w:rsidRPr="00A16065" w:rsidRDefault="00B519CA" w:rsidP="00F13495">
      <w:pPr>
        <w:spacing w:after="120"/>
        <w:jc w:val="both"/>
        <w:rPr>
          <w:rFonts w:ascii="Arial" w:hAnsi="Arial" w:cs="Arial"/>
          <w:lang w:val="en-GB"/>
        </w:rPr>
      </w:pPr>
    </w:p>
    <w:sectPr w:rsidR="00B519CA" w:rsidRPr="00A16065" w:rsidSect="004E06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6CD"/>
    <w:multiLevelType w:val="hybridMultilevel"/>
    <w:tmpl w:val="20B291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200830"/>
    <w:multiLevelType w:val="hybridMultilevel"/>
    <w:tmpl w:val="8B26CBD6"/>
    <w:lvl w:ilvl="0" w:tplc="9FCCC5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D0658F"/>
    <w:multiLevelType w:val="hybridMultilevel"/>
    <w:tmpl w:val="D45A2A4E"/>
    <w:lvl w:ilvl="0" w:tplc="0C1A89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AC09C7"/>
    <w:multiLevelType w:val="hybridMultilevel"/>
    <w:tmpl w:val="8182C5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833E3F"/>
    <w:multiLevelType w:val="hybridMultilevel"/>
    <w:tmpl w:val="664863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A944D2"/>
    <w:multiLevelType w:val="hybridMultilevel"/>
    <w:tmpl w:val="D10AFB5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D415C0"/>
    <w:multiLevelType w:val="hybridMultilevel"/>
    <w:tmpl w:val="1E5AEDD0"/>
    <w:lvl w:ilvl="0" w:tplc="F516DD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E435E9"/>
    <w:multiLevelType w:val="hybridMultilevel"/>
    <w:tmpl w:val="EDCA0B9E"/>
    <w:lvl w:ilvl="0" w:tplc="E6DC24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B50BF9"/>
    <w:multiLevelType w:val="hybridMultilevel"/>
    <w:tmpl w:val="102CBF94"/>
    <w:lvl w:ilvl="0" w:tplc="9ED6F4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946AF2"/>
    <w:multiLevelType w:val="hybridMultilevel"/>
    <w:tmpl w:val="41DAC3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122A17"/>
    <w:multiLevelType w:val="hybridMultilevel"/>
    <w:tmpl w:val="D71E207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481EEC"/>
    <w:multiLevelType w:val="hybridMultilevel"/>
    <w:tmpl w:val="EA24FF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417D3F"/>
    <w:multiLevelType w:val="hybridMultilevel"/>
    <w:tmpl w:val="722ECCD4"/>
    <w:lvl w:ilvl="0" w:tplc="41CEDF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767F72"/>
    <w:multiLevelType w:val="hybridMultilevel"/>
    <w:tmpl w:val="00807796"/>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6A38DA"/>
    <w:multiLevelType w:val="hybridMultilevel"/>
    <w:tmpl w:val="8AA8EBC2"/>
    <w:lvl w:ilvl="0" w:tplc="D90EA4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1C7192"/>
    <w:multiLevelType w:val="hybridMultilevel"/>
    <w:tmpl w:val="A2EA845A"/>
    <w:lvl w:ilvl="0" w:tplc="12EC5B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F54321"/>
    <w:multiLevelType w:val="hybridMultilevel"/>
    <w:tmpl w:val="F370DB0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B31ECD"/>
    <w:multiLevelType w:val="hybridMultilevel"/>
    <w:tmpl w:val="B0C86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5D73F2"/>
    <w:multiLevelType w:val="hybridMultilevel"/>
    <w:tmpl w:val="CA0EF64A"/>
    <w:lvl w:ilvl="0" w:tplc="CB24A5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EC644C"/>
    <w:multiLevelType w:val="hybridMultilevel"/>
    <w:tmpl w:val="FCD62308"/>
    <w:lvl w:ilvl="0" w:tplc="D24423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7F4104C"/>
    <w:multiLevelType w:val="hybridMultilevel"/>
    <w:tmpl w:val="C112682A"/>
    <w:lvl w:ilvl="0" w:tplc="E5161E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016077"/>
    <w:multiLevelType w:val="hybridMultilevel"/>
    <w:tmpl w:val="204459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EC7A63"/>
    <w:multiLevelType w:val="hybridMultilevel"/>
    <w:tmpl w:val="51FE1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9E72F4"/>
    <w:multiLevelType w:val="hybridMultilevel"/>
    <w:tmpl w:val="B664BF70"/>
    <w:lvl w:ilvl="0" w:tplc="8034A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1E7748"/>
    <w:multiLevelType w:val="hybridMultilevel"/>
    <w:tmpl w:val="C3645A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E96572"/>
    <w:multiLevelType w:val="hybridMultilevel"/>
    <w:tmpl w:val="4A38AA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0A0E16"/>
    <w:multiLevelType w:val="hybridMultilevel"/>
    <w:tmpl w:val="4F061C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654666"/>
    <w:multiLevelType w:val="hybridMultilevel"/>
    <w:tmpl w:val="F546108C"/>
    <w:lvl w:ilvl="0" w:tplc="2F8EBD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68226E"/>
    <w:multiLevelType w:val="hybridMultilevel"/>
    <w:tmpl w:val="0246B6FC"/>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262B32"/>
    <w:multiLevelType w:val="hybridMultilevel"/>
    <w:tmpl w:val="DF7C31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E6356DF"/>
    <w:multiLevelType w:val="hybridMultilevel"/>
    <w:tmpl w:val="EBCC8C78"/>
    <w:lvl w:ilvl="0" w:tplc="721401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51B0A04"/>
    <w:multiLevelType w:val="hybridMultilevel"/>
    <w:tmpl w:val="D7C2DFF2"/>
    <w:lvl w:ilvl="0" w:tplc="3BE415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200362"/>
    <w:multiLevelType w:val="hybridMultilevel"/>
    <w:tmpl w:val="FFD89E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CE557C0"/>
    <w:multiLevelType w:val="hybridMultilevel"/>
    <w:tmpl w:val="6C94E6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F45D9F"/>
    <w:multiLevelType w:val="hybridMultilevel"/>
    <w:tmpl w:val="895AD59C"/>
    <w:lvl w:ilvl="0" w:tplc="2C344E58">
      <w:start w:val="1"/>
      <w:numFmt w:val="decimal"/>
      <w:lvlText w:val="%1."/>
      <w:lvlJc w:val="left"/>
      <w:pPr>
        <w:ind w:left="720" w:hanging="360"/>
      </w:pPr>
      <w:rPr>
        <w:rFonts w:hint="default"/>
      </w:rPr>
    </w:lvl>
    <w:lvl w:ilvl="1" w:tplc="6332E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9C76D5"/>
    <w:multiLevelType w:val="hybridMultilevel"/>
    <w:tmpl w:val="2362E4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EF7ADC"/>
    <w:multiLevelType w:val="hybridMultilevel"/>
    <w:tmpl w:val="579C7ADA"/>
    <w:lvl w:ilvl="0" w:tplc="04150011">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2F91287"/>
    <w:multiLevelType w:val="hybridMultilevel"/>
    <w:tmpl w:val="CB82E9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9A36B8"/>
    <w:multiLevelType w:val="hybridMultilevel"/>
    <w:tmpl w:val="03623348"/>
    <w:lvl w:ilvl="0" w:tplc="D90C39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F343F74"/>
    <w:multiLevelType w:val="hybridMultilevel"/>
    <w:tmpl w:val="287C83A0"/>
    <w:lvl w:ilvl="0" w:tplc="2B664B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0"/>
  </w:num>
  <w:num w:numId="3">
    <w:abstractNumId w:val="22"/>
  </w:num>
  <w:num w:numId="4">
    <w:abstractNumId w:val="9"/>
  </w:num>
  <w:num w:numId="5">
    <w:abstractNumId w:val="29"/>
  </w:num>
  <w:num w:numId="6">
    <w:abstractNumId w:val="12"/>
  </w:num>
  <w:num w:numId="7">
    <w:abstractNumId w:val="24"/>
  </w:num>
  <w:num w:numId="8">
    <w:abstractNumId w:val="25"/>
  </w:num>
  <w:num w:numId="9">
    <w:abstractNumId w:val="14"/>
  </w:num>
  <w:num w:numId="10">
    <w:abstractNumId w:val="34"/>
  </w:num>
  <w:num w:numId="11">
    <w:abstractNumId w:val="7"/>
  </w:num>
  <w:num w:numId="12">
    <w:abstractNumId w:val="37"/>
  </w:num>
  <w:num w:numId="13">
    <w:abstractNumId w:val="33"/>
  </w:num>
  <w:num w:numId="14">
    <w:abstractNumId w:val="28"/>
  </w:num>
  <w:num w:numId="15">
    <w:abstractNumId w:val="16"/>
  </w:num>
  <w:num w:numId="16">
    <w:abstractNumId w:val="5"/>
  </w:num>
  <w:num w:numId="17">
    <w:abstractNumId w:val="36"/>
  </w:num>
  <w:num w:numId="18">
    <w:abstractNumId w:val="3"/>
  </w:num>
  <w:num w:numId="19">
    <w:abstractNumId w:val="30"/>
  </w:num>
  <w:num w:numId="20">
    <w:abstractNumId w:val="27"/>
  </w:num>
  <w:num w:numId="21">
    <w:abstractNumId w:val="15"/>
  </w:num>
  <w:num w:numId="22">
    <w:abstractNumId w:val="10"/>
  </w:num>
  <w:num w:numId="23">
    <w:abstractNumId w:val="13"/>
  </w:num>
  <w:num w:numId="24">
    <w:abstractNumId w:val="20"/>
  </w:num>
  <w:num w:numId="25">
    <w:abstractNumId w:val="32"/>
  </w:num>
  <w:num w:numId="26">
    <w:abstractNumId w:val="11"/>
  </w:num>
  <w:num w:numId="27">
    <w:abstractNumId w:val="23"/>
  </w:num>
  <w:num w:numId="28">
    <w:abstractNumId w:val="2"/>
  </w:num>
  <w:num w:numId="29">
    <w:abstractNumId w:val="17"/>
  </w:num>
  <w:num w:numId="30">
    <w:abstractNumId w:val="39"/>
  </w:num>
  <w:num w:numId="31">
    <w:abstractNumId w:val="4"/>
  </w:num>
  <w:num w:numId="32">
    <w:abstractNumId w:val="19"/>
  </w:num>
  <w:num w:numId="33">
    <w:abstractNumId w:val="31"/>
  </w:num>
  <w:num w:numId="34">
    <w:abstractNumId w:val="38"/>
  </w:num>
  <w:num w:numId="35">
    <w:abstractNumId w:val="1"/>
  </w:num>
  <w:num w:numId="36">
    <w:abstractNumId w:val="35"/>
  </w:num>
  <w:num w:numId="37">
    <w:abstractNumId w:val="8"/>
  </w:num>
  <w:num w:numId="38">
    <w:abstractNumId w:val="26"/>
  </w:num>
  <w:num w:numId="39">
    <w:abstractNumId w:val="18"/>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19CA"/>
    <w:rsid w:val="00046D8C"/>
    <w:rsid w:val="00065B2A"/>
    <w:rsid w:val="00082B12"/>
    <w:rsid w:val="000F1CEF"/>
    <w:rsid w:val="00100D09"/>
    <w:rsid w:val="00140C17"/>
    <w:rsid w:val="001A21A4"/>
    <w:rsid w:val="001D6B11"/>
    <w:rsid w:val="00227A07"/>
    <w:rsid w:val="0024357D"/>
    <w:rsid w:val="00447ADE"/>
    <w:rsid w:val="004C06EF"/>
    <w:rsid w:val="004E0617"/>
    <w:rsid w:val="005D1B95"/>
    <w:rsid w:val="00675E0C"/>
    <w:rsid w:val="006A2F59"/>
    <w:rsid w:val="007A4376"/>
    <w:rsid w:val="00875B31"/>
    <w:rsid w:val="00A16065"/>
    <w:rsid w:val="00AA61BF"/>
    <w:rsid w:val="00B519CA"/>
    <w:rsid w:val="00CD1675"/>
    <w:rsid w:val="00F13495"/>
    <w:rsid w:val="00F85EF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061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1C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11</Pages>
  <Words>3875</Words>
  <Characters>19881</Characters>
  <Application>Microsoft Office Word</Application>
  <DocSecurity>0</DocSecurity>
  <Lines>602</Lines>
  <Paragraphs>416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Nadstoga</dc:creator>
  <cp:lastModifiedBy>Zbigniew Nadstoga</cp:lastModifiedBy>
  <cp:revision>8</cp:revision>
  <dcterms:created xsi:type="dcterms:W3CDTF">2021-06-29T13:59:00Z</dcterms:created>
  <dcterms:modified xsi:type="dcterms:W3CDTF">2021-06-30T10:27:00Z</dcterms:modified>
</cp:coreProperties>
</file>