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D4604" w14:textId="77777777" w:rsidR="00365841" w:rsidRDefault="00AE60F4" w:rsidP="003E3A3F">
      <w:pPr>
        <w:jc w:val="center"/>
        <w:rPr>
          <w:b/>
          <w:bCs/>
          <w:color w:val="000000" w:themeColor="text1"/>
        </w:rPr>
      </w:pPr>
      <w:r w:rsidRPr="00773B5F">
        <w:rPr>
          <w:b/>
          <w:bCs/>
          <w:color w:val="000000" w:themeColor="text1"/>
        </w:rPr>
        <w:t>Śladami Marii Skłodowskiej</w:t>
      </w:r>
      <w:r w:rsidR="005B4EA8" w:rsidRPr="00773B5F">
        <w:rPr>
          <w:b/>
          <w:bCs/>
          <w:color w:val="000000" w:themeColor="text1"/>
        </w:rPr>
        <w:t>-Curie</w:t>
      </w:r>
      <w:r w:rsidRPr="00773B5F">
        <w:rPr>
          <w:b/>
          <w:bCs/>
          <w:color w:val="000000" w:themeColor="text1"/>
        </w:rPr>
        <w:t xml:space="preserve"> i Piotra</w:t>
      </w:r>
      <w:r w:rsidR="005B4EA8" w:rsidRPr="00773B5F">
        <w:rPr>
          <w:b/>
          <w:bCs/>
          <w:color w:val="000000" w:themeColor="text1"/>
        </w:rPr>
        <w:t xml:space="preserve"> Curie…</w:t>
      </w:r>
    </w:p>
    <w:p w14:paraId="66C3D2C1" w14:textId="77777777" w:rsidR="00773B5F" w:rsidRPr="00773B5F" w:rsidRDefault="00773B5F" w:rsidP="003E3A3F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Delegaci Wydziału Chemii UAM gośćmi </w:t>
      </w:r>
      <w:proofErr w:type="spellStart"/>
      <w:r w:rsidRPr="00773B5F">
        <w:rPr>
          <w:b/>
          <w:color w:val="000000" w:themeColor="text1"/>
        </w:rPr>
        <w:t>Musée</w:t>
      </w:r>
      <w:proofErr w:type="spellEnd"/>
      <w:r w:rsidRPr="00773B5F">
        <w:rPr>
          <w:b/>
          <w:bCs/>
          <w:color w:val="000000" w:themeColor="text1"/>
        </w:rPr>
        <w:t xml:space="preserve"> Curie w Paryżu</w:t>
      </w:r>
    </w:p>
    <w:p w14:paraId="01792503" w14:textId="77777777" w:rsidR="00AE60F4" w:rsidRPr="00E779B9" w:rsidRDefault="00AE60F4" w:rsidP="000B736F">
      <w:pPr>
        <w:rPr>
          <w:bCs/>
          <w:color w:val="000000" w:themeColor="text1"/>
        </w:rPr>
      </w:pPr>
    </w:p>
    <w:p w14:paraId="1F8D90F9" w14:textId="77777777" w:rsidR="004336D6" w:rsidRPr="004336D6" w:rsidRDefault="003E3A3F" w:rsidP="004336D6">
      <w:pPr>
        <w:tabs>
          <w:tab w:val="left" w:pos="708"/>
          <w:tab w:val="left" w:pos="1218"/>
        </w:tabs>
        <w:ind w:firstLine="0"/>
        <w:rPr>
          <w:bCs/>
        </w:rPr>
      </w:pPr>
      <w:r w:rsidRPr="00E779B9">
        <w:rPr>
          <w:bCs/>
          <w:color w:val="000000" w:themeColor="text1"/>
        </w:rPr>
        <w:tab/>
      </w:r>
      <w:r w:rsidR="006E4C8E">
        <w:rPr>
          <w:bCs/>
          <w:color w:val="000000" w:themeColor="text1"/>
        </w:rPr>
        <w:t xml:space="preserve">15 grudnia 1922 roku Senat Akademicki Uniwersytetu Poznańskiego zatwierdził uchwałę, </w:t>
      </w:r>
      <w:r w:rsidR="00773B5F">
        <w:rPr>
          <w:bCs/>
          <w:color w:val="000000" w:themeColor="text1"/>
        </w:rPr>
        <w:t xml:space="preserve">w </w:t>
      </w:r>
      <w:r w:rsidR="006E4C8E">
        <w:rPr>
          <w:bCs/>
          <w:color w:val="000000" w:themeColor="text1"/>
        </w:rPr>
        <w:t xml:space="preserve">myśl której przyznano doktorat honoris causa Marii Skłodowskiej-Curie. Odkrywczyni polonu i radu z różnych względów nie przyjechała wówczas do Poznania i nie odebrała najwyższej godności akademickiej poznańskiej uczelni. Sto lat później, z inicjatywy dr Iwony Taborskiej i prof. UAM dr. hab. Tomasza Pospiesznego z Wydziału Chemii UAM zaproszono do Poznania wnuczkę </w:t>
      </w:r>
      <w:r w:rsidR="004336D6">
        <w:rPr>
          <w:bCs/>
          <w:color w:val="000000" w:themeColor="text1"/>
        </w:rPr>
        <w:t>Marii i Pierreʼa</w:t>
      </w:r>
      <w:r w:rsidR="006E4C8E">
        <w:rPr>
          <w:bCs/>
          <w:color w:val="000000" w:themeColor="text1"/>
        </w:rPr>
        <w:t xml:space="preserve"> Curie, </w:t>
      </w:r>
      <w:r w:rsidR="004336D6">
        <w:rPr>
          <w:bCs/>
          <w:color w:val="000000" w:themeColor="text1"/>
        </w:rPr>
        <w:t xml:space="preserve">córkę </w:t>
      </w:r>
      <w:r w:rsidR="004336D6" w:rsidRPr="008E1ADA">
        <w:t xml:space="preserve">Irène i </w:t>
      </w:r>
      <w:r w:rsidR="004336D6" w:rsidRPr="008E1ADA">
        <w:rPr>
          <w:bCs/>
        </w:rPr>
        <w:t>Frédérica</w:t>
      </w:r>
      <w:r w:rsidR="004336D6" w:rsidRPr="008E1ADA">
        <w:t xml:space="preserve"> Joliot-Curie</w:t>
      </w:r>
      <w:r w:rsidR="000A6A7A">
        <w:t>,</w:t>
      </w:r>
      <w:r w:rsidR="004336D6">
        <w:rPr>
          <w:bCs/>
          <w:color w:val="000000" w:themeColor="text1"/>
        </w:rPr>
        <w:t xml:space="preserve"> </w:t>
      </w:r>
      <w:r w:rsidR="006E4C8E">
        <w:rPr>
          <w:bCs/>
          <w:color w:val="000000" w:themeColor="text1"/>
        </w:rPr>
        <w:t>prof. Hélène Langevin-Joliot, która odebrała dyplom doktoratu honorowego przyznanego jej babci.</w:t>
      </w:r>
      <w:r w:rsidR="004336D6">
        <w:rPr>
          <w:bCs/>
          <w:color w:val="000000" w:themeColor="text1"/>
        </w:rPr>
        <w:t xml:space="preserve"> Poza prof. Langevin-Joliot do Poznania przyjechali wówczas </w:t>
      </w:r>
      <w:r w:rsidR="004336D6">
        <w:rPr>
          <w:rStyle w:val="x193iq5w"/>
        </w:rPr>
        <w:t xml:space="preserve">dyrektor </w:t>
      </w:r>
      <w:proofErr w:type="spellStart"/>
      <w:r w:rsidR="004336D6">
        <w:rPr>
          <w:rStyle w:val="x193iq5w"/>
        </w:rPr>
        <w:t>Musée</w:t>
      </w:r>
      <w:proofErr w:type="spellEnd"/>
      <w:r w:rsidR="004336D6">
        <w:rPr>
          <w:rStyle w:val="x193iq5w"/>
        </w:rPr>
        <w:t xml:space="preserve"> Curie </w:t>
      </w:r>
      <w:proofErr w:type="spellStart"/>
      <w:r w:rsidR="004336D6">
        <w:rPr>
          <w:rStyle w:val="x193iq5w"/>
        </w:rPr>
        <w:t>Renaud</w:t>
      </w:r>
      <w:proofErr w:type="spellEnd"/>
      <w:r w:rsidR="004336D6">
        <w:rPr>
          <w:rStyle w:val="x193iq5w"/>
        </w:rPr>
        <w:t xml:space="preserve"> </w:t>
      </w:r>
      <w:proofErr w:type="spellStart"/>
      <w:r w:rsidR="004336D6">
        <w:rPr>
          <w:rStyle w:val="x193iq5w"/>
        </w:rPr>
        <w:t>Huynh</w:t>
      </w:r>
      <w:proofErr w:type="spellEnd"/>
      <w:r w:rsidR="004336D6">
        <w:rPr>
          <w:rStyle w:val="x193iq5w"/>
        </w:rPr>
        <w:t xml:space="preserve"> i jego zastępczyni dr Natalie </w:t>
      </w:r>
      <w:proofErr w:type="spellStart"/>
      <w:r w:rsidR="004336D6">
        <w:rPr>
          <w:rStyle w:val="x193iq5w"/>
        </w:rPr>
        <w:t>Pigeard-Micau</w:t>
      </w:r>
      <w:r w:rsidR="004336D6" w:rsidRPr="00F45CAA">
        <w:rPr>
          <w:rStyle w:val="x193iq5w"/>
        </w:rPr>
        <w:t>lt</w:t>
      </w:r>
      <w:proofErr w:type="spellEnd"/>
      <w:r w:rsidR="004336D6" w:rsidRPr="00F45CAA">
        <w:rPr>
          <w:rStyle w:val="x193iq5w"/>
        </w:rPr>
        <w:t>.</w:t>
      </w:r>
      <w:r w:rsidR="004336D6" w:rsidRPr="00F45CAA">
        <w:t xml:space="preserve"> Z Seattle (USA) przyjechała prawnuczka Heleny Skłodowskiej-Szalay (siostry Marii) Hanna Karczewska z mężem Mateuszem, natomiast z Krakowa prawnuk Józefa Skłodowskiego (brat</w:t>
      </w:r>
      <w:r w:rsidR="004336D6">
        <w:t>a</w:t>
      </w:r>
      <w:r w:rsidR="004336D6" w:rsidRPr="00F45CAA">
        <w:t xml:space="preserve"> Marii) </w:t>
      </w:r>
      <w:r w:rsidR="000A6A7A">
        <w:t>dr inż. Piotr Chrząstowski.</w:t>
      </w:r>
    </w:p>
    <w:p w14:paraId="14FF72BB" w14:textId="5BB01F52" w:rsidR="006E4C8E" w:rsidRDefault="006E4C8E" w:rsidP="006E4C8E">
      <w:pPr>
        <w:tabs>
          <w:tab w:val="left" w:pos="708"/>
          <w:tab w:val="left" w:pos="1218"/>
        </w:tabs>
        <w:ind w:firstLine="0"/>
        <w:rPr>
          <w:bCs/>
          <w:color w:val="000000" w:themeColor="text1"/>
        </w:rPr>
      </w:pPr>
      <w:r>
        <w:rPr>
          <w:bCs/>
          <w:color w:val="000000" w:themeColor="text1"/>
        </w:rPr>
        <w:t>Podczas uroczystości odbywających się w dniach 8</w:t>
      </w:r>
      <w:r w:rsidR="004336D6">
        <w:rPr>
          <w:bCs/>
          <w:color w:val="000000" w:themeColor="text1"/>
        </w:rPr>
        <w:t>–</w:t>
      </w:r>
      <w:r>
        <w:rPr>
          <w:bCs/>
          <w:color w:val="000000" w:themeColor="text1"/>
        </w:rPr>
        <w:t xml:space="preserve">9 listopada 2022 roku zrodził się pomysł współpracy pomiędzy pracownikami Wydziału Chemii UAM oraz </w:t>
      </w:r>
      <w:proofErr w:type="spellStart"/>
      <w:r w:rsidRPr="00E779B9">
        <w:rPr>
          <w:color w:val="000000" w:themeColor="text1"/>
        </w:rPr>
        <w:t>Musée</w:t>
      </w:r>
      <w:proofErr w:type="spellEnd"/>
      <w:r>
        <w:rPr>
          <w:bCs/>
          <w:color w:val="000000" w:themeColor="text1"/>
        </w:rPr>
        <w:t xml:space="preserve"> Curie w Paryżu.</w:t>
      </w:r>
    </w:p>
    <w:p w14:paraId="26E13FD9" w14:textId="77777777" w:rsidR="00173933" w:rsidRPr="00E779B9" w:rsidRDefault="004336D6" w:rsidP="003E3A3F">
      <w:pPr>
        <w:ind w:firstLine="0"/>
        <w:rPr>
          <w:bCs/>
          <w:color w:val="000000" w:themeColor="text1"/>
        </w:rPr>
      </w:pPr>
      <w:r>
        <w:rPr>
          <w:bCs/>
          <w:color w:val="000000" w:themeColor="text1"/>
        </w:rPr>
        <w:tab/>
      </w:r>
      <w:r w:rsidR="005B4EA8" w:rsidRPr="00E779B9">
        <w:rPr>
          <w:bCs/>
          <w:color w:val="000000" w:themeColor="text1"/>
        </w:rPr>
        <w:t>Na</w:t>
      </w:r>
      <w:r w:rsidR="00AE60F4" w:rsidRPr="00E779B9">
        <w:rPr>
          <w:bCs/>
          <w:color w:val="000000" w:themeColor="text1"/>
        </w:rPr>
        <w:t xml:space="preserve"> zaproszenie Dyrektora </w:t>
      </w:r>
      <w:proofErr w:type="spellStart"/>
      <w:r w:rsidR="003E3A3F" w:rsidRPr="00E779B9">
        <w:rPr>
          <w:color w:val="000000" w:themeColor="text1"/>
        </w:rPr>
        <w:t>Musée</w:t>
      </w:r>
      <w:proofErr w:type="spellEnd"/>
      <w:r w:rsidR="005B4EA8" w:rsidRPr="00E779B9">
        <w:rPr>
          <w:bCs/>
          <w:color w:val="000000" w:themeColor="text1"/>
        </w:rPr>
        <w:t xml:space="preserve"> Curie </w:t>
      </w:r>
      <w:r w:rsidR="007B2816" w:rsidRPr="00E779B9">
        <w:rPr>
          <w:bCs/>
          <w:color w:val="000000" w:themeColor="text1"/>
        </w:rPr>
        <w:t>p</w:t>
      </w:r>
      <w:r w:rsidR="005B4EA8" w:rsidRPr="00E779B9">
        <w:rPr>
          <w:bCs/>
          <w:color w:val="000000" w:themeColor="text1"/>
        </w:rPr>
        <w:t xml:space="preserve">ana </w:t>
      </w:r>
      <w:proofErr w:type="spellStart"/>
      <w:r w:rsidR="005B4EA8" w:rsidRPr="00E779B9">
        <w:rPr>
          <w:bCs/>
          <w:color w:val="000000" w:themeColor="text1"/>
        </w:rPr>
        <w:t>Renaud’a</w:t>
      </w:r>
      <w:proofErr w:type="spellEnd"/>
      <w:r w:rsidR="005B4EA8" w:rsidRPr="00E779B9">
        <w:rPr>
          <w:bCs/>
          <w:color w:val="000000" w:themeColor="text1"/>
        </w:rPr>
        <w:t xml:space="preserve"> </w:t>
      </w:r>
      <w:proofErr w:type="spellStart"/>
      <w:r w:rsidR="005B4EA8" w:rsidRPr="00E779B9">
        <w:rPr>
          <w:bCs/>
          <w:color w:val="000000" w:themeColor="text1"/>
        </w:rPr>
        <w:t>Huynh’a</w:t>
      </w:r>
      <w:proofErr w:type="spellEnd"/>
      <w:r w:rsidR="007B2816" w:rsidRPr="00E779B9">
        <w:rPr>
          <w:bCs/>
          <w:color w:val="000000" w:themeColor="text1"/>
        </w:rPr>
        <w:t>,</w:t>
      </w:r>
      <w:r w:rsidR="005B4EA8" w:rsidRPr="00E779B9">
        <w:rPr>
          <w:bCs/>
          <w:color w:val="000000" w:themeColor="text1"/>
        </w:rPr>
        <w:t xml:space="preserve"> </w:t>
      </w:r>
      <w:r w:rsidR="007B2816" w:rsidRPr="00E779B9">
        <w:rPr>
          <w:bCs/>
          <w:color w:val="000000" w:themeColor="text1"/>
        </w:rPr>
        <w:t xml:space="preserve">w dniach </w:t>
      </w:r>
      <w:r w:rsidR="000A6A7A">
        <w:rPr>
          <w:bCs/>
          <w:color w:val="000000" w:themeColor="text1"/>
        </w:rPr>
        <w:t>9–</w:t>
      </w:r>
      <w:r w:rsidR="005B4EA8" w:rsidRPr="00E779B9">
        <w:rPr>
          <w:bCs/>
          <w:color w:val="000000" w:themeColor="text1"/>
        </w:rPr>
        <w:t>14 maja 2023 roku</w:t>
      </w:r>
      <w:r w:rsidR="007B2816" w:rsidRPr="00E779B9">
        <w:rPr>
          <w:bCs/>
          <w:color w:val="000000" w:themeColor="text1"/>
        </w:rPr>
        <w:t>,</w:t>
      </w:r>
      <w:r w:rsidR="005B4EA8" w:rsidRPr="00E779B9">
        <w:rPr>
          <w:bCs/>
          <w:color w:val="000000" w:themeColor="text1"/>
        </w:rPr>
        <w:t xml:space="preserve"> </w:t>
      </w:r>
      <w:r w:rsidR="007B2816" w:rsidRPr="00E779B9">
        <w:rPr>
          <w:bCs/>
          <w:color w:val="000000" w:themeColor="text1"/>
        </w:rPr>
        <w:t xml:space="preserve">w Paryżu </w:t>
      </w:r>
      <w:r w:rsidR="005B4EA8" w:rsidRPr="00E779B9">
        <w:rPr>
          <w:bCs/>
          <w:color w:val="000000" w:themeColor="text1"/>
        </w:rPr>
        <w:t xml:space="preserve">przebywała delegacja </w:t>
      </w:r>
      <w:r w:rsidR="006B384D">
        <w:rPr>
          <w:bCs/>
          <w:color w:val="000000" w:themeColor="text1"/>
        </w:rPr>
        <w:t>Uniwersytetu i</w:t>
      </w:r>
      <w:r w:rsidR="000A6A7A">
        <w:rPr>
          <w:bCs/>
          <w:color w:val="000000" w:themeColor="text1"/>
        </w:rPr>
        <w:t>m. Adama Mickiewicza w Poznaniu, w skład której weszli:</w:t>
      </w:r>
      <w:r w:rsidR="006B384D" w:rsidRPr="006B384D">
        <w:rPr>
          <w:bCs/>
          <w:color w:val="000000" w:themeColor="text1"/>
        </w:rPr>
        <w:t xml:space="preserve"> </w:t>
      </w:r>
      <w:r w:rsidR="006B384D" w:rsidRPr="00E779B9">
        <w:rPr>
          <w:bCs/>
          <w:color w:val="000000" w:themeColor="text1"/>
        </w:rPr>
        <w:t>prof. dr hab. Izabela Nowak (</w:t>
      </w:r>
      <w:r w:rsidR="006B384D">
        <w:rPr>
          <w:bCs/>
          <w:color w:val="000000" w:themeColor="text1"/>
        </w:rPr>
        <w:t xml:space="preserve">Prezes </w:t>
      </w:r>
      <w:r w:rsidR="006B384D" w:rsidRPr="00E779B9">
        <w:rPr>
          <w:bCs/>
          <w:color w:val="000000" w:themeColor="text1"/>
        </w:rPr>
        <w:t>Polskiego Towarzystwa Chemicznego), prof. dr hab. Robert Pietrzak (</w:t>
      </w:r>
      <w:r w:rsidR="006B384D">
        <w:rPr>
          <w:bCs/>
          <w:color w:val="000000" w:themeColor="text1"/>
        </w:rPr>
        <w:t xml:space="preserve">I-Wiceprezes </w:t>
      </w:r>
      <w:proofErr w:type="spellStart"/>
      <w:r w:rsidR="006B384D">
        <w:rPr>
          <w:bCs/>
          <w:color w:val="000000" w:themeColor="text1"/>
        </w:rPr>
        <w:t>PTChem</w:t>
      </w:r>
      <w:proofErr w:type="spellEnd"/>
      <w:r w:rsidR="006B384D" w:rsidRPr="00E779B9">
        <w:rPr>
          <w:bCs/>
          <w:color w:val="000000" w:themeColor="text1"/>
        </w:rPr>
        <w:t>)</w:t>
      </w:r>
      <w:r w:rsidR="006B384D">
        <w:rPr>
          <w:bCs/>
          <w:color w:val="000000" w:themeColor="text1"/>
        </w:rPr>
        <w:t xml:space="preserve"> oraz </w:t>
      </w:r>
      <w:r w:rsidR="006B384D" w:rsidRPr="00E779B9">
        <w:rPr>
          <w:bCs/>
          <w:color w:val="000000" w:themeColor="text1"/>
        </w:rPr>
        <w:t>prof. UAM dr hab. Tomasz Pospieszny – biograf i badacz życia Marii Skłodowskiej-Curie i Ireny Joliot-Curie</w:t>
      </w:r>
      <w:r w:rsidR="006B384D">
        <w:rPr>
          <w:bCs/>
          <w:color w:val="000000" w:themeColor="text1"/>
        </w:rPr>
        <w:t xml:space="preserve">. Ponadto w skład delegacji weszły </w:t>
      </w:r>
      <w:r w:rsidR="00AE60F4" w:rsidRPr="00E779B9">
        <w:rPr>
          <w:bCs/>
          <w:color w:val="000000" w:themeColor="text1"/>
        </w:rPr>
        <w:t>prof. dr hab. Agnieszka Nosal</w:t>
      </w:r>
      <w:r w:rsidR="005B4EA8" w:rsidRPr="00E779B9">
        <w:rPr>
          <w:bCs/>
          <w:color w:val="000000" w:themeColor="text1"/>
        </w:rPr>
        <w:t>-</w:t>
      </w:r>
      <w:r w:rsidR="00AE60F4" w:rsidRPr="00E779B9">
        <w:rPr>
          <w:bCs/>
          <w:color w:val="000000" w:themeColor="text1"/>
        </w:rPr>
        <w:t>Wiercińska</w:t>
      </w:r>
      <w:r w:rsidR="003E3A3F" w:rsidRPr="00E779B9">
        <w:rPr>
          <w:bCs/>
          <w:color w:val="000000" w:themeColor="text1"/>
        </w:rPr>
        <w:t xml:space="preserve"> </w:t>
      </w:r>
      <w:r w:rsidR="006B384D">
        <w:rPr>
          <w:bCs/>
          <w:color w:val="000000" w:themeColor="text1"/>
        </w:rPr>
        <w:t xml:space="preserve">z </w:t>
      </w:r>
      <w:r w:rsidR="006B384D" w:rsidRPr="00E779B9">
        <w:rPr>
          <w:bCs/>
          <w:color w:val="000000" w:themeColor="text1"/>
        </w:rPr>
        <w:t xml:space="preserve">UMCS </w:t>
      </w:r>
      <w:r w:rsidR="003E3A3F" w:rsidRPr="00E779B9">
        <w:rPr>
          <w:bCs/>
          <w:color w:val="000000" w:themeColor="text1"/>
        </w:rPr>
        <w:t>(</w:t>
      </w:r>
      <w:r w:rsidR="006B384D">
        <w:rPr>
          <w:bCs/>
          <w:color w:val="000000" w:themeColor="text1"/>
        </w:rPr>
        <w:t xml:space="preserve">skarbnik </w:t>
      </w:r>
      <w:proofErr w:type="spellStart"/>
      <w:r w:rsidR="006B384D">
        <w:rPr>
          <w:bCs/>
          <w:color w:val="000000" w:themeColor="text1"/>
        </w:rPr>
        <w:t>PTChem</w:t>
      </w:r>
      <w:proofErr w:type="spellEnd"/>
      <w:r w:rsidR="003E3A3F" w:rsidRPr="00E779B9">
        <w:rPr>
          <w:bCs/>
          <w:color w:val="000000" w:themeColor="text1"/>
        </w:rPr>
        <w:t>)</w:t>
      </w:r>
      <w:r w:rsidR="005B4EA8" w:rsidRPr="00E779B9">
        <w:rPr>
          <w:bCs/>
          <w:color w:val="000000" w:themeColor="text1"/>
        </w:rPr>
        <w:t xml:space="preserve"> </w:t>
      </w:r>
      <w:r w:rsidR="006B384D">
        <w:rPr>
          <w:bCs/>
          <w:color w:val="000000" w:themeColor="text1"/>
        </w:rPr>
        <w:t>i</w:t>
      </w:r>
      <w:r w:rsidR="007D65FD" w:rsidRPr="00E779B9">
        <w:rPr>
          <w:bCs/>
          <w:color w:val="000000" w:themeColor="text1"/>
        </w:rPr>
        <w:t xml:space="preserve"> </w:t>
      </w:r>
      <w:r w:rsidR="003E3A3F" w:rsidRPr="00E779B9">
        <w:rPr>
          <w:bCs/>
          <w:color w:val="000000" w:themeColor="text1"/>
        </w:rPr>
        <w:t xml:space="preserve">mgr Ewelina Wajs-Baryła – </w:t>
      </w:r>
      <w:r w:rsidR="00173933" w:rsidRPr="00E779B9">
        <w:rPr>
          <w:bCs/>
          <w:color w:val="000000" w:themeColor="text1"/>
        </w:rPr>
        <w:t>redaktor naczelna „</w:t>
      </w:r>
      <w:r w:rsidRPr="00E779B9">
        <w:rPr>
          <w:bCs/>
          <w:color w:val="000000" w:themeColor="text1"/>
        </w:rPr>
        <w:t>Biul</w:t>
      </w:r>
      <w:r>
        <w:rPr>
          <w:bCs/>
          <w:color w:val="000000" w:themeColor="text1"/>
        </w:rPr>
        <w:t>et</w:t>
      </w:r>
      <w:r w:rsidRPr="00E779B9">
        <w:rPr>
          <w:bCs/>
          <w:color w:val="000000" w:themeColor="text1"/>
        </w:rPr>
        <w:t>ynu</w:t>
      </w:r>
      <w:r w:rsidR="00173933" w:rsidRPr="00E779B9">
        <w:rPr>
          <w:bCs/>
          <w:color w:val="000000" w:themeColor="text1"/>
        </w:rPr>
        <w:t xml:space="preserve"> Zarządu Głównego </w:t>
      </w:r>
      <w:proofErr w:type="spellStart"/>
      <w:r w:rsidR="00173933" w:rsidRPr="00E779B9">
        <w:rPr>
          <w:bCs/>
          <w:color w:val="000000" w:themeColor="text1"/>
        </w:rPr>
        <w:t>PTChem</w:t>
      </w:r>
      <w:proofErr w:type="spellEnd"/>
      <w:r w:rsidR="00173933" w:rsidRPr="00E779B9">
        <w:rPr>
          <w:bCs/>
          <w:color w:val="000000" w:themeColor="text1"/>
        </w:rPr>
        <w:t>”.</w:t>
      </w:r>
    </w:p>
    <w:p w14:paraId="2A5B23BD" w14:textId="77777777" w:rsidR="00D060D5" w:rsidRPr="00E779B9" w:rsidRDefault="00D060D5" w:rsidP="003E3A3F">
      <w:pPr>
        <w:ind w:firstLine="0"/>
        <w:rPr>
          <w:bCs/>
          <w:color w:val="000000" w:themeColor="text1"/>
        </w:rPr>
      </w:pPr>
      <w:r w:rsidRPr="00E779B9">
        <w:rPr>
          <w:bCs/>
          <w:noProof/>
          <w:color w:val="000000" w:themeColor="text1"/>
          <w:lang w:eastAsia="pl-PL"/>
        </w:rPr>
        <w:lastRenderedPageBreak/>
        <w:drawing>
          <wp:inline distT="0" distB="0" distL="0" distR="0" wp14:anchorId="47010552" wp14:editId="0D35E2F3">
            <wp:extent cx="4716145" cy="6411595"/>
            <wp:effectExtent l="0" t="0" r="0" b="1905"/>
            <wp:docPr id="114616869" name="Obraz 7" descr="Obraz zawierający ubrania, osoba, na wolnym powietrzu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6869" name="Obraz 7" descr="Obraz zawierający ubrania, osoba, na wolnym powietrzu, człowiek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4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D8D3" w14:textId="77777777" w:rsidR="00535ED6" w:rsidRPr="00E779B9" w:rsidRDefault="00535ED6" w:rsidP="00535ED6">
      <w:pPr>
        <w:ind w:firstLine="0"/>
        <w:jc w:val="center"/>
        <w:rPr>
          <w:bCs/>
          <w:color w:val="000000" w:themeColor="text1"/>
        </w:rPr>
      </w:pPr>
      <w:r w:rsidRPr="00E779B9">
        <w:rPr>
          <w:bCs/>
          <w:color w:val="000000" w:themeColor="text1"/>
        </w:rPr>
        <w:t>Fot. 1. Izabela Nowak i Tomasz Pospieszny pod pomnikiem małżonków Curie dłuta Marii Kwietniewskiej w ogrodzie Instytutu Curie.</w:t>
      </w:r>
    </w:p>
    <w:p w14:paraId="3B68D99A" w14:textId="77777777" w:rsidR="00535ED6" w:rsidRPr="00E779B9" w:rsidRDefault="00535ED6" w:rsidP="003E3A3F">
      <w:pPr>
        <w:ind w:firstLine="0"/>
        <w:rPr>
          <w:bCs/>
          <w:color w:val="000000" w:themeColor="text1"/>
        </w:rPr>
      </w:pPr>
    </w:p>
    <w:p w14:paraId="4070BAF4" w14:textId="77777777" w:rsidR="00243091" w:rsidRPr="00E779B9" w:rsidRDefault="00243091" w:rsidP="003E3A3F">
      <w:pPr>
        <w:ind w:firstLine="0"/>
        <w:rPr>
          <w:bCs/>
          <w:color w:val="000000" w:themeColor="text1"/>
        </w:rPr>
      </w:pPr>
      <w:r w:rsidRPr="00E779B9">
        <w:rPr>
          <w:bCs/>
          <w:noProof/>
          <w:color w:val="000000" w:themeColor="text1"/>
          <w:lang w:eastAsia="pl-PL"/>
        </w:rPr>
        <w:lastRenderedPageBreak/>
        <w:drawing>
          <wp:inline distT="0" distB="0" distL="0" distR="0" wp14:anchorId="67504025" wp14:editId="0CB9AA4E">
            <wp:extent cx="4716145" cy="3164205"/>
            <wp:effectExtent l="0" t="0" r="0" b="0"/>
            <wp:docPr id="326236317" name="Obraz 1" descr="Obraz zawierający ubrania, osoba, ścian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36317" name="Obraz 1" descr="Obraz zawierający ubrania, osoba, ściana, w pomieszczeniu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083E" w14:textId="77777777" w:rsidR="00535ED6" w:rsidRPr="00E779B9" w:rsidRDefault="00535ED6" w:rsidP="00535ED6">
      <w:pPr>
        <w:ind w:firstLine="0"/>
        <w:jc w:val="center"/>
        <w:rPr>
          <w:bCs/>
          <w:color w:val="000000" w:themeColor="text1"/>
        </w:rPr>
      </w:pPr>
      <w:r w:rsidRPr="00E779B9">
        <w:rPr>
          <w:bCs/>
          <w:color w:val="000000" w:themeColor="text1"/>
        </w:rPr>
        <w:t>Fot. 2. Od lewej: Tomasz Pospieszny, Ewelina Wajs-Baryła, Robert Pietrzak, Agnieszka Nosal-Wiercińska i Izabela Nowak.</w:t>
      </w:r>
    </w:p>
    <w:p w14:paraId="6B66180D" w14:textId="77777777" w:rsidR="00243091" w:rsidRPr="00E779B9" w:rsidRDefault="00243091" w:rsidP="00AE60F4">
      <w:pPr>
        <w:ind w:firstLine="0"/>
        <w:rPr>
          <w:bCs/>
          <w:color w:val="000000" w:themeColor="text1"/>
        </w:rPr>
      </w:pPr>
    </w:p>
    <w:p w14:paraId="46B58948" w14:textId="2C754953" w:rsidR="0000784F" w:rsidRDefault="00243091" w:rsidP="00AE60F4">
      <w:pPr>
        <w:ind w:firstLine="0"/>
      </w:pPr>
      <w:r w:rsidRPr="00E779B9">
        <w:rPr>
          <w:bCs/>
          <w:color w:val="000000" w:themeColor="text1"/>
        </w:rPr>
        <w:tab/>
      </w:r>
      <w:r w:rsidR="003E3A3F" w:rsidRPr="00E779B9">
        <w:rPr>
          <w:bCs/>
          <w:color w:val="000000" w:themeColor="text1"/>
        </w:rPr>
        <w:t xml:space="preserve">W trakcie wizyty </w:t>
      </w:r>
      <w:r w:rsidR="00163EE6">
        <w:rPr>
          <w:bCs/>
          <w:color w:val="000000" w:themeColor="text1"/>
        </w:rPr>
        <w:t xml:space="preserve">delegaci </w:t>
      </w:r>
      <w:r w:rsidR="003E3A3F" w:rsidRPr="00E779B9">
        <w:rPr>
          <w:bCs/>
          <w:color w:val="000000" w:themeColor="text1"/>
        </w:rPr>
        <w:t xml:space="preserve">kilkukrotnie </w:t>
      </w:r>
      <w:r w:rsidR="007B2816" w:rsidRPr="00E779B9">
        <w:rPr>
          <w:bCs/>
          <w:color w:val="000000" w:themeColor="text1"/>
        </w:rPr>
        <w:t>odwiedzili</w:t>
      </w:r>
      <w:r w:rsidR="003E3A3F" w:rsidRPr="00E779B9">
        <w:rPr>
          <w:bCs/>
          <w:color w:val="000000" w:themeColor="text1"/>
        </w:rPr>
        <w:t xml:space="preserve"> </w:t>
      </w:r>
      <w:proofErr w:type="spellStart"/>
      <w:r w:rsidR="003E3A3F" w:rsidRPr="00E779B9">
        <w:rPr>
          <w:color w:val="000000" w:themeColor="text1"/>
        </w:rPr>
        <w:t>Musée</w:t>
      </w:r>
      <w:proofErr w:type="spellEnd"/>
      <w:r w:rsidR="003E3A3F" w:rsidRPr="00E779B9">
        <w:rPr>
          <w:bCs/>
          <w:color w:val="000000" w:themeColor="text1"/>
        </w:rPr>
        <w:t xml:space="preserve"> Curie, zapoznając się z organizacją pracy i unikatowymi zbiorami, a także szukając podobieństw i różnic pomiędzy paryską placówką, a Muzeum Marii </w:t>
      </w:r>
      <w:r w:rsidR="00163EE6">
        <w:rPr>
          <w:bCs/>
          <w:color w:val="000000" w:themeColor="text1"/>
        </w:rPr>
        <w:t xml:space="preserve">Skłodowskiej-Curie w Warszawie, </w:t>
      </w:r>
      <w:r w:rsidR="003E3A3F" w:rsidRPr="00E779B9">
        <w:rPr>
          <w:bCs/>
          <w:color w:val="000000" w:themeColor="text1"/>
        </w:rPr>
        <w:t>które je</w:t>
      </w:r>
      <w:r w:rsidR="00163EE6">
        <w:rPr>
          <w:bCs/>
          <w:color w:val="000000" w:themeColor="text1"/>
        </w:rPr>
        <w:t>st współprowadzone przez Polskie Towarzystwo Chemiczne</w:t>
      </w:r>
      <w:r w:rsidR="003E3A3F" w:rsidRPr="00E779B9">
        <w:rPr>
          <w:bCs/>
          <w:color w:val="000000" w:themeColor="text1"/>
        </w:rPr>
        <w:t xml:space="preserve">. </w:t>
      </w:r>
      <w:r w:rsidR="00845073" w:rsidRPr="00E779B9">
        <w:rPr>
          <w:bCs/>
          <w:color w:val="000000" w:themeColor="text1"/>
        </w:rPr>
        <w:t xml:space="preserve">Po muzeum </w:t>
      </w:r>
      <w:r w:rsidR="007B2816" w:rsidRPr="00E779B9">
        <w:rPr>
          <w:bCs/>
          <w:color w:val="000000" w:themeColor="text1"/>
        </w:rPr>
        <w:t xml:space="preserve">członków delegacji </w:t>
      </w:r>
      <w:r w:rsidR="00845073" w:rsidRPr="00E779B9">
        <w:rPr>
          <w:bCs/>
          <w:color w:val="000000" w:themeColor="text1"/>
        </w:rPr>
        <w:t xml:space="preserve">oprowadziła dr Camilla </w:t>
      </w:r>
      <w:proofErr w:type="spellStart"/>
      <w:r w:rsidR="00845073" w:rsidRPr="00E779B9">
        <w:rPr>
          <w:bCs/>
          <w:color w:val="000000" w:themeColor="text1"/>
        </w:rPr>
        <w:t>Maiani</w:t>
      </w:r>
      <w:proofErr w:type="spellEnd"/>
      <w:r w:rsidR="00845073" w:rsidRPr="00E779B9">
        <w:rPr>
          <w:bCs/>
          <w:color w:val="000000" w:themeColor="text1"/>
        </w:rPr>
        <w:t xml:space="preserve">, a najcenniejsze zbiory archiwum pokazała </w:t>
      </w:r>
      <w:proofErr w:type="spellStart"/>
      <w:r w:rsidR="00845073" w:rsidRPr="00E779B9">
        <w:rPr>
          <w:color w:val="000000" w:themeColor="text1"/>
        </w:rPr>
        <w:t>Aurélie</w:t>
      </w:r>
      <w:proofErr w:type="spellEnd"/>
      <w:r w:rsidR="00845073" w:rsidRPr="00E779B9">
        <w:rPr>
          <w:color w:val="000000" w:themeColor="text1"/>
        </w:rPr>
        <w:t xml:space="preserve"> </w:t>
      </w:r>
      <w:proofErr w:type="spellStart"/>
      <w:r w:rsidR="00845073" w:rsidRPr="00E779B9">
        <w:rPr>
          <w:color w:val="000000" w:themeColor="text1"/>
        </w:rPr>
        <w:t>Lemoine</w:t>
      </w:r>
      <w:proofErr w:type="spellEnd"/>
      <w:r w:rsidR="00845073" w:rsidRPr="00E779B9">
        <w:rPr>
          <w:color w:val="000000" w:themeColor="text1"/>
        </w:rPr>
        <w:t>.</w:t>
      </w:r>
      <w:r w:rsidR="000A6A7A">
        <w:rPr>
          <w:color w:val="000000" w:themeColor="text1"/>
        </w:rPr>
        <w:t xml:space="preserve"> </w:t>
      </w:r>
      <w:r w:rsidR="00DA0183" w:rsidRPr="009B2D7C">
        <w:rPr>
          <w:color w:val="000000" w:themeColor="text1"/>
        </w:rPr>
        <w:t xml:space="preserve">Należy wskazać, że te dwie jednostki mieszczą się w osobnych budynkach, w szczególności </w:t>
      </w:r>
      <w:proofErr w:type="spellStart"/>
      <w:r w:rsidR="00DA0183" w:rsidRPr="009B2D7C">
        <w:rPr>
          <w:color w:val="000000" w:themeColor="text1"/>
        </w:rPr>
        <w:t>Mus</w:t>
      </w:r>
      <w:r w:rsidR="00861218">
        <w:rPr>
          <w:color w:val="000000" w:themeColor="text1"/>
        </w:rPr>
        <w:t>é</w:t>
      </w:r>
      <w:r w:rsidR="00DA0183" w:rsidRPr="009B2D7C">
        <w:rPr>
          <w:color w:val="000000" w:themeColor="text1"/>
        </w:rPr>
        <w:t>e</w:t>
      </w:r>
      <w:proofErr w:type="spellEnd"/>
      <w:r w:rsidR="00DA0183" w:rsidRPr="009B2D7C">
        <w:rPr>
          <w:color w:val="000000" w:themeColor="text1"/>
        </w:rPr>
        <w:t xml:space="preserve"> Curie </w:t>
      </w:r>
      <w:r w:rsidR="00DA0183" w:rsidRPr="009B2D7C">
        <w:t xml:space="preserve">znajduje się w 5. dzielnicy pod adresem 1, </w:t>
      </w:r>
      <w:proofErr w:type="spellStart"/>
      <w:r w:rsidR="00DA0183" w:rsidRPr="009B2D7C">
        <w:t>rue</w:t>
      </w:r>
      <w:proofErr w:type="spellEnd"/>
      <w:r w:rsidR="00DA0183" w:rsidRPr="009B2D7C">
        <w:t xml:space="preserve"> Pierre et Marie Curie w miejscu byłego laboratorium</w:t>
      </w:r>
      <w:r w:rsidR="0000784F" w:rsidRPr="009B2D7C">
        <w:t xml:space="preserve"> Marii Skłodowskiej-Curie. Wystawa stała muzeum zawiera historyczne informacje na temat radioaktywności i jej zastosowań, </w:t>
      </w:r>
      <w:r w:rsidR="009B2D7C" w:rsidRPr="009B2D7C">
        <w:t>w szczególności</w:t>
      </w:r>
      <w:r w:rsidR="0000784F" w:rsidRPr="009B2D7C">
        <w:t xml:space="preserve"> w medycynie, koncentrując się przede wszystkim na rodzinie Curie i Joliot-Curie, i </w:t>
      </w:r>
      <w:r w:rsidR="0000784F" w:rsidRPr="009B2D7C">
        <w:lastRenderedPageBreak/>
        <w:t>prezentuje niektóre z najważniejszych urządzeń badawczych używanych przed 1940 rokiem.</w:t>
      </w:r>
      <w:r w:rsidR="00DA0183">
        <w:t xml:space="preserve"> </w:t>
      </w:r>
    </w:p>
    <w:p w14:paraId="3D6071FD" w14:textId="77777777" w:rsidR="00243091" w:rsidRPr="00E779B9" w:rsidRDefault="00243091" w:rsidP="00AE60F4">
      <w:pPr>
        <w:ind w:firstLine="0"/>
        <w:rPr>
          <w:bCs/>
          <w:color w:val="000000" w:themeColor="text1"/>
        </w:rPr>
      </w:pPr>
      <w:r w:rsidRPr="00E779B9">
        <w:rPr>
          <w:bCs/>
          <w:noProof/>
          <w:color w:val="000000" w:themeColor="text1"/>
          <w:lang w:eastAsia="pl-PL"/>
        </w:rPr>
        <w:drawing>
          <wp:inline distT="0" distB="0" distL="0" distR="0" wp14:anchorId="49C7242A" wp14:editId="77C33114">
            <wp:extent cx="4716145" cy="3346450"/>
            <wp:effectExtent l="0" t="0" r="0" b="6350"/>
            <wp:docPr id="1319657181" name="Obraz 2" descr="Obraz zawierający w pomieszczeniu, waza, ściana, lust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57181" name="Obraz 2" descr="Obraz zawierający w pomieszczeniu, waza, ściana, lustro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C0CA" w14:textId="77777777" w:rsidR="00535ED6" w:rsidRPr="00E779B9" w:rsidRDefault="00535ED6" w:rsidP="00535ED6">
      <w:pPr>
        <w:ind w:firstLine="0"/>
        <w:jc w:val="center"/>
        <w:rPr>
          <w:bCs/>
          <w:color w:val="000000" w:themeColor="text1"/>
        </w:rPr>
      </w:pPr>
      <w:r w:rsidRPr="00E779B9">
        <w:rPr>
          <w:bCs/>
          <w:color w:val="000000" w:themeColor="text1"/>
        </w:rPr>
        <w:t xml:space="preserve">Fot. 3. Rekonstrukcja laboratorium Marii Skłodowskiej-Curie w </w:t>
      </w:r>
      <w:proofErr w:type="spellStart"/>
      <w:r w:rsidRPr="00E779B9">
        <w:rPr>
          <w:color w:val="000000" w:themeColor="text1"/>
        </w:rPr>
        <w:t>Musée</w:t>
      </w:r>
      <w:proofErr w:type="spellEnd"/>
      <w:r w:rsidRPr="00E779B9">
        <w:rPr>
          <w:color w:val="000000" w:themeColor="text1"/>
        </w:rPr>
        <w:t xml:space="preserve"> Curie w Paryżu</w:t>
      </w:r>
      <w:r w:rsidRPr="00E779B9">
        <w:rPr>
          <w:bCs/>
          <w:color w:val="000000" w:themeColor="text1"/>
        </w:rPr>
        <w:t>.</w:t>
      </w:r>
    </w:p>
    <w:p w14:paraId="364DE2F8" w14:textId="77777777" w:rsidR="001C08F1" w:rsidRPr="00E779B9" w:rsidRDefault="001C08F1" w:rsidP="00243091">
      <w:pPr>
        <w:ind w:firstLine="0"/>
        <w:jc w:val="center"/>
        <w:rPr>
          <w:bCs/>
          <w:color w:val="000000" w:themeColor="text1"/>
        </w:rPr>
      </w:pPr>
    </w:p>
    <w:p w14:paraId="650918E9" w14:textId="77777777" w:rsidR="001C08F1" w:rsidRPr="00E779B9" w:rsidRDefault="001C08F1" w:rsidP="001C08F1">
      <w:pPr>
        <w:ind w:firstLine="0"/>
        <w:rPr>
          <w:color w:val="000000" w:themeColor="text1"/>
        </w:rPr>
      </w:pPr>
      <w:r w:rsidRPr="00E779B9">
        <w:rPr>
          <w:bCs/>
          <w:color w:val="000000" w:themeColor="text1"/>
        </w:rPr>
        <w:tab/>
      </w:r>
      <w:r w:rsidR="0000784F" w:rsidRPr="00E779B9">
        <w:rPr>
          <w:color w:val="000000" w:themeColor="text1"/>
        </w:rPr>
        <w:t xml:space="preserve">Prof. Tomasz Pospieszny i mgr Ewelina Wajs-Baryła przeprowadzili w trakcie pobytu kwerendę w archiwum </w:t>
      </w:r>
      <w:proofErr w:type="spellStart"/>
      <w:r w:rsidR="0000784F" w:rsidRPr="00E779B9">
        <w:rPr>
          <w:color w:val="000000" w:themeColor="text1"/>
        </w:rPr>
        <w:t>Musée</w:t>
      </w:r>
      <w:proofErr w:type="spellEnd"/>
      <w:r w:rsidR="0000784F" w:rsidRPr="00E779B9">
        <w:rPr>
          <w:bCs/>
          <w:color w:val="000000" w:themeColor="text1"/>
        </w:rPr>
        <w:t xml:space="preserve"> Curie, poszukując polskich dokumentów do historii rodz</w:t>
      </w:r>
      <w:r w:rsidR="0000784F">
        <w:rPr>
          <w:bCs/>
          <w:color w:val="000000" w:themeColor="text1"/>
        </w:rPr>
        <w:t>in</w:t>
      </w:r>
      <w:r w:rsidR="0000784F" w:rsidRPr="00E779B9">
        <w:rPr>
          <w:bCs/>
          <w:color w:val="000000" w:themeColor="text1"/>
        </w:rPr>
        <w:t xml:space="preserve"> Skłodowskich i Curie.</w:t>
      </w:r>
      <w:r w:rsidR="0000784F">
        <w:rPr>
          <w:bCs/>
          <w:color w:val="000000" w:themeColor="text1"/>
        </w:rPr>
        <w:t xml:space="preserve"> </w:t>
      </w:r>
      <w:r w:rsidRPr="00E779B9">
        <w:rPr>
          <w:bCs/>
          <w:color w:val="000000" w:themeColor="text1"/>
        </w:rPr>
        <w:t xml:space="preserve">Specjalnie </w:t>
      </w:r>
      <w:r w:rsidR="007D65FD" w:rsidRPr="00E779B9">
        <w:rPr>
          <w:bCs/>
          <w:color w:val="000000" w:themeColor="text1"/>
        </w:rPr>
        <w:t xml:space="preserve">dla </w:t>
      </w:r>
      <w:r w:rsidR="00163EE6">
        <w:rPr>
          <w:bCs/>
          <w:color w:val="000000" w:themeColor="text1"/>
        </w:rPr>
        <w:t>gości z UAM</w:t>
      </w:r>
      <w:r w:rsidRPr="00E779B9">
        <w:rPr>
          <w:bCs/>
          <w:color w:val="000000" w:themeColor="text1"/>
        </w:rPr>
        <w:t xml:space="preserve"> uruchomiono </w:t>
      </w:r>
      <w:r w:rsidR="000A6A7A">
        <w:rPr>
          <w:bCs/>
          <w:color w:val="000000" w:themeColor="text1"/>
        </w:rPr>
        <w:t>z</w:t>
      </w:r>
      <w:r w:rsidRPr="00E779B9">
        <w:rPr>
          <w:bCs/>
          <w:color w:val="000000" w:themeColor="text1"/>
        </w:rPr>
        <w:t>rekonstruowaną aparatur</w:t>
      </w:r>
      <w:r w:rsidR="00D060D5" w:rsidRPr="00E779B9">
        <w:rPr>
          <w:bCs/>
          <w:color w:val="000000" w:themeColor="text1"/>
        </w:rPr>
        <w:t>ę</w:t>
      </w:r>
      <w:r w:rsidRPr="00E779B9">
        <w:rPr>
          <w:bCs/>
          <w:color w:val="000000" w:themeColor="text1"/>
        </w:rPr>
        <w:t xml:space="preserve"> pomiarow</w:t>
      </w:r>
      <w:r w:rsidR="00D060D5" w:rsidRPr="00E779B9">
        <w:rPr>
          <w:bCs/>
          <w:color w:val="000000" w:themeColor="text1"/>
        </w:rPr>
        <w:t xml:space="preserve">ą z laboratorium </w:t>
      </w:r>
      <w:r w:rsidRPr="00E779B9">
        <w:rPr>
          <w:bCs/>
          <w:color w:val="000000" w:themeColor="text1"/>
        </w:rPr>
        <w:t xml:space="preserve">Marii Skłodowskiej-Curie i wspólnie z dyrektorem </w:t>
      </w:r>
      <w:proofErr w:type="spellStart"/>
      <w:r w:rsidRPr="00E779B9">
        <w:rPr>
          <w:color w:val="000000" w:themeColor="text1"/>
        </w:rPr>
        <w:t>Musée</w:t>
      </w:r>
      <w:proofErr w:type="spellEnd"/>
      <w:r w:rsidRPr="00E779B9">
        <w:rPr>
          <w:color w:val="000000" w:themeColor="text1"/>
        </w:rPr>
        <w:t xml:space="preserve"> Curie pomiarów radioaktywnej próbki „metodą </w:t>
      </w:r>
      <w:r w:rsidR="007D65FD" w:rsidRPr="00E779B9">
        <w:rPr>
          <w:color w:val="000000" w:themeColor="text1"/>
        </w:rPr>
        <w:t>C</w:t>
      </w:r>
      <w:r w:rsidRPr="00E779B9">
        <w:rPr>
          <w:color w:val="000000" w:themeColor="text1"/>
        </w:rPr>
        <w:t>urie” dokonał prof. Tomasz Pospieszny.</w:t>
      </w:r>
    </w:p>
    <w:p w14:paraId="290D942A" w14:textId="77777777" w:rsidR="001C08F1" w:rsidRPr="00E779B9" w:rsidRDefault="001C08F1" w:rsidP="001C08F1">
      <w:pPr>
        <w:ind w:firstLine="0"/>
        <w:rPr>
          <w:bCs/>
          <w:color w:val="000000" w:themeColor="text1"/>
        </w:rPr>
      </w:pPr>
      <w:r w:rsidRPr="00E779B9">
        <w:rPr>
          <w:bCs/>
          <w:noProof/>
          <w:color w:val="000000" w:themeColor="text1"/>
          <w:lang w:eastAsia="pl-PL"/>
        </w:rPr>
        <w:lastRenderedPageBreak/>
        <w:drawing>
          <wp:inline distT="0" distB="0" distL="0" distR="0" wp14:anchorId="163EB398" wp14:editId="7E7C9446">
            <wp:extent cx="4716145" cy="6288405"/>
            <wp:effectExtent l="0" t="0" r="0" b="0"/>
            <wp:docPr id="856805040" name="Obraz 1" descr="Obraz zawierający ubrania, osoba, Ludzka twarz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05040" name="Obraz 1" descr="Obraz zawierający ubrania, osoba, Ludzka twarz, obuwie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C9DB" w14:textId="77777777" w:rsidR="00535ED6" w:rsidRPr="00E779B9" w:rsidRDefault="00535ED6" w:rsidP="00535ED6">
      <w:pPr>
        <w:ind w:firstLine="0"/>
        <w:jc w:val="center"/>
        <w:rPr>
          <w:bCs/>
          <w:color w:val="000000" w:themeColor="text1"/>
        </w:rPr>
      </w:pPr>
      <w:r w:rsidRPr="00E779B9">
        <w:rPr>
          <w:bCs/>
          <w:color w:val="000000" w:themeColor="text1"/>
        </w:rPr>
        <w:t xml:space="preserve">Fot. 4. </w:t>
      </w:r>
      <w:proofErr w:type="spellStart"/>
      <w:r w:rsidRPr="00E779B9">
        <w:rPr>
          <w:bCs/>
          <w:color w:val="000000" w:themeColor="text1"/>
        </w:rPr>
        <w:t>Renaud</w:t>
      </w:r>
      <w:proofErr w:type="spellEnd"/>
      <w:r w:rsidRPr="00E779B9">
        <w:rPr>
          <w:bCs/>
          <w:color w:val="000000" w:themeColor="text1"/>
        </w:rPr>
        <w:t xml:space="preserve"> </w:t>
      </w:r>
      <w:proofErr w:type="spellStart"/>
      <w:r w:rsidRPr="00E779B9">
        <w:rPr>
          <w:bCs/>
          <w:color w:val="000000" w:themeColor="text1"/>
        </w:rPr>
        <w:t>Huynh</w:t>
      </w:r>
      <w:proofErr w:type="spellEnd"/>
      <w:r w:rsidRPr="00E779B9">
        <w:rPr>
          <w:bCs/>
          <w:color w:val="000000" w:themeColor="text1"/>
        </w:rPr>
        <w:t xml:space="preserve">, Tomasz Pospieszny i Izabela Nowak mierzą radioaktywność próbki „metodą </w:t>
      </w:r>
      <w:r w:rsidR="007D65FD" w:rsidRPr="00E779B9">
        <w:rPr>
          <w:bCs/>
          <w:color w:val="000000" w:themeColor="text1"/>
        </w:rPr>
        <w:t>C</w:t>
      </w:r>
      <w:r w:rsidRPr="00E779B9">
        <w:rPr>
          <w:bCs/>
          <w:color w:val="000000" w:themeColor="text1"/>
        </w:rPr>
        <w:t>urie”.</w:t>
      </w:r>
    </w:p>
    <w:p w14:paraId="71C18BAE" w14:textId="77777777" w:rsidR="00243091" w:rsidRPr="00E779B9" w:rsidRDefault="00243091" w:rsidP="00AE60F4">
      <w:pPr>
        <w:ind w:firstLine="0"/>
        <w:rPr>
          <w:bCs/>
          <w:color w:val="000000" w:themeColor="text1"/>
        </w:rPr>
      </w:pPr>
    </w:p>
    <w:p w14:paraId="29188A19" w14:textId="77777777" w:rsidR="00AE60F4" w:rsidRPr="00E779B9" w:rsidRDefault="00845073" w:rsidP="00AE60F4">
      <w:pPr>
        <w:ind w:firstLine="0"/>
        <w:rPr>
          <w:color w:val="000000" w:themeColor="text1"/>
        </w:rPr>
      </w:pPr>
      <w:r w:rsidRPr="00E779B9">
        <w:rPr>
          <w:bCs/>
          <w:color w:val="000000" w:themeColor="text1"/>
        </w:rPr>
        <w:lastRenderedPageBreak/>
        <w:t xml:space="preserve">Członkowie delegacji spotkali się także z </w:t>
      </w:r>
      <w:r w:rsidRPr="00E779B9">
        <w:rPr>
          <w:color w:val="000000" w:themeColor="text1"/>
        </w:rPr>
        <w:t>Marie-</w:t>
      </w:r>
      <w:proofErr w:type="spellStart"/>
      <w:r w:rsidRPr="00E779B9">
        <w:rPr>
          <w:color w:val="000000" w:themeColor="text1"/>
        </w:rPr>
        <w:t>Laure</w:t>
      </w:r>
      <w:proofErr w:type="spellEnd"/>
      <w:r w:rsidRPr="00E779B9">
        <w:rPr>
          <w:color w:val="000000" w:themeColor="text1"/>
        </w:rPr>
        <w:t xml:space="preserve"> </w:t>
      </w:r>
      <w:proofErr w:type="spellStart"/>
      <w:r w:rsidRPr="00E779B9">
        <w:rPr>
          <w:color w:val="000000" w:themeColor="text1"/>
        </w:rPr>
        <w:t>Nave</w:t>
      </w:r>
      <w:proofErr w:type="spellEnd"/>
      <w:r w:rsidRPr="00E779B9">
        <w:rPr>
          <w:color w:val="000000" w:themeColor="text1"/>
        </w:rPr>
        <w:t xml:space="preserve"> – dyrektorką Biura Głównego Instytutu Curie.</w:t>
      </w:r>
    </w:p>
    <w:p w14:paraId="2D76AC89" w14:textId="178575A7" w:rsidR="001C08F1" w:rsidRDefault="009B2D7C" w:rsidP="00AE60F4">
      <w:pPr>
        <w:ind w:firstLine="0"/>
        <w:rPr>
          <w:highlight w:val="yellow"/>
        </w:rPr>
      </w:pPr>
      <w:r>
        <w:rPr>
          <w:bCs/>
          <w:noProof/>
          <w:color w:val="000000" w:themeColor="text1"/>
        </w:rPr>
        <w:drawing>
          <wp:anchor distT="0" distB="0" distL="114300" distR="114300" simplePos="0" relativeHeight="251663872" behindDoc="0" locked="0" layoutInCell="1" allowOverlap="1" wp14:anchorId="2543182B" wp14:editId="46BA4036">
            <wp:simplePos x="0" y="0"/>
            <wp:positionH relativeFrom="column">
              <wp:posOffset>820420</wp:posOffset>
            </wp:positionH>
            <wp:positionV relativeFrom="paragraph">
              <wp:posOffset>4041140</wp:posOffset>
            </wp:positionV>
            <wp:extent cx="2749550" cy="1545869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85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545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92" w:rsidRPr="00E779B9">
        <w:rPr>
          <w:bCs/>
          <w:color w:val="000000" w:themeColor="text1"/>
        </w:rPr>
        <w:tab/>
      </w:r>
      <w:r w:rsidR="0027434B" w:rsidRPr="009B2D7C">
        <w:t>Uczestnicy biorący udział w tym niezwykłym przedsięwzięciu otrzymali książeczkę edukacyjną z opisami</w:t>
      </w:r>
      <w:r w:rsidR="00DA0183" w:rsidRPr="009B2D7C">
        <w:t xml:space="preserve"> miejsc</w:t>
      </w:r>
      <w:r w:rsidR="0027434B" w:rsidRPr="009B2D7C">
        <w:t>, a następnie w</w:t>
      </w:r>
      <w:r w:rsidR="00056B92" w:rsidRPr="009B2D7C">
        <w:rPr>
          <w:bCs/>
          <w:color w:val="000000" w:themeColor="text1"/>
        </w:rPr>
        <w:t xml:space="preserve"> towarzystwie gospodarzy </w:t>
      </w:r>
      <w:r w:rsidR="00845073" w:rsidRPr="009B2D7C">
        <w:rPr>
          <w:bCs/>
          <w:color w:val="000000" w:themeColor="text1"/>
        </w:rPr>
        <w:t>odwiedzili</w:t>
      </w:r>
      <w:r w:rsidR="00163EE6" w:rsidRPr="009B2D7C">
        <w:rPr>
          <w:bCs/>
          <w:color w:val="000000" w:themeColor="text1"/>
        </w:rPr>
        <w:t xml:space="preserve"> </w:t>
      </w:r>
      <w:r w:rsidR="00056B92" w:rsidRPr="009B2D7C">
        <w:rPr>
          <w:bCs/>
          <w:color w:val="000000" w:themeColor="text1"/>
        </w:rPr>
        <w:t>wszystkie ważne adres</w:t>
      </w:r>
      <w:r w:rsidR="0000784F" w:rsidRPr="009B2D7C">
        <w:rPr>
          <w:bCs/>
          <w:color w:val="000000" w:themeColor="text1"/>
        </w:rPr>
        <w:t>y</w:t>
      </w:r>
      <w:r w:rsidR="00056B92" w:rsidRPr="009B2D7C">
        <w:rPr>
          <w:bCs/>
          <w:color w:val="000000" w:themeColor="text1"/>
        </w:rPr>
        <w:t>, z którymi związana była Uczona w Paryżu</w:t>
      </w:r>
      <w:r w:rsidR="00987357" w:rsidRPr="009B2D7C">
        <w:rPr>
          <w:bCs/>
          <w:color w:val="000000" w:themeColor="text1"/>
        </w:rPr>
        <w:t xml:space="preserve"> i jego okolicach</w:t>
      </w:r>
      <w:r w:rsidR="00056B92" w:rsidRPr="009B2D7C">
        <w:rPr>
          <w:bCs/>
          <w:color w:val="000000" w:themeColor="text1"/>
        </w:rPr>
        <w:t>. Począwszy od jej mieszkań</w:t>
      </w:r>
      <w:r w:rsidR="00987357" w:rsidRPr="009B2D7C">
        <w:rPr>
          <w:bCs/>
          <w:color w:val="000000" w:themeColor="text1"/>
        </w:rPr>
        <w:t xml:space="preserve"> i domów, a skończywszy na </w:t>
      </w:r>
      <w:r w:rsidR="00163EE6" w:rsidRPr="009B2D7C">
        <w:rPr>
          <w:bCs/>
          <w:color w:val="000000" w:themeColor="text1"/>
        </w:rPr>
        <w:t>laboratoriach.</w:t>
      </w:r>
      <w:r w:rsidR="00DA0183" w:rsidRPr="009B2D7C">
        <w:rPr>
          <w:bCs/>
          <w:color w:val="000000" w:themeColor="text1"/>
        </w:rPr>
        <w:t xml:space="preserve"> Można powiedzieć, że o</w:t>
      </w:r>
      <w:r w:rsidR="00DA0183" w:rsidRPr="009B2D7C">
        <w:t>dwiedziliśmy także miejsca, które odwiedzała Maria Skłodowska-Curie podczas spacerów i jazdy rowerem.</w:t>
      </w:r>
    </w:p>
    <w:p w14:paraId="3CC5DA3D" w14:textId="44AD0E42" w:rsidR="007C3C32" w:rsidRDefault="007C3C32" w:rsidP="00AE60F4">
      <w:pPr>
        <w:ind w:firstLine="0"/>
        <w:rPr>
          <w:bCs/>
          <w:color w:val="000000" w:themeColor="text1"/>
        </w:rPr>
      </w:pPr>
      <w:r w:rsidRPr="00E779B9">
        <w:rPr>
          <w:bCs/>
          <w:noProof/>
          <w:color w:val="000000" w:themeColor="text1"/>
          <w:lang w:eastAsia="pl-PL"/>
        </w:rPr>
        <w:drawing>
          <wp:anchor distT="0" distB="0" distL="114300" distR="114300" simplePos="0" relativeHeight="251655680" behindDoc="0" locked="0" layoutInCell="1" allowOverlap="1" wp14:anchorId="2BF3D795" wp14:editId="44A23137">
            <wp:simplePos x="0" y="0"/>
            <wp:positionH relativeFrom="column">
              <wp:posOffset>1270</wp:posOffset>
            </wp:positionH>
            <wp:positionV relativeFrom="paragraph">
              <wp:posOffset>107315</wp:posOffset>
            </wp:positionV>
            <wp:extent cx="4476750" cy="3658870"/>
            <wp:effectExtent l="0" t="0" r="0" b="0"/>
            <wp:wrapThrough wrapText="bothSides">
              <wp:wrapPolygon edited="0">
                <wp:start x="0" y="0"/>
                <wp:lineTo x="0" y="21480"/>
                <wp:lineTo x="21508" y="21480"/>
                <wp:lineTo x="21508" y="0"/>
                <wp:lineTo x="0" y="0"/>
              </wp:wrapPolygon>
            </wp:wrapThrough>
            <wp:docPr id="945660179" name="Obraz 4" descr="Obraz zawierający ubrania, osoba, obuwie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60179" name="Obraz 4" descr="Obraz zawierający ubrania, osoba, obuwie, w pomieszczeniu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BFD1F" w14:textId="39269793" w:rsidR="00535ED6" w:rsidRPr="00E779B9" w:rsidRDefault="009B2D7C" w:rsidP="00535ED6">
      <w:pPr>
        <w:ind w:firstLine="0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F</w:t>
      </w:r>
      <w:r w:rsidR="00535ED6" w:rsidRPr="00E779B9">
        <w:rPr>
          <w:bCs/>
          <w:color w:val="000000" w:themeColor="text1"/>
        </w:rPr>
        <w:t xml:space="preserve">ot. 5. Ewelina Wajs-Baryła, Izabela Nowak, Robert Pietrzak, Agnieszka Nosal-Wiercińska i Tomasz </w:t>
      </w:r>
      <w:r w:rsidR="00535ED6" w:rsidRPr="009B2D7C">
        <w:rPr>
          <w:bCs/>
          <w:color w:val="000000" w:themeColor="text1"/>
        </w:rPr>
        <w:t>Pospieszny w Pawilonie Cur</w:t>
      </w:r>
      <w:r w:rsidR="00D46588" w:rsidRPr="009B2D7C">
        <w:rPr>
          <w:bCs/>
          <w:color w:val="000000" w:themeColor="text1"/>
        </w:rPr>
        <w:t>ie na terenie Instytutu Fizyki</w:t>
      </w:r>
      <w:r w:rsidR="007C3C32" w:rsidRPr="009B2D7C">
        <w:rPr>
          <w:bCs/>
          <w:color w:val="000000" w:themeColor="text1"/>
        </w:rPr>
        <w:t xml:space="preserve"> oraz pamiątkowa tablica</w:t>
      </w:r>
      <w:r w:rsidR="007C3C32">
        <w:rPr>
          <w:bCs/>
          <w:color w:val="000000" w:themeColor="text1"/>
          <w:highlight w:val="yellow"/>
        </w:rPr>
        <w:t>.</w:t>
      </w:r>
    </w:p>
    <w:p w14:paraId="19FA67F4" w14:textId="77777777" w:rsidR="00D060D5" w:rsidRPr="00E779B9" w:rsidRDefault="00D060D5" w:rsidP="00AE60F4">
      <w:pPr>
        <w:ind w:firstLine="0"/>
        <w:rPr>
          <w:bCs/>
          <w:color w:val="000000" w:themeColor="text1"/>
        </w:rPr>
      </w:pPr>
      <w:r w:rsidRPr="00E779B9">
        <w:rPr>
          <w:bCs/>
          <w:noProof/>
          <w:color w:val="000000" w:themeColor="text1"/>
          <w:lang w:eastAsia="pl-PL"/>
        </w:rPr>
        <w:lastRenderedPageBreak/>
        <w:drawing>
          <wp:inline distT="0" distB="0" distL="0" distR="0" wp14:anchorId="68842FFF" wp14:editId="323227AC">
            <wp:extent cx="4716145" cy="3536950"/>
            <wp:effectExtent l="0" t="0" r="0" b="6350"/>
            <wp:docPr id="632517361" name="Obraz 5" descr="Obraz zawierający ubrania, budynek, na wolnym powietrzu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17361" name="Obraz 5" descr="Obraz zawierający ubrania, budynek, na wolnym powietrzu, osob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BF60" w14:textId="77777777" w:rsidR="0028198B" w:rsidRPr="00E779B9" w:rsidRDefault="0028198B" w:rsidP="0028198B">
      <w:pPr>
        <w:ind w:firstLine="0"/>
        <w:jc w:val="center"/>
        <w:rPr>
          <w:bCs/>
          <w:color w:val="000000" w:themeColor="text1"/>
        </w:rPr>
      </w:pPr>
      <w:r w:rsidRPr="00E779B9">
        <w:rPr>
          <w:bCs/>
          <w:color w:val="000000" w:themeColor="text1"/>
        </w:rPr>
        <w:t xml:space="preserve">Fot. 6. Tomasz Pospieszny, Izabela Nowak, </w:t>
      </w:r>
      <w:r w:rsidRPr="00E779B9">
        <w:rPr>
          <w:rStyle w:val="ykmvie"/>
          <w:color w:val="000000" w:themeColor="text1"/>
        </w:rPr>
        <w:t>Hélène Langevin-Joliot,</w:t>
      </w:r>
      <w:r w:rsidRPr="00E779B9">
        <w:rPr>
          <w:bCs/>
          <w:color w:val="000000" w:themeColor="text1"/>
        </w:rPr>
        <w:t xml:space="preserve"> Robert Pietrzak, Agnieszka Nosal-Wiercińska i Ewelina Wajs-Baryła przed domem Marii Skłodowskiej-Curie w Sceaux.</w:t>
      </w:r>
    </w:p>
    <w:p w14:paraId="6B24A781" w14:textId="77777777" w:rsidR="00163EE6" w:rsidRDefault="00163EE6" w:rsidP="00173933">
      <w:pPr>
        <w:ind w:firstLine="0"/>
        <w:rPr>
          <w:bCs/>
          <w:color w:val="000000" w:themeColor="text1"/>
        </w:rPr>
      </w:pPr>
    </w:p>
    <w:p w14:paraId="783AF3B3" w14:textId="77777777" w:rsidR="00173933" w:rsidRPr="00E779B9" w:rsidRDefault="00056B92" w:rsidP="00173933">
      <w:pPr>
        <w:ind w:firstLine="0"/>
        <w:rPr>
          <w:rStyle w:val="ykmvie"/>
          <w:color w:val="000000" w:themeColor="text1"/>
        </w:rPr>
      </w:pPr>
      <w:r w:rsidRPr="00E779B9">
        <w:rPr>
          <w:bCs/>
          <w:color w:val="000000" w:themeColor="text1"/>
        </w:rPr>
        <w:tab/>
        <w:t xml:space="preserve">Dzięki </w:t>
      </w:r>
      <w:r w:rsidR="007B2816" w:rsidRPr="00E779B9">
        <w:rPr>
          <w:bCs/>
          <w:color w:val="000000" w:themeColor="text1"/>
        </w:rPr>
        <w:t>p</w:t>
      </w:r>
      <w:r w:rsidRPr="00E779B9">
        <w:rPr>
          <w:bCs/>
          <w:color w:val="000000" w:themeColor="text1"/>
        </w:rPr>
        <w:t xml:space="preserve">anu </w:t>
      </w:r>
      <w:proofErr w:type="spellStart"/>
      <w:r w:rsidRPr="00E779B9">
        <w:rPr>
          <w:bCs/>
          <w:color w:val="000000" w:themeColor="text1"/>
        </w:rPr>
        <w:t>Renaud’owi</w:t>
      </w:r>
      <w:proofErr w:type="spellEnd"/>
      <w:r w:rsidRPr="00E779B9">
        <w:rPr>
          <w:bCs/>
          <w:color w:val="000000" w:themeColor="text1"/>
        </w:rPr>
        <w:t xml:space="preserve"> </w:t>
      </w:r>
      <w:proofErr w:type="spellStart"/>
      <w:r w:rsidRPr="00E779B9">
        <w:rPr>
          <w:bCs/>
          <w:color w:val="000000" w:themeColor="text1"/>
        </w:rPr>
        <w:t>Huynh’owi</w:t>
      </w:r>
      <w:proofErr w:type="spellEnd"/>
      <w:r w:rsidRPr="00E779B9">
        <w:rPr>
          <w:bCs/>
          <w:color w:val="000000" w:themeColor="text1"/>
        </w:rPr>
        <w:t xml:space="preserve"> i jego zastępczyni – </w:t>
      </w:r>
      <w:r w:rsidR="007B2816" w:rsidRPr="00E779B9">
        <w:rPr>
          <w:bCs/>
          <w:color w:val="000000" w:themeColor="text1"/>
        </w:rPr>
        <w:t>p</w:t>
      </w:r>
      <w:r w:rsidRPr="00E779B9">
        <w:rPr>
          <w:bCs/>
          <w:color w:val="000000" w:themeColor="text1"/>
        </w:rPr>
        <w:t xml:space="preserve">ani dr Natalie </w:t>
      </w:r>
      <w:proofErr w:type="spellStart"/>
      <w:r w:rsidRPr="00E779B9">
        <w:rPr>
          <w:bCs/>
          <w:color w:val="000000" w:themeColor="text1"/>
        </w:rPr>
        <w:t>Pigeard-Micault</w:t>
      </w:r>
      <w:proofErr w:type="spellEnd"/>
      <w:r w:rsidRPr="00E779B9">
        <w:rPr>
          <w:bCs/>
          <w:color w:val="000000" w:themeColor="text1"/>
        </w:rPr>
        <w:t xml:space="preserve"> </w:t>
      </w:r>
      <w:r w:rsidR="00163EE6">
        <w:rPr>
          <w:bCs/>
          <w:color w:val="000000" w:themeColor="text1"/>
        </w:rPr>
        <w:t xml:space="preserve">członkowie </w:t>
      </w:r>
      <w:r w:rsidRPr="00E779B9">
        <w:rPr>
          <w:bCs/>
          <w:color w:val="000000" w:themeColor="text1"/>
        </w:rPr>
        <w:t>delegacj</w:t>
      </w:r>
      <w:r w:rsidR="00163EE6">
        <w:rPr>
          <w:bCs/>
          <w:color w:val="000000" w:themeColor="text1"/>
        </w:rPr>
        <w:t>i</w:t>
      </w:r>
      <w:r w:rsidRPr="00E779B9">
        <w:rPr>
          <w:bCs/>
          <w:color w:val="000000" w:themeColor="text1"/>
        </w:rPr>
        <w:t xml:space="preserve"> </w:t>
      </w:r>
      <w:r w:rsidR="00163EE6">
        <w:rPr>
          <w:bCs/>
          <w:color w:val="000000" w:themeColor="text1"/>
        </w:rPr>
        <w:t xml:space="preserve">Uniwersytetu im. Adama Mickiewicza w Poznaniu i </w:t>
      </w:r>
      <w:r w:rsidRPr="00E779B9">
        <w:rPr>
          <w:bCs/>
          <w:color w:val="000000" w:themeColor="text1"/>
        </w:rPr>
        <w:t>Polskiego Towarzystwa Chemicznego mi</w:t>
      </w:r>
      <w:r w:rsidR="00163EE6">
        <w:rPr>
          <w:bCs/>
          <w:color w:val="000000" w:themeColor="text1"/>
        </w:rPr>
        <w:t>eli</w:t>
      </w:r>
      <w:r w:rsidRPr="00E779B9">
        <w:rPr>
          <w:bCs/>
          <w:color w:val="000000" w:themeColor="text1"/>
        </w:rPr>
        <w:t xml:space="preserve"> sposobność spotkać się dwukrotnie z wnukami Marii Skłodowskiej-Curie</w:t>
      </w:r>
      <w:r w:rsidR="007D65FD" w:rsidRPr="00E779B9">
        <w:rPr>
          <w:bCs/>
          <w:color w:val="000000" w:themeColor="text1"/>
        </w:rPr>
        <w:t>, profesorem Pierre’em Joliot i jego żoną</w:t>
      </w:r>
      <w:r w:rsidRPr="00E779B9">
        <w:rPr>
          <w:bCs/>
          <w:color w:val="000000" w:themeColor="text1"/>
        </w:rPr>
        <w:t xml:space="preserve"> </w:t>
      </w:r>
      <w:r w:rsidR="007D65FD" w:rsidRPr="00E779B9">
        <w:rPr>
          <w:bCs/>
          <w:color w:val="000000" w:themeColor="text1"/>
        </w:rPr>
        <w:t xml:space="preserve">profesor </w:t>
      </w:r>
      <w:proofErr w:type="spellStart"/>
      <w:r w:rsidRPr="00E779B9">
        <w:rPr>
          <w:bCs/>
          <w:color w:val="000000" w:themeColor="text1"/>
        </w:rPr>
        <w:t>Anne</w:t>
      </w:r>
      <w:proofErr w:type="spellEnd"/>
      <w:r w:rsidRPr="00E779B9">
        <w:rPr>
          <w:bCs/>
          <w:color w:val="000000" w:themeColor="text1"/>
        </w:rPr>
        <w:t xml:space="preserve"> Joliot </w:t>
      </w:r>
      <w:r w:rsidR="007D65FD" w:rsidRPr="00E779B9">
        <w:rPr>
          <w:bCs/>
          <w:color w:val="000000" w:themeColor="text1"/>
        </w:rPr>
        <w:t>oraz profesor</w:t>
      </w:r>
      <w:r w:rsidRPr="00E779B9">
        <w:rPr>
          <w:bCs/>
          <w:color w:val="000000" w:themeColor="text1"/>
        </w:rPr>
        <w:t xml:space="preserve"> </w:t>
      </w:r>
      <w:r w:rsidRPr="00E779B9">
        <w:rPr>
          <w:rStyle w:val="ykmvie"/>
          <w:color w:val="000000" w:themeColor="text1"/>
        </w:rPr>
        <w:t xml:space="preserve">Hélène Langevin-Joliot. </w:t>
      </w:r>
      <w:proofErr w:type="spellStart"/>
      <w:r w:rsidRPr="00E779B9">
        <w:rPr>
          <w:rStyle w:val="ykmvie"/>
          <w:color w:val="000000" w:themeColor="text1"/>
        </w:rPr>
        <w:t>PTChem</w:t>
      </w:r>
      <w:proofErr w:type="spellEnd"/>
      <w:r w:rsidRPr="00E779B9">
        <w:rPr>
          <w:rStyle w:val="ykmvie"/>
          <w:color w:val="000000" w:themeColor="text1"/>
        </w:rPr>
        <w:t xml:space="preserve"> jest współwydawcą biografii Ireny Joliot-Curie – córki Madame Curie – </w:t>
      </w:r>
      <w:r w:rsidR="007D65FD" w:rsidRPr="00E779B9">
        <w:rPr>
          <w:rStyle w:val="ykmvie"/>
          <w:color w:val="000000" w:themeColor="text1"/>
        </w:rPr>
        <w:t xml:space="preserve">pod tytułem </w:t>
      </w:r>
      <w:r w:rsidR="007D65FD" w:rsidRPr="00E779B9">
        <w:rPr>
          <w:rStyle w:val="ykmvie"/>
          <w:i/>
          <w:color w:val="000000" w:themeColor="text1"/>
        </w:rPr>
        <w:t>Irena Joliot-Curie. Radowa dziedziczka</w:t>
      </w:r>
      <w:r w:rsidR="007D65FD" w:rsidRPr="00E779B9">
        <w:rPr>
          <w:rStyle w:val="ykmvie"/>
          <w:color w:val="000000" w:themeColor="text1"/>
        </w:rPr>
        <w:t xml:space="preserve"> </w:t>
      </w:r>
      <w:r w:rsidRPr="00E779B9">
        <w:rPr>
          <w:rStyle w:val="ykmvie"/>
          <w:color w:val="000000" w:themeColor="text1"/>
        </w:rPr>
        <w:t xml:space="preserve">autorstwa </w:t>
      </w:r>
      <w:r w:rsidR="00163EE6">
        <w:rPr>
          <w:rStyle w:val="ykmvie"/>
          <w:color w:val="000000" w:themeColor="text1"/>
        </w:rPr>
        <w:t xml:space="preserve">prof. </w:t>
      </w:r>
      <w:r w:rsidRPr="00E779B9">
        <w:rPr>
          <w:rStyle w:val="ykmvie"/>
          <w:color w:val="000000" w:themeColor="text1"/>
        </w:rPr>
        <w:t xml:space="preserve">Tomasza Pospiesznego, która miała premierę pod koniec kwietnia 2023 roku. </w:t>
      </w:r>
      <w:r w:rsidR="00173933" w:rsidRPr="00E779B9">
        <w:rPr>
          <w:rStyle w:val="ykmvie"/>
          <w:color w:val="000000" w:themeColor="text1"/>
        </w:rPr>
        <w:t xml:space="preserve">Książkę wraz z pierwszym polskim wydaniem </w:t>
      </w:r>
      <w:r w:rsidR="00173933" w:rsidRPr="00E779B9">
        <w:rPr>
          <w:rStyle w:val="ykmvie"/>
          <w:i/>
          <w:iCs/>
          <w:color w:val="000000" w:themeColor="text1"/>
        </w:rPr>
        <w:t>Pamiętników Władysława, Józefa i Marii Skłodowskich</w:t>
      </w:r>
      <w:r w:rsidR="00173933" w:rsidRPr="00E779B9">
        <w:rPr>
          <w:rStyle w:val="ykmvie"/>
          <w:color w:val="000000" w:themeColor="text1"/>
        </w:rPr>
        <w:t xml:space="preserve"> i francuskim suplementem autorstwa prof. Tomasza Pospiesznego, dr. inż. Piotra </w:t>
      </w:r>
      <w:r w:rsidR="00173933" w:rsidRPr="00E779B9">
        <w:rPr>
          <w:rStyle w:val="ykmvie"/>
          <w:color w:val="000000" w:themeColor="text1"/>
        </w:rPr>
        <w:lastRenderedPageBreak/>
        <w:t xml:space="preserve">Chrząstowskiego (prawnuka Józefa Skłodowskiego – brata Marii Skłodowskiej-Curie) i mgr Eweliny Wajs-Baryły uroczyście wręczono </w:t>
      </w:r>
      <w:r w:rsidR="007D65FD" w:rsidRPr="00E779B9">
        <w:rPr>
          <w:bCs/>
          <w:color w:val="000000" w:themeColor="text1"/>
        </w:rPr>
        <w:t xml:space="preserve">prof. Pierre’owi Joliot oraz </w:t>
      </w:r>
      <w:r w:rsidR="00173933" w:rsidRPr="00E779B9">
        <w:rPr>
          <w:rStyle w:val="ykmvie"/>
          <w:color w:val="000000" w:themeColor="text1"/>
        </w:rPr>
        <w:t>prof. Hélène Langevin-Joliot w jej domu w Antony pod Paryżem. Spotkania te do</w:t>
      </w:r>
      <w:r w:rsidR="00D46588">
        <w:rPr>
          <w:rStyle w:val="ykmvie"/>
          <w:color w:val="000000" w:themeColor="text1"/>
        </w:rPr>
        <w:t>starczyły niezwykłych wzruszeń.</w:t>
      </w:r>
      <w:r w:rsidR="00607D45">
        <w:rPr>
          <w:rStyle w:val="ykmvie"/>
          <w:color w:val="000000" w:themeColor="text1"/>
        </w:rPr>
        <w:t xml:space="preserve"> </w:t>
      </w:r>
      <w:r w:rsidR="00607D45" w:rsidRPr="009B2D7C">
        <w:rPr>
          <w:rStyle w:val="ykmvie"/>
          <w:color w:val="000000" w:themeColor="text1"/>
        </w:rPr>
        <w:t>Przekazaliśmy także drobne upominki od nas i całej społeczności akademickiej.</w:t>
      </w:r>
    </w:p>
    <w:p w14:paraId="08A41357" w14:textId="77777777" w:rsidR="00243091" w:rsidRPr="00E779B9" w:rsidRDefault="002F3F49" w:rsidP="00AE60F4">
      <w:pPr>
        <w:ind w:firstLine="0"/>
        <w:rPr>
          <w:rStyle w:val="ykmvie"/>
          <w:color w:val="000000" w:themeColor="text1"/>
        </w:rPr>
      </w:pPr>
      <w:r w:rsidRPr="00E779B9">
        <w:rPr>
          <w:noProof/>
          <w:color w:val="000000" w:themeColor="text1"/>
          <w:lang w:eastAsia="pl-PL"/>
        </w:rPr>
        <w:drawing>
          <wp:inline distT="0" distB="0" distL="0" distR="0" wp14:anchorId="4928C9C0" wp14:editId="3CD0A38A">
            <wp:extent cx="4716145" cy="3536950"/>
            <wp:effectExtent l="0" t="0" r="0" b="6350"/>
            <wp:docPr id="1046690656" name="Obraz 8" descr="Obraz zawierający ubrania, osoba, Ludzka twar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90656" name="Obraz 8" descr="Obraz zawierający ubrania, osoba, Ludzka twarz, w pomieszczeni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A715" w14:textId="77777777" w:rsidR="00243091" w:rsidRPr="00E779B9" w:rsidRDefault="00243091" w:rsidP="00243091">
      <w:pPr>
        <w:ind w:firstLine="0"/>
        <w:jc w:val="center"/>
        <w:rPr>
          <w:bCs/>
          <w:color w:val="000000" w:themeColor="text1"/>
        </w:rPr>
      </w:pPr>
      <w:r w:rsidRPr="00E779B9">
        <w:rPr>
          <w:bCs/>
          <w:color w:val="000000" w:themeColor="text1"/>
        </w:rPr>
        <w:t xml:space="preserve">Fot. </w:t>
      </w:r>
      <w:r w:rsidR="00163EE6">
        <w:rPr>
          <w:bCs/>
          <w:color w:val="000000" w:themeColor="text1"/>
        </w:rPr>
        <w:t>7</w:t>
      </w:r>
      <w:r w:rsidR="0028198B" w:rsidRPr="00E779B9">
        <w:rPr>
          <w:bCs/>
          <w:color w:val="000000" w:themeColor="text1"/>
        </w:rPr>
        <w:t>.</w:t>
      </w:r>
      <w:r w:rsidRPr="00E779B9">
        <w:rPr>
          <w:bCs/>
          <w:color w:val="000000" w:themeColor="text1"/>
        </w:rPr>
        <w:t xml:space="preserve"> Spotkanie z prof. Pierre’em Joliot i prof. </w:t>
      </w:r>
      <w:proofErr w:type="spellStart"/>
      <w:r w:rsidRPr="00E779B9">
        <w:rPr>
          <w:bCs/>
          <w:color w:val="000000" w:themeColor="text1"/>
        </w:rPr>
        <w:t>Anne</w:t>
      </w:r>
      <w:proofErr w:type="spellEnd"/>
      <w:r w:rsidRPr="00E779B9">
        <w:rPr>
          <w:bCs/>
          <w:color w:val="000000" w:themeColor="text1"/>
        </w:rPr>
        <w:t xml:space="preserve"> Joliot.</w:t>
      </w:r>
      <w:r w:rsidR="002F3F49" w:rsidRPr="00E779B9">
        <w:rPr>
          <w:bCs/>
          <w:color w:val="000000" w:themeColor="text1"/>
        </w:rPr>
        <w:t xml:space="preserve"> Od lewej: Robert Pietrzak, Izabelka Nowak, Agnieszka Nosal-Wiercińska, Ewelina Wajs-Baryła i Tomasz Pospieszny.</w:t>
      </w:r>
    </w:p>
    <w:p w14:paraId="5DC48620" w14:textId="77777777" w:rsidR="00243091" w:rsidRPr="00E779B9" w:rsidRDefault="00243091" w:rsidP="00AE60F4">
      <w:pPr>
        <w:ind w:firstLine="0"/>
        <w:rPr>
          <w:rStyle w:val="ykmvie"/>
          <w:color w:val="000000" w:themeColor="text1"/>
        </w:rPr>
      </w:pPr>
    </w:p>
    <w:p w14:paraId="575A6DFD" w14:textId="77777777" w:rsidR="00243091" w:rsidRPr="00E779B9" w:rsidRDefault="001C08F1" w:rsidP="00AE60F4">
      <w:pPr>
        <w:ind w:firstLine="0"/>
        <w:rPr>
          <w:rStyle w:val="ykmvie"/>
          <w:color w:val="000000" w:themeColor="text1"/>
        </w:rPr>
      </w:pPr>
      <w:r w:rsidRPr="00E779B9">
        <w:rPr>
          <w:noProof/>
          <w:color w:val="000000" w:themeColor="text1"/>
          <w:lang w:eastAsia="pl-PL"/>
        </w:rPr>
        <w:lastRenderedPageBreak/>
        <w:drawing>
          <wp:inline distT="0" distB="0" distL="0" distR="0" wp14:anchorId="2B1EC857" wp14:editId="56F877F6">
            <wp:extent cx="4716145" cy="3536950"/>
            <wp:effectExtent l="0" t="0" r="0" b="6350"/>
            <wp:docPr id="2111995305" name="Obraz 3" descr="Obraz zawierający ubrania, osoba, w pomieszczeniu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95305" name="Obraz 3" descr="Obraz zawierający ubrania, osoba, w pomieszczeniu, ścian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601F" w14:textId="77777777" w:rsidR="00243091" w:rsidRPr="00E779B9" w:rsidRDefault="00243091" w:rsidP="00243091">
      <w:pPr>
        <w:ind w:firstLine="0"/>
        <w:jc w:val="center"/>
        <w:rPr>
          <w:bCs/>
          <w:color w:val="000000" w:themeColor="text1"/>
        </w:rPr>
      </w:pPr>
      <w:r w:rsidRPr="00E779B9">
        <w:rPr>
          <w:bCs/>
          <w:color w:val="000000" w:themeColor="text1"/>
        </w:rPr>
        <w:t xml:space="preserve">Fot. </w:t>
      </w:r>
      <w:r w:rsidR="00163EE6">
        <w:rPr>
          <w:bCs/>
          <w:color w:val="000000" w:themeColor="text1"/>
        </w:rPr>
        <w:t>8</w:t>
      </w:r>
      <w:r w:rsidR="0028198B" w:rsidRPr="00E779B9">
        <w:rPr>
          <w:bCs/>
          <w:color w:val="000000" w:themeColor="text1"/>
        </w:rPr>
        <w:t>.</w:t>
      </w:r>
      <w:r w:rsidRPr="00E779B9">
        <w:rPr>
          <w:bCs/>
          <w:color w:val="000000" w:themeColor="text1"/>
        </w:rPr>
        <w:t xml:space="preserve"> Prof. </w:t>
      </w:r>
      <w:r w:rsidRPr="00E779B9">
        <w:rPr>
          <w:rStyle w:val="ykmvie"/>
          <w:color w:val="000000" w:themeColor="text1"/>
        </w:rPr>
        <w:t>Hélène Langevin-Joliot</w:t>
      </w:r>
      <w:r w:rsidRPr="00E779B9">
        <w:rPr>
          <w:bCs/>
          <w:color w:val="000000" w:themeColor="text1"/>
        </w:rPr>
        <w:t xml:space="preserve"> z zaciekawieniem przeglądała najnowszą biografię swojej matki – Ireny Joliot-Curie</w:t>
      </w:r>
      <w:r w:rsidR="001C08F1" w:rsidRPr="00E779B9">
        <w:rPr>
          <w:bCs/>
          <w:color w:val="000000" w:themeColor="text1"/>
        </w:rPr>
        <w:t xml:space="preserve"> i prezentowała zdjęcia z rodzinnych albumów</w:t>
      </w:r>
      <w:r w:rsidR="00163EE6">
        <w:rPr>
          <w:bCs/>
          <w:color w:val="000000" w:themeColor="text1"/>
        </w:rPr>
        <w:t>.</w:t>
      </w:r>
    </w:p>
    <w:p w14:paraId="31865D9A" w14:textId="77777777" w:rsidR="00243091" w:rsidRPr="00E779B9" w:rsidRDefault="00D060D5" w:rsidP="00AE60F4">
      <w:pPr>
        <w:ind w:firstLine="0"/>
        <w:rPr>
          <w:rStyle w:val="ykmvie"/>
          <w:color w:val="000000" w:themeColor="text1"/>
        </w:rPr>
      </w:pPr>
      <w:r w:rsidRPr="00E779B9">
        <w:rPr>
          <w:noProof/>
          <w:color w:val="000000" w:themeColor="text1"/>
          <w:lang w:eastAsia="pl-PL"/>
        </w:rPr>
        <w:drawing>
          <wp:inline distT="0" distB="0" distL="0" distR="0" wp14:anchorId="151F07B7" wp14:editId="6277A7CF">
            <wp:extent cx="2799165" cy="2565400"/>
            <wp:effectExtent l="0" t="0" r="0" b="0"/>
            <wp:docPr id="81422584" name="Obraz 6" descr="Obraz zawierający osoba, ubrania, Ludzka twar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2584" name="Obraz 6" descr="Obraz zawierający osoba, ubrania, Ludzka twarz, w pomieszczeniu&#10;&#10;Opis wygenerowany automatyczni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r="3992" b="18631"/>
                    <a:stretch/>
                  </pic:blipFill>
                  <pic:spPr bwMode="auto">
                    <a:xfrm>
                      <a:off x="0" y="0"/>
                      <a:ext cx="2855234" cy="261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D45">
        <w:rPr>
          <w:noProof/>
          <w:color w:val="000000" w:themeColor="text1"/>
        </w:rPr>
        <w:drawing>
          <wp:inline distT="0" distB="0" distL="0" distR="0" wp14:anchorId="236D901C" wp14:editId="3D3E48D4">
            <wp:extent cx="1872948" cy="25476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512-WA001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950" r="12109" b="-1"/>
                    <a:stretch/>
                  </pic:blipFill>
                  <pic:spPr bwMode="auto">
                    <a:xfrm>
                      <a:off x="0" y="0"/>
                      <a:ext cx="1916582" cy="260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1BCB5" w14:textId="77777777" w:rsidR="00D060D5" w:rsidRPr="00E779B9" w:rsidRDefault="0028198B" w:rsidP="00AE60F4">
      <w:pPr>
        <w:ind w:firstLine="0"/>
        <w:rPr>
          <w:rStyle w:val="ykmvie"/>
          <w:color w:val="000000" w:themeColor="text1"/>
        </w:rPr>
      </w:pPr>
      <w:r w:rsidRPr="00E779B9">
        <w:rPr>
          <w:bCs/>
          <w:color w:val="000000" w:themeColor="text1"/>
        </w:rPr>
        <w:lastRenderedPageBreak/>
        <w:t xml:space="preserve">Fot. </w:t>
      </w:r>
      <w:r w:rsidR="00163EE6">
        <w:rPr>
          <w:bCs/>
          <w:color w:val="000000" w:themeColor="text1"/>
        </w:rPr>
        <w:t>9</w:t>
      </w:r>
      <w:r w:rsidRPr="00E779B9">
        <w:rPr>
          <w:bCs/>
          <w:color w:val="000000" w:themeColor="text1"/>
        </w:rPr>
        <w:t xml:space="preserve">. </w:t>
      </w:r>
      <w:r w:rsidRPr="009B2D7C">
        <w:rPr>
          <w:rStyle w:val="ykmvie"/>
          <w:color w:val="000000" w:themeColor="text1"/>
        </w:rPr>
        <w:t>Hélène Langevin-Joliot w towarzystwie Tomasza Pospiesznego – autora biografii Ireny Joliot-Curie – i Eweliny Wajs-Baryły – wydawcy książki</w:t>
      </w:r>
      <w:r w:rsidR="00607D45" w:rsidRPr="009B2D7C">
        <w:rPr>
          <w:rStyle w:val="ykmvie"/>
          <w:color w:val="000000" w:themeColor="text1"/>
        </w:rPr>
        <w:t xml:space="preserve"> oraz podczas uroczystego wręczania korali z Polski.</w:t>
      </w:r>
    </w:p>
    <w:p w14:paraId="3B1B3DE5" w14:textId="77777777" w:rsidR="007140F2" w:rsidRDefault="00173933" w:rsidP="00173933">
      <w:pPr>
        <w:ind w:firstLine="0"/>
        <w:rPr>
          <w:bCs/>
          <w:color w:val="000000" w:themeColor="text1"/>
        </w:rPr>
      </w:pPr>
      <w:r w:rsidRPr="00E779B9">
        <w:rPr>
          <w:bCs/>
          <w:color w:val="000000" w:themeColor="text1"/>
        </w:rPr>
        <w:tab/>
        <w:t xml:space="preserve">Rozmowy z </w:t>
      </w:r>
      <w:proofErr w:type="spellStart"/>
      <w:r w:rsidRPr="00E779B9">
        <w:rPr>
          <w:bCs/>
          <w:color w:val="000000" w:themeColor="text1"/>
        </w:rPr>
        <w:t>Renaud’em</w:t>
      </w:r>
      <w:proofErr w:type="spellEnd"/>
      <w:r w:rsidRPr="00E779B9">
        <w:rPr>
          <w:bCs/>
          <w:color w:val="000000" w:themeColor="text1"/>
        </w:rPr>
        <w:t xml:space="preserve"> </w:t>
      </w:r>
      <w:proofErr w:type="spellStart"/>
      <w:r w:rsidRPr="00E779B9">
        <w:rPr>
          <w:bCs/>
          <w:color w:val="000000" w:themeColor="text1"/>
        </w:rPr>
        <w:t>Huynh’em</w:t>
      </w:r>
      <w:proofErr w:type="spellEnd"/>
      <w:r w:rsidRPr="00E779B9">
        <w:rPr>
          <w:bCs/>
          <w:color w:val="000000" w:themeColor="text1"/>
        </w:rPr>
        <w:t>, dyrektorem</w:t>
      </w:r>
      <w:r w:rsidRPr="00E779B9">
        <w:rPr>
          <w:color w:val="000000" w:themeColor="text1"/>
        </w:rPr>
        <w:t xml:space="preserve"> </w:t>
      </w:r>
      <w:proofErr w:type="spellStart"/>
      <w:r w:rsidRPr="00E779B9">
        <w:rPr>
          <w:color w:val="000000" w:themeColor="text1"/>
        </w:rPr>
        <w:t>Musée</w:t>
      </w:r>
      <w:proofErr w:type="spellEnd"/>
      <w:r w:rsidRPr="00E779B9">
        <w:rPr>
          <w:color w:val="000000" w:themeColor="text1"/>
        </w:rPr>
        <w:t xml:space="preserve"> Curie w Paryżu,</w:t>
      </w:r>
      <w:r w:rsidRPr="00E779B9">
        <w:rPr>
          <w:bCs/>
          <w:color w:val="000000" w:themeColor="text1"/>
        </w:rPr>
        <w:t xml:space="preserve"> zaowocowały omówieniem dalszej współpracy. Zaplanowano kilka wspólnych, polsko-francuskich projektów edukacyjnych, które będą popularyzowały odkrycie radioaktywności i prace małżonków Curie. Na najbliższe miesiące przewidziane jest także podpisanie oficjalnego porozumienia o współpracy pomiędzy Polskim Towarzystwem Chemicznym i </w:t>
      </w:r>
      <w:proofErr w:type="spellStart"/>
      <w:r w:rsidRPr="00E779B9">
        <w:rPr>
          <w:color w:val="000000" w:themeColor="text1"/>
        </w:rPr>
        <w:t>Musée</w:t>
      </w:r>
      <w:proofErr w:type="spellEnd"/>
      <w:r w:rsidRPr="00E779B9">
        <w:rPr>
          <w:bCs/>
          <w:color w:val="000000" w:themeColor="text1"/>
        </w:rPr>
        <w:t xml:space="preserve"> Curie w Paryżu.</w:t>
      </w:r>
    </w:p>
    <w:p w14:paraId="1F224379" w14:textId="77777777" w:rsidR="00E779B9" w:rsidRDefault="00E779B9" w:rsidP="00173933">
      <w:pPr>
        <w:ind w:firstLine="0"/>
        <w:rPr>
          <w:bCs/>
          <w:color w:val="000000" w:themeColor="text1"/>
        </w:rPr>
      </w:pPr>
    </w:p>
    <w:p w14:paraId="0083452A" w14:textId="77777777" w:rsidR="00E779B9" w:rsidRPr="00E779B9" w:rsidRDefault="00E779B9" w:rsidP="00173933">
      <w:pPr>
        <w:ind w:firstLine="0"/>
        <w:rPr>
          <w:color w:val="000000" w:themeColor="text1"/>
        </w:rPr>
      </w:pPr>
      <w:r w:rsidRPr="009B2D7C">
        <w:rPr>
          <w:bCs/>
          <w:color w:val="000000" w:themeColor="text1"/>
        </w:rPr>
        <w:t xml:space="preserve">Opracowali: </w:t>
      </w:r>
      <w:r w:rsidR="00607D45" w:rsidRPr="009B2D7C">
        <w:rPr>
          <w:bCs/>
          <w:color w:val="000000" w:themeColor="text1"/>
        </w:rPr>
        <w:t xml:space="preserve">Robert Pietrzak, </w:t>
      </w:r>
      <w:r w:rsidRPr="009B2D7C">
        <w:rPr>
          <w:bCs/>
          <w:color w:val="000000" w:themeColor="text1"/>
        </w:rPr>
        <w:t>Izabela Nowak, Ewelina Wajs-Baryła</w:t>
      </w:r>
      <w:r w:rsidR="00607D45" w:rsidRPr="009B2D7C">
        <w:rPr>
          <w:bCs/>
          <w:color w:val="000000" w:themeColor="text1"/>
        </w:rPr>
        <w:t xml:space="preserve">, </w:t>
      </w:r>
      <w:r w:rsidRPr="009B2D7C">
        <w:rPr>
          <w:bCs/>
          <w:color w:val="000000" w:themeColor="text1"/>
        </w:rPr>
        <w:t>Tomasz Pospieszny</w:t>
      </w:r>
    </w:p>
    <w:sectPr w:rsidR="00E779B9" w:rsidRPr="00E779B9" w:rsidSect="00962DC3">
      <w:pgSz w:w="9979" w:h="14175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E23B2"/>
    <w:multiLevelType w:val="hybridMultilevel"/>
    <w:tmpl w:val="63F894A0"/>
    <w:lvl w:ilvl="0" w:tplc="6C58F16E">
      <w:start w:val="1"/>
      <w:numFmt w:val="decimal"/>
      <w:lvlText w:val="%1."/>
      <w:lvlJc w:val="left"/>
      <w:pPr>
        <w:ind w:left="644" w:hanging="360"/>
      </w:pPr>
      <w:rPr>
        <w:b w:val="0"/>
        <w:i w:val="0"/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B28FB"/>
    <w:multiLevelType w:val="hybridMultilevel"/>
    <w:tmpl w:val="554223E4"/>
    <w:lvl w:ilvl="0" w:tplc="02C6D6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E6A81"/>
    <w:multiLevelType w:val="hybridMultilevel"/>
    <w:tmpl w:val="53F677FE"/>
    <w:lvl w:ilvl="0" w:tplc="02C6D6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9435D"/>
    <w:multiLevelType w:val="hybridMultilevel"/>
    <w:tmpl w:val="DCB2328E"/>
    <w:lvl w:ilvl="0" w:tplc="EB20C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50416"/>
    <w:multiLevelType w:val="hybridMultilevel"/>
    <w:tmpl w:val="B7783032"/>
    <w:lvl w:ilvl="0" w:tplc="02C6D6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D5B57"/>
    <w:multiLevelType w:val="hybridMultilevel"/>
    <w:tmpl w:val="D2188992"/>
    <w:lvl w:ilvl="0" w:tplc="02C6D6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904841">
    <w:abstractNumId w:val="2"/>
  </w:num>
  <w:num w:numId="2" w16cid:durableId="166792684">
    <w:abstractNumId w:val="4"/>
  </w:num>
  <w:num w:numId="3" w16cid:durableId="1953972403">
    <w:abstractNumId w:val="3"/>
  </w:num>
  <w:num w:numId="4" w16cid:durableId="1338850235">
    <w:abstractNumId w:val="5"/>
  </w:num>
  <w:num w:numId="5" w16cid:durableId="384452114">
    <w:abstractNumId w:val="1"/>
  </w:num>
  <w:num w:numId="6" w16cid:durableId="298344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DBB"/>
    <w:rsid w:val="000009C0"/>
    <w:rsid w:val="000068A8"/>
    <w:rsid w:val="0000784F"/>
    <w:rsid w:val="0001121E"/>
    <w:rsid w:val="00012197"/>
    <w:rsid w:val="00022D48"/>
    <w:rsid w:val="00027439"/>
    <w:rsid w:val="000431E0"/>
    <w:rsid w:val="00056B92"/>
    <w:rsid w:val="000A6A7A"/>
    <w:rsid w:val="000B736F"/>
    <w:rsid w:val="000D6BE8"/>
    <w:rsid w:val="000D7808"/>
    <w:rsid w:val="000E679F"/>
    <w:rsid w:val="00113296"/>
    <w:rsid w:val="00121C8F"/>
    <w:rsid w:val="00135ED2"/>
    <w:rsid w:val="00163EE6"/>
    <w:rsid w:val="00173933"/>
    <w:rsid w:val="001820EF"/>
    <w:rsid w:val="00190E59"/>
    <w:rsid w:val="001C08F1"/>
    <w:rsid w:val="00243091"/>
    <w:rsid w:val="002464A4"/>
    <w:rsid w:val="00246A4D"/>
    <w:rsid w:val="002476DB"/>
    <w:rsid w:val="00252F23"/>
    <w:rsid w:val="00265758"/>
    <w:rsid w:val="0027434B"/>
    <w:rsid w:val="0028198B"/>
    <w:rsid w:val="00286391"/>
    <w:rsid w:val="002F3F49"/>
    <w:rsid w:val="003118F0"/>
    <w:rsid w:val="00312C64"/>
    <w:rsid w:val="00342375"/>
    <w:rsid w:val="00361853"/>
    <w:rsid w:val="00365841"/>
    <w:rsid w:val="00391B99"/>
    <w:rsid w:val="00397FA9"/>
    <w:rsid w:val="003A3956"/>
    <w:rsid w:val="003C35E1"/>
    <w:rsid w:val="003C55B9"/>
    <w:rsid w:val="003D7B68"/>
    <w:rsid w:val="003E3A3F"/>
    <w:rsid w:val="003F62C6"/>
    <w:rsid w:val="004336D6"/>
    <w:rsid w:val="00466A4D"/>
    <w:rsid w:val="00477DF7"/>
    <w:rsid w:val="0048528B"/>
    <w:rsid w:val="004A15D8"/>
    <w:rsid w:val="004C54DD"/>
    <w:rsid w:val="004D0D49"/>
    <w:rsid w:val="004E06E0"/>
    <w:rsid w:val="004E7C5F"/>
    <w:rsid w:val="004F43B0"/>
    <w:rsid w:val="00535ED6"/>
    <w:rsid w:val="0054412B"/>
    <w:rsid w:val="005454F0"/>
    <w:rsid w:val="00553B88"/>
    <w:rsid w:val="00560E6B"/>
    <w:rsid w:val="00596F3E"/>
    <w:rsid w:val="005B479E"/>
    <w:rsid w:val="005B4EA8"/>
    <w:rsid w:val="005E2E4C"/>
    <w:rsid w:val="006048C8"/>
    <w:rsid w:val="0060600C"/>
    <w:rsid w:val="00607D45"/>
    <w:rsid w:val="00630460"/>
    <w:rsid w:val="0064165A"/>
    <w:rsid w:val="00641FC4"/>
    <w:rsid w:val="00647792"/>
    <w:rsid w:val="006564D9"/>
    <w:rsid w:val="00684F49"/>
    <w:rsid w:val="006A4A33"/>
    <w:rsid w:val="006B2C0D"/>
    <w:rsid w:val="006B384D"/>
    <w:rsid w:val="006B6B38"/>
    <w:rsid w:val="006E4C8E"/>
    <w:rsid w:val="006E5565"/>
    <w:rsid w:val="00700666"/>
    <w:rsid w:val="007140F2"/>
    <w:rsid w:val="00725F59"/>
    <w:rsid w:val="00727B7B"/>
    <w:rsid w:val="00734BFE"/>
    <w:rsid w:val="007518E4"/>
    <w:rsid w:val="007537F1"/>
    <w:rsid w:val="007731B3"/>
    <w:rsid w:val="00773B5F"/>
    <w:rsid w:val="00794D6E"/>
    <w:rsid w:val="007B2816"/>
    <w:rsid w:val="007C3C32"/>
    <w:rsid w:val="007D65FD"/>
    <w:rsid w:val="007E7DC1"/>
    <w:rsid w:val="008263D0"/>
    <w:rsid w:val="00836F2D"/>
    <w:rsid w:val="00845073"/>
    <w:rsid w:val="00852E17"/>
    <w:rsid w:val="00861218"/>
    <w:rsid w:val="008613BF"/>
    <w:rsid w:val="008B02EC"/>
    <w:rsid w:val="008B3FF9"/>
    <w:rsid w:val="008F7286"/>
    <w:rsid w:val="00905BD6"/>
    <w:rsid w:val="00962DC3"/>
    <w:rsid w:val="00983E27"/>
    <w:rsid w:val="00987357"/>
    <w:rsid w:val="009A0865"/>
    <w:rsid w:val="009A298F"/>
    <w:rsid w:val="009B2B0E"/>
    <w:rsid w:val="009B2D7C"/>
    <w:rsid w:val="00A372D4"/>
    <w:rsid w:val="00AD74C5"/>
    <w:rsid w:val="00AD75D7"/>
    <w:rsid w:val="00AE0028"/>
    <w:rsid w:val="00AE3CE3"/>
    <w:rsid w:val="00AE3DD8"/>
    <w:rsid w:val="00AE60F4"/>
    <w:rsid w:val="00AF4311"/>
    <w:rsid w:val="00B160CB"/>
    <w:rsid w:val="00B6656C"/>
    <w:rsid w:val="00BC0262"/>
    <w:rsid w:val="00BC3CF8"/>
    <w:rsid w:val="00BD1545"/>
    <w:rsid w:val="00BF271F"/>
    <w:rsid w:val="00C0156C"/>
    <w:rsid w:val="00C7023E"/>
    <w:rsid w:val="00C71849"/>
    <w:rsid w:val="00C829C9"/>
    <w:rsid w:val="00CB7865"/>
    <w:rsid w:val="00D04EC3"/>
    <w:rsid w:val="00D060D5"/>
    <w:rsid w:val="00D27BD3"/>
    <w:rsid w:val="00D33557"/>
    <w:rsid w:val="00D46588"/>
    <w:rsid w:val="00D47513"/>
    <w:rsid w:val="00D718EB"/>
    <w:rsid w:val="00D73F0E"/>
    <w:rsid w:val="00DA0183"/>
    <w:rsid w:val="00DB3A15"/>
    <w:rsid w:val="00DB3C48"/>
    <w:rsid w:val="00DC5F05"/>
    <w:rsid w:val="00DD53AB"/>
    <w:rsid w:val="00DE540F"/>
    <w:rsid w:val="00DF00CA"/>
    <w:rsid w:val="00E06185"/>
    <w:rsid w:val="00E15612"/>
    <w:rsid w:val="00E57DBB"/>
    <w:rsid w:val="00E779B9"/>
    <w:rsid w:val="00E9008D"/>
    <w:rsid w:val="00ED0ED4"/>
    <w:rsid w:val="00ED5B98"/>
    <w:rsid w:val="00EE548D"/>
    <w:rsid w:val="00F20A4F"/>
    <w:rsid w:val="00F720E0"/>
    <w:rsid w:val="00FA7537"/>
    <w:rsid w:val="00FE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1699C"/>
  <w15:docId w15:val="{25CD443C-584A-4390-B631-850EAB129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60CB"/>
    <w:pPr>
      <w:spacing w:line="360" w:lineRule="auto"/>
      <w:ind w:firstLine="357"/>
      <w:jc w:val="both"/>
    </w:pPr>
    <w:rPr>
      <w:color w:val="000000"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B736F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0B736F"/>
    <w:rPr>
      <w:color w:val="605E5C"/>
      <w:shd w:val="clear" w:color="auto" w:fill="E1DFDD"/>
    </w:rPr>
  </w:style>
  <w:style w:type="character" w:customStyle="1" w:styleId="ykmvie">
    <w:name w:val="ykmvie"/>
    <w:basedOn w:val="Domylnaczcionkaakapitu"/>
    <w:rsid w:val="00056B92"/>
  </w:style>
  <w:style w:type="paragraph" w:styleId="Tekstdymka">
    <w:name w:val="Balloon Text"/>
    <w:basedOn w:val="Normalny"/>
    <w:link w:val="TekstdymkaZnak"/>
    <w:uiPriority w:val="99"/>
    <w:semiHidden/>
    <w:unhideWhenUsed/>
    <w:rsid w:val="007D65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5FD"/>
    <w:rPr>
      <w:rFonts w:ascii="Tahoma" w:hAnsi="Tahoma" w:cs="Tahoma"/>
      <w:color w:val="000000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4336D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auto"/>
      <w:lang w:eastAsia="pl-PL"/>
    </w:rPr>
  </w:style>
  <w:style w:type="character" w:customStyle="1" w:styleId="x193iq5w">
    <w:name w:val="x193iq5w"/>
    <w:basedOn w:val="Domylnaczcionkaakapitu"/>
    <w:rsid w:val="004336D6"/>
  </w:style>
  <w:style w:type="character" w:styleId="Odwoaniedokomentarza">
    <w:name w:val="annotation reference"/>
    <w:basedOn w:val="Domylnaczcionkaakapitu"/>
    <w:uiPriority w:val="99"/>
    <w:semiHidden/>
    <w:unhideWhenUsed/>
    <w:rsid w:val="00607D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7D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D45"/>
    <w:rPr>
      <w:color w:val="00000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7D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D45"/>
    <w:rPr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6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0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2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718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954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Links>
    <vt:vector size="6" baseType="variant">
      <vt:variant>
        <vt:i4>6488163</vt:i4>
      </vt:variant>
      <vt:variant>
        <vt:i4>0</vt:i4>
      </vt:variant>
      <vt:variant>
        <vt:i4>0</vt:i4>
      </vt:variant>
      <vt:variant>
        <vt:i4>5</vt:i4>
      </vt:variant>
      <vt:variant>
        <vt:lpwstr>https://phavi.umcs.pl/ph/r,1024,800/agicon/c/2023/0314/17185864106543dfe74.jpg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ICom</dc:creator>
  <cp:keywords/>
  <cp:lastModifiedBy>Microsoft Office User</cp:lastModifiedBy>
  <cp:revision>2</cp:revision>
  <cp:lastPrinted>2022-05-24T13:25:00Z</cp:lastPrinted>
  <dcterms:created xsi:type="dcterms:W3CDTF">2023-06-01T11:41:00Z</dcterms:created>
  <dcterms:modified xsi:type="dcterms:W3CDTF">2023-06-01T11:41:00Z</dcterms:modified>
</cp:coreProperties>
</file>