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DDCB8" w14:textId="3B815859" w:rsidR="004037B3" w:rsidRDefault="001460AD">
      <w:pPr>
        <w:ind w:left="7964"/>
        <w:rPr>
          <w:sz w:val="20"/>
          <w:szCs w:val="20"/>
        </w:rPr>
      </w:pPr>
      <w:bookmarkStart w:id="0" w:name="page1"/>
      <w:bookmarkStart w:id="1" w:name="_Hlk188951166"/>
      <w:bookmarkStart w:id="2" w:name="_Hlk188951146"/>
      <w:bookmarkStart w:id="3" w:name="_Hlk188951130"/>
      <w:bookmarkStart w:id="4" w:name="_Hlk188950483"/>
      <w:bookmarkEnd w:id="0"/>
      <w:r>
        <w:rPr>
          <w:rFonts w:ascii="Calibri" w:eastAsia="Calibri" w:hAnsi="Calibri" w:cs="Calibri"/>
          <w:i/>
          <w:iCs/>
          <w:sz w:val="20"/>
          <w:szCs w:val="20"/>
        </w:rPr>
        <w:t xml:space="preserve">Załącznik nr </w:t>
      </w:r>
      <w:r w:rsidR="00EB2CDF">
        <w:rPr>
          <w:rFonts w:ascii="Calibri" w:eastAsia="Calibri" w:hAnsi="Calibri" w:cs="Calibri"/>
          <w:i/>
          <w:iCs/>
          <w:sz w:val="20"/>
          <w:szCs w:val="20"/>
        </w:rPr>
        <w:t>4</w:t>
      </w:r>
    </w:p>
    <w:p w14:paraId="03794402" w14:textId="77777777" w:rsidR="004037B3" w:rsidRDefault="004037B3">
      <w:pPr>
        <w:spacing w:line="395" w:lineRule="exact"/>
        <w:rPr>
          <w:sz w:val="24"/>
          <w:szCs w:val="24"/>
        </w:rPr>
      </w:pPr>
    </w:p>
    <w:p w14:paraId="5E32A6F0" w14:textId="0A3993DB" w:rsidR="004037B3" w:rsidRDefault="001460AD">
      <w:pPr>
        <w:tabs>
          <w:tab w:val="left" w:pos="400"/>
        </w:tabs>
        <w:ind w:right="16"/>
        <w:jc w:val="center"/>
        <w:rPr>
          <w:sz w:val="20"/>
          <w:szCs w:val="20"/>
        </w:rPr>
      </w:pPr>
      <w:r>
        <w:rPr>
          <w:rFonts w:ascii="Calibri" w:eastAsia="Calibri" w:hAnsi="Calibri" w:cs="Calibri"/>
          <w:b/>
          <w:bCs/>
          <w:sz w:val="26"/>
          <w:szCs w:val="26"/>
        </w:rPr>
        <w:t>UMOWA DZIERŻAWY nr</w:t>
      </w:r>
      <w:r>
        <w:rPr>
          <w:sz w:val="20"/>
          <w:szCs w:val="20"/>
        </w:rPr>
        <w:tab/>
      </w:r>
      <w:r>
        <w:rPr>
          <w:rFonts w:ascii="Calibri" w:eastAsia="Calibri" w:hAnsi="Calibri" w:cs="Calibri"/>
          <w:b/>
          <w:bCs/>
          <w:sz w:val="25"/>
          <w:szCs w:val="25"/>
        </w:rPr>
        <w:t>/SAG/2</w:t>
      </w:r>
      <w:r w:rsidR="00997F27">
        <w:rPr>
          <w:rFonts w:ascii="Calibri" w:eastAsia="Calibri" w:hAnsi="Calibri" w:cs="Calibri"/>
          <w:b/>
          <w:bCs/>
          <w:sz w:val="25"/>
          <w:szCs w:val="25"/>
        </w:rPr>
        <w:t>5</w:t>
      </w:r>
    </w:p>
    <w:p w14:paraId="583B3774" w14:textId="77777777" w:rsidR="004037B3" w:rsidRDefault="004037B3">
      <w:pPr>
        <w:spacing w:line="191" w:lineRule="exact"/>
        <w:rPr>
          <w:sz w:val="24"/>
          <w:szCs w:val="24"/>
        </w:rPr>
      </w:pPr>
    </w:p>
    <w:p w14:paraId="72CB370D" w14:textId="6C3560B7" w:rsidR="004037B3" w:rsidRDefault="001460AD">
      <w:pPr>
        <w:ind w:left="4"/>
        <w:rPr>
          <w:sz w:val="20"/>
          <w:szCs w:val="20"/>
        </w:rPr>
      </w:pPr>
      <w:r>
        <w:rPr>
          <w:rFonts w:ascii="Calibri" w:eastAsia="Calibri" w:hAnsi="Calibri" w:cs="Calibri"/>
        </w:rPr>
        <w:t>zawarta w Poznaniu dniu …………………….… 202</w:t>
      </w:r>
      <w:r w:rsidR="00997F27">
        <w:rPr>
          <w:rFonts w:ascii="Calibri" w:eastAsia="Calibri" w:hAnsi="Calibri" w:cs="Calibri"/>
        </w:rPr>
        <w:t>5</w:t>
      </w:r>
      <w:r>
        <w:rPr>
          <w:rFonts w:ascii="Calibri" w:eastAsia="Calibri" w:hAnsi="Calibri" w:cs="Calibri"/>
        </w:rPr>
        <w:t xml:space="preserve"> r. pomiędzy </w:t>
      </w:r>
      <w:r>
        <w:rPr>
          <w:rFonts w:ascii="Calibri" w:eastAsia="Calibri" w:hAnsi="Calibri" w:cs="Calibri"/>
          <w:b/>
          <w:bCs/>
        </w:rPr>
        <w:t>Uniwersytetem im. Adama Mickiewicza</w:t>
      </w:r>
    </w:p>
    <w:p w14:paraId="790BECB9" w14:textId="77777777" w:rsidR="004037B3" w:rsidRDefault="004037B3">
      <w:pPr>
        <w:spacing w:line="90" w:lineRule="exact"/>
        <w:rPr>
          <w:sz w:val="24"/>
          <w:szCs w:val="24"/>
        </w:rPr>
      </w:pPr>
    </w:p>
    <w:p w14:paraId="598570EA" w14:textId="6CB6D831" w:rsidR="004037B3" w:rsidRDefault="001460AD">
      <w:pPr>
        <w:spacing w:line="235" w:lineRule="auto"/>
        <w:ind w:left="4" w:right="3320"/>
        <w:rPr>
          <w:rFonts w:ascii="Calibri" w:eastAsia="Calibri" w:hAnsi="Calibri" w:cs="Calibri"/>
        </w:rPr>
      </w:pPr>
      <w:r>
        <w:rPr>
          <w:rFonts w:ascii="Calibri" w:eastAsia="Calibri" w:hAnsi="Calibri" w:cs="Calibri"/>
          <w:b/>
          <w:bCs/>
        </w:rPr>
        <w:t>w Poznaniu,</w:t>
      </w:r>
      <w:r>
        <w:rPr>
          <w:rFonts w:ascii="Calibri" w:eastAsia="Calibri" w:hAnsi="Calibri" w:cs="Calibri"/>
        </w:rPr>
        <w:t xml:space="preserve"> z siedzibą przy ul. Wieniawskiego 1, 61-712 </w:t>
      </w:r>
      <w:bookmarkEnd w:id="1"/>
      <w:r>
        <w:rPr>
          <w:rFonts w:ascii="Calibri" w:eastAsia="Calibri" w:hAnsi="Calibri" w:cs="Calibri"/>
        </w:rPr>
        <w:t>Poznań, reprezentowanym przez:</w:t>
      </w:r>
    </w:p>
    <w:p w14:paraId="3D90B029" w14:textId="77777777" w:rsidR="001460AD" w:rsidRDefault="001460AD">
      <w:pPr>
        <w:spacing w:line="235" w:lineRule="auto"/>
        <w:ind w:left="4" w:right="3320"/>
        <w:rPr>
          <w:sz w:val="20"/>
          <w:szCs w:val="20"/>
        </w:rPr>
      </w:pPr>
    </w:p>
    <w:p w14:paraId="6F4996A6" w14:textId="77777777" w:rsidR="004037B3" w:rsidRDefault="004037B3">
      <w:pPr>
        <w:sectPr w:rsidR="004037B3">
          <w:pgSz w:w="11900" w:h="16840"/>
          <w:pgMar w:top="1397" w:right="1400" w:bottom="1440" w:left="1416" w:header="0" w:footer="0" w:gutter="0"/>
          <w:cols w:space="708" w:equalWidth="0">
            <w:col w:w="9084"/>
          </w:cols>
        </w:sectPr>
      </w:pPr>
    </w:p>
    <w:p w14:paraId="75254FBE" w14:textId="77777777" w:rsidR="004037B3" w:rsidRDefault="004037B3">
      <w:pPr>
        <w:spacing w:line="42" w:lineRule="exact"/>
        <w:rPr>
          <w:sz w:val="24"/>
          <w:szCs w:val="24"/>
        </w:rPr>
      </w:pPr>
    </w:p>
    <w:p w14:paraId="33712C87" w14:textId="77777777" w:rsidR="004037B3" w:rsidRDefault="001460AD">
      <w:pPr>
        <w:ind w:left="4"/>
        <w:rPr>
          <w:sz w:val="20"/>
          <w:szCs w:val="20"/>
        </w:rPr>
      </w:pPr>
      <w:r>
        <w:rPr>
          <w:rFonts w:ascii="Calibri" w:eastAsia="Calibri" w:hAnsi="Calibri" w:cs="Calibri"/>
        </w:rPr>
        <w:t>Kanclerza</w:t>
      </w:r>
    </w:p>
    <w:p w14:paraId="17C5FE4D" w14:textId="77777777" w:rsidR="004037B3" w:rsidRDefault="004037B3">
      <w:pPr>
        <w:spacing w:line="41" w:lineRule="exact"/>
        <w:rPr>
          <w:sz w:val="24"/>
          <w:szCs w:val="24"/>
        </w:rPr>
      </w:pPr>
    </w:p>
    <w:p w14:paraId="21B99FD9" w14:textId="77777777" w:rsidR="004037B3" w:rsidRDefault="001460AD">
      <w:pPr>
        <w:ind w:left="4"/>
        <w:rPr>
          <w:sz w:val="20"/>
          <w:szCs w:val="20"/>
        </w:rPr>
      </w:pPr>
      <w:r>
        <w:rPr>
          <w:rFonts w:ascii="Calibri" w:eastAsia="Calibri" w:hAnsi="Calibri" w:cs="Calibri"/>
        </w:rPr>
        <w:t>przy kontrasygnacie Kwestora</w:t>
      </w:r>
    </w:p>
    <w:p w14:paraId="6936136F" w14:textId="77777777" w:rsidR="004037B3" w:rsidRDefault="004037B3">
      <w:pPr>
        <w:spacing w:line="51" w:lineRule="exact"/>
        <w:rPr>
          <w:sz w:val="24"/>
          <w:szCs w:val="24"/>
        </w:rPr>
      </w:pPr>
    </w:p>
    <w:p w14:paraId="5A946DBA" w14:textId="77777777" w:rsidR="004037B3" w:rsidRDefault="001460AD">
      <w:pPr>
        <w:ind w:left="4"/>
        <w:rPr>
          <w:sz w:val="20"/>
          <w:szCs w:val="20"/>
        </w:rPr>
      </w:pPr>
      <w:r>
        <w:rPr>
          <w:rFonts w:ascii="Calibri" w:eastAsia="Calibri" w:hAnsi="Calibri" w:cs="Calibri"/>
          <w:sz w:val="21"/>
          <w:szCs w:val="21"/>
        </w:rPr>
        <w:t>zwanym dalej „Wydzierżawiającym”</w:t>
      </w:r>
    </w:p>
    <w:p w14:paraId="0B4261B3" w14:textId="77777777" w:rsidR="004037B3" w:rsidRDefault="001460AD">
      <w:pPr>
        <w:spacing w:line="20" w:lineRule="exact"/>
        <w:rPr>
          <w:sz w:val="24"/>
          <w:szCs w:val="24"/>
        </w:rPr>
      </w:pPr>
      <w:r>
        <w:rPr>
          <w:sz w:val="24"/>
          <w:szCs w:val="24"/>
        </w:rPr>
        <w:br w:type="column"/>
      </w:r>
    </w:p>
    <w:p w14:paraId="0CAABD70" w14:textId="77777777" w:rsidR="004037B3" w:rsidRDefault="004037B3">
      <w:pPr>
        <w:spacing w:line="22" w:lineRule="exact"/>
        <w:rPr>
          <w:sz w:val="24"/>
          <w:szCs w:val="24"/>
        </w:rPr>
      </w:pPr>
    </w:p>
    <w:p w14:paraId="0D322804" w14:textId="77777777" w:rsidR="004037B3" w:rsidRDefault="001460AD">
      <w:pPr>
        <w:rPr>
          <w:sz w:val="20"/>
          <w:szCs w:val="20"/>
        </w:rPr>
      </w:pPr>
      <w:r>
        <w:rPr>
          <w:rFonts w:ascii="Calibri" w:eastAsia="Calibri" w:hAnsi="Calibri" w:cs="Calibri"/>
        </w:rPr>
        <w:t>- dr. Marcina Wysockiego</w:t>
      </w:r>
    </w:p>
    <w:p w14:paraId="5835C904" w14:textId="77777777" w:rsidR="004037B3" w:rsidRDefault="004037B3">
      <w:pPr>
        <w:spacing w:line="41" w:lineRule="exact"/>
        <w:rPr>
          <w:sz w:val="24"/>
          <w:szCs w:val="24"/>
        </w:rPr>
      </w:pPr>
    </w:p>
    <w:p w14:paraId="226D74B3" w14:textId="77777777" w:rsidR="004037B3" w:rsidRDefault="001460AD">
      <w:pPr>
        <w:rPr>
          <w:sz w:val="20"/>
          <w:szCs w:val="20"/>
        </w:rPr>
      </w:pPr>
      <w:r>
        <w:rPr>
          <w:rFonts w:ascii="Calibri" w:eastAsia="Calibri" w:hAnsi="Calibri" w:cs="Calibri"/>
        </w:rPr>
        <w:t>- mgr Agnieszki Palacz</w:t>
      </w:r>
    </w:p>
    <w:bookmarkEnd w:id="2"/>
    <w:p w14:paraId="5C22AD20" w14:textId="77777777" w:rsidR="004037B3" w:rsidRDefault="004037B3">
      <w:pPr>
        <w:spacing w:line="372" w:lineRule="exact"/>
        <w:rPr>
          <w:sz w:val="24"/>
          <w:szCs w:val="24"/>
        </w:rPr>
      </w:pPr>
    </w:p>
    <w:p w14:paraId="59BB6D53" w14:textId="77777777" w:rsidR="001460AD" w:rsidRDefault="001460AD">
      <w:pPr>
        <w:sectPr w:rsidR="001460AD">
          <w:type w:val="continuous"/>
          <w:pgSz w:w="11900" w:h="16840"/>
          <w:pgMar w:top="1397" w:right="1400" w:bottom="1440" w:left="1416" w:header="0" w:footer="0" w:gutter="0"/>
          <w:cols w:num="2" w:space="708" w:equalWidth="0">
            <w:col w:w="3524" w:space="720"/>
            <w:col w:w="4840"/>
          </w:cols>
        </w:sectPr>
      </w:pPr>
    </w:p>
    <w:p w14:paraId="766F4CEA" w14:textId="373079BF" w:rsidR="005B21F3" w:rsidRDefault="005B21F3"/>
    <w:p w14:paraId="13CD2356" w14:textId="0C30C161" w:rsidR="004037B3" w:rsidRDefault="001460AD">
      <w:pPr>
        <w:ind w:right="16"/>
        <w:jc w:val="center"/>
        <w:rPr>
          <w:sz w:val="20"/>
          <w:szCs w:val="20"/>
        </w:rPr>
      </w:pPr>
      <w:r>
        <w:rPr>
          <w:rFonts w:ascii="Calibri" w:eastAsia="Calibri" w:hAnsi="Calibri" w:cs="Calibri"/>
          <w:b/>
          <w:bCs/>
          <w:sz w:val="20"/>
          <w:szCs w:val="20"/>
        </w:rPr>
        <w:t>a</w:t>
      </w:r>
    </w:p>
    <w:bookmarkEnd w:id="3"/>
    <w:p w14:paraId="5BD8DAED" w14:textId="77777777" w:rsidR="004037B3" w:rsidRDefault="004037B3">
      <w:pPr>
        <w:spacing w:line="41" w:lineRule="exact"/>
        <w:rPr>
          <w:sz w:val="24"/>
          <w:szCs w:val="24"/>
        </w:rPr>
      </w:pPr>
    </w:p>
    <w:p w14:paraId="2953B028" w14:textId="77777777" w:rsidR="004037B3" w:rsidRDefault="001460AD">
      <w:pPr>
        <w:ind w:left="4"/>
        <w:rPr>
          <w:sz w:val="20"/>
          <w:szCs w:val="20"/>
        </w:rPr>
      </w:pPr>
      <w:r>
        <w:rPr>
          <w:rFonts w:ascii="Calibri" w:eastAsia="Calibri" w:hAnsi="Calibri" w:cs="Calibri"/>
        </w:rPr>
        <w:t>……………………………………………………………………………………………………………………………………………………………</w:t>
      </w:r>
    </w:p>
    <w:p w14:paraId="0A99C441" w14:textId="77777777" w:rsidR="004037B3" w:rsidRDefault="004037B3">
      <w:pPr>
        <w:spacing w:line="41" w:lineRule="exact"/>
        <w:rPr>
          <w:sz w:val="24"/>
          <w:szCs w:val="24"/>
        </w:rPr>
      </w:pPr>
    </w:p>
    <w:p w14:paraId="480A9D4C" w14:textId="77777777" w:rsidR="004037B3" w:rsidRDefault="001460AD">
      <w:pPr>
        <w:ind w:left="4"/>
        <w:rPr>
          <w:sz w:val="20"/>
          <w:szCs w:val="20"/>
        </w:rPr>
      </w:pPr>
      <w:r>
        <w:rPr>
          <w:rFonts w:ascii="Calibri" w:eastAsia="Calibri" w:hAnsi="Calibri" w:cs="Calibri"/>
        </w:rPr>
        <w:t>……………………………………………………………………………………………………………………………………………………………,</w:t>
      </w:r>
    </w:p>
    <w:p w14:paraId="5A41427A" w14:textId="77777777" w:rsidR="004037B3" w:rsidRDefault="004037B3">
      <w:pPr>
        <w:spacing w:line="39" w:lineRule="exact"/>
        <w:rPr>
          <w:sz w:val="24"/>
          <w:szCs w:val="24"/>
        </w:rPr>
      </w:pPr>
    </w:p>
    <w:p w14:paraId="14A0224E" w14:textId="77777777" w:rsidR="004037B3" w:rsidRDefault="001460AD">
      <w:pPr>
        <w:ind w:left="4"/>
        <w:rPr>
          <w:sz w:val="20"/>
          <w:szCs w:val="20"/>
        </w:rPr>
      </w:pPr>
      <w:r>
        <w:rPr>
          <w:rFonts w:ascii="Calibri" w:eastAsia="Calibri" w:hAnsi="Calibri" w:cs="Calibri"/>
        </w:rPr>
        <w:t>reprezentowaną przez:</w:t>
      </w:r>
    </w:p>
    <w:p w14:paraId="5E50D7F6" w14:textId="77777777" w:rsidR="004037B3" w:rsidRDefault="004037B3">
      <w:pPr>
        <w:spacing w:line="41" w:lineRule="exact"/>
        <w:rPr>
          <w:sz w:val="24"/>
          <w:szCs w:val="24"/>
        </w:rPr>
      </w:pPr>
    </w:p>
    <w:p w14:paraId="5E79D919" w14:textId="77777777" w:rsidR="004037B3" w:rsidRDefault="001460AD">
      <w:pPr>
        <w:ind w:left="4"/>
        <w:rPr>
          <w:sz w:val="20"/>
          <w:szCs w:val="20"/>
        </w:rPr>
      </w:pPr>
      <w:r>
        <w:rPr>
          <w:rFonts w:ascii="Calibri" w:eastAsia="Calibri" w:hAnsi="Calibri" w:cs="Calibri"/>
        </w:rPr>
        <w:t>……………………………………………………………………………………………………………………………………………………………</w:t>
      </w:r>
    </w:p>
    <w:p w14:paraId="038A8108" w14:textId="77777777" w:rsidR="004037B3" w:rsidRDefault="004037B3">
      <w:pPr>
        <w:spacing w:line="41" w:lineRule="exact"/>
        <w:rPr>
          <w:sz w:val="24"/>
          <w:szCs w:val="24"/>
        </w:rPr>
      </w:pPr>
    </w:p>
    <w:p w14:paraId="7384C76D" w14:textId="77777777" w:rsidR="004037B3" w:rsidRDefault="001460AD">
      <w:pPr>
        <w:ind w:left="4"/>
        <w:rPr>
          <w:sz w:val="20"/>
          <w:szCs w:val="20"/>
        </w:rPr>
      </w:pPr>
      <w:r>
        <w:rPr>
          <w:rFonts w:ascii="Calibri" w:eastAsia="Calibri" w:hAnsi="Calibri" w:cs="Calibri"/>
        </w:rPr>
        <w:t>……………………………………………………………………………………………………………………………………………………………</w:t>
      </w:r>
    </w:p>
    <w:p w14:paraId="47E3914A" w14:textId="77777777" w:rsidR="004037B3" w:rsidRDefault="004037B3">
      <w:pPr>
        <w:spacing w:line="39" w:lineRule="exact"/>
        <w:rPr>
          <w:sz w:val="24"/>
          <w:szCs w:val="24"/>
        </w:rPr>
      </w:pPr>
    </w:p>
    <w:p w14:paraId="0049A4EB" w14:textId="77777777" w:rsidR="004037B3" w:rsidRDefault="001460AD">
      <w:pPr>
        <w:ind w:left="4"/>
        <w:rPr>
          <w:sz w:val="20"/>
          <w:szCs w:val="20"/>
        </w:rPr>
      </w:pPr>
      <w:r>
        <w:rPr>
          <w:rFonts w:ascii="Calibri" w:eastAsia="Calibri" w:hAnsi="Calibri" w:cs="Calibri"/>
        </w:rPr>
        <w:t>zwaną dalej „Dzierżawcą”</w:t>
      </w:r>
    </w:p>
    <w:p w14:paraId="24488777" w14:textId="77777777" w:rsidR="004037B3" w:rsidRDefault="004037B3">
      <w:pPr>
        <w:spacing w:line="41" w:lineRule="exact"/>
        <w:rPr>
          <w:sz w:val="24"/>
          <w:szCs w:val="24"/>
        </w:rPr>
      </w:pPr>
    </w:p>
    <w:p w14:paraId="0D81ADA3" w14:textId="77777777" w:rsidR="004037B3" w:rsidRDefault="001460AD">
      <w:pPr>
        <w:ind w:left="4"/>
        <w:rPr>
          <w:sz w:val="20"/>
          <w:szCs w:val="20"/>
        </w:rPr>
      </w:pPr>
      <w:r>
        <w:rPr>
          <w:rFonts w:ascii="Calibri" w:eastAsia="Calibri" w:hAnsi="Calibri" w:cs="Calibri"/>
        </w:rPr>
        <w:t>o następującej treści:</w:t>
      </w:r>
    </w:p>
    <w:p w14:paraId="42EEFA11" w14:textId="77777777" w:rsidR="004037B3" w:rsidRDefault="004037B3">
      <w:pPr>
        <w:spacing w:line="41" w:lineRule="exact"/>
        <w:rPr>
          <w:sz w:val="24"/>
          <w:szCs w:val="24"/>
        </w:rPr>
      </w:pPr>
    </w:p>
    <w:p w14:paraId="64FC2C53" w14:textId="77777777" w:rsidR="004037B3" w:rsidRDefault="001460AD">
      <w:pPr>
        <w:ind w:right="16"/>
        <w:jc w:val="center"/>
        <w:rPr>
          <w:sz w:val="20"/>
          <w:szCs w:val="20"/>
        </w:rPr>
      </w:pPr>
      <w:r>
        <w:rPr>
          <w:rFonts w:ascii="Calibri" w:eastAsia="Calibri" w:hAnsi="Calibri" w:cs="Calibri"/>
          <w:b/>
          <w:bCs/>
        </w:rPr>
        <w:t>§1</w:t>
      </w:r>
    </w:p>
    <w:p w14:paraId="393D574D" w14:textId="77777777" w:rsidR="004037B3" w:rsidRDefault="004037B3">
      <w:pPr>
        <w:spacing w:line="87" w:lineRule="exact"/>
        <w:rPr>
          <w:sz w:val="24"/>
          <w:szCs w:val="24"/>
        </w:rPr>
      </w:pPr>
    </w:p>
    <w:p w14:paraId="014AF513" w14:textId="1FAE2A95" w:rsidR="004037B3" w:rsidRDefault="001460AD">
      <w:pPr>
        <w:numPr>
          <w:ilvl w:val="0"/>
          <w:numId w:val="1"/>
        </w:numPr>
        <w:tabs>
          <w:tab w:val="left" w:pos="364"/>
        </w:tabs>
        <w:spacing w:line="225" w:lineRule="auto"/>
        <w:ind w:left="364" w:hanging="364"/>
        <w:jc w:val="both"/>
        <w:rPr>
          <w:rFonts w:ascii="Calibri" w:eastAsia="Calibri" w:hAnsi="Calibri" w:cs="Calibri"/>
        </w:rPr>
      </w:pPr>
      <w:r>
        <w:rPr>
          <w:rFonts w:ascii="Calibri" w:eastAsia="Calibri" w:hAnsi="Calibri" w:cs="Calibri"/>
        </w:rPr>
        <w:t>Wydzierżawiający oświadcza, że jest właścicielem miejsc parkingowych położonych na terenach zaznaczonych na mapach informacyjnych znajdujących się w załącznikach do niniejszej umowy nr 1, 2, 3, [dalej także: „Nieruchomości”].</w:t>
      </w:r>
    </w:p>
    <w:p w14:paraId="33A8940C" w14:textId="77777777" w:rsidR="004037B3" w:rsidRDefault="004037B3">
      <w:pPr>
        <w:spacing w:line="51" w:lineRule="exact"/>
        <w:rPr>
          <w:rFonts w:ascii="Calibri" w:eastAsia="Calibri" w:hAnsi="Calibri" w:cs="Calibri"/>
        </w:rPr>
      </w:pPr>
    </w:p>
    <w:p w14:paraId="65446866" w14:textId="77777777" w:rsidR="004037B3" w:rsidRDefault="001460AD">
      <w:pPr>
        <w:numPr>
          <w:ilvl w:val="0"/>
          <w:numId w:val="1"/>
        </w:numPr>
        <w:tabs>
          <w:tab w:val="left" w:pos="364"/>
        </w:tabs>
        <w:spacing w:line="225" w:lineRule="auto"/>
        <w:ind w:left="364" w:hanging="364"/>
        <w:jc w:val="both"/>
        <w:rPr>
          <w:rFonts w:ascii="Calibri" w:eastAsia="Calibri" w:hAnsi="Calibri" w:cs="Calibri"/>
        </w:rPr>
      </w:pPr>
      <w:r>
        <w:rPr>
          <w:rFonts w:ascii="Calibri" w:eastAsia="Calibri" w:hAnsi="Calibri" w:cs="Calibri"/>
        </w:rPr>
        <w:t>Miejsca parkingowe, o których mowa w ust. 1 są wolne od jakichkolwiek zobowiązań Wydzierżawiającego oraz nie są obciążone prawami osób trzecich w sposób ograniczający używanie przez Dzierżawcę.</w:t>
      </w:r>
    </w:p>
    <w:p w14:paraId="0C6606CF" w14:textId="77777777" w:rsidR="004037B3" w:rsidRDefault="004037B3">
      <w:pPr>
        <w:spacing w:line="269" w:lineRule="exact"/>
        <w:rPr>
          <w:sz w:val="24"/>
          <w:szCs w:val="24"/>
        </w:rPr>
      </w:pPr>
    </w:p>
    <w:p w14:paraId="411FE4A7" w14:textId="77777777" w:rsidR="004037B3" w:rsidRDefault="001460AD">
      <w:pPr>
        <w:ind w:right="16"/>
        <w:jc w:val="center"/>
        <w:rPr>
          <w:sz w:val="20"/>
          <w:szCs w:val="20"/>
        </w:rPr>
      </w:pPr>
      <w:r>
        <w:rPr>
          <w:rFonts w:ascii="Calibri" w:eastAsia="Calibri" w:hAnsi="Calibri" w:cs="Calibri"/>
          <w:b/>
          <w:bCs/>
        </w:rPr>
        <w:t>§2</w:t>
      </w:r>
    </w:p>
    <w:p w14:paraId="7F93B002" w14:textId="77777777" w:rsidR="004037B3" w:rsidRDefault="004037B3">
      <w:pPr>
        <w:spacing w:line="49" w:lineRule="exact"/>
        <w:rPr>
          <w:sz w:val="24"/>
          <w:szCs w:val="24"/>
        </w:rPr>
      </w:pPr>
    </w:p>
    <w:p w14:paraId="7832083D" w14:textId="4CB06C6E" w:rsidR="00997F27" w:rsidRDefault="001460AD">
      <w:pPr>
        <w:tabs>
          <w:tab w:val="left" w:pos="343"/>
        </w:tabs>
        <w:spacing w:line="225" w:lineRule="auto"/>
        <w:ind w:left="364" w:hanging="359"/>
        <w:rPr>
          <w:rFonts w:ascii="Calibri" w:eastAsia="Calibri" w:hAnsi="Calibri" w:cs="Calibri"/>
        </w:rPr>
      </w:pPr>
      <w:r>
        <w:rPr>
          <w:rFonts w:ascii="Calibri" w:eastAsia="Calibri" w:hAnsi="Calibri" w:cs="Calibri"/>
        </w:rPr>
        <w:t>1.</w:t>
      </w:r>
      <w:r>
        <w:rPr>
          <w:rFonts w:ascii="Calibri" w:eastAsia="Calibri" w:hAnsi="Calibri" w:cs="Calibri"/>
        </w:rPr>
        <w:tab/>
        <w:t xml:space="preserve">Wydzierżawiający oddaje, a Dzierżawca bierze w dzierżawę łącznie </w:t>
      </w:r>
      <w:r w:rsidR="0035697C">
        <w:rPr>
          <w:rFonts w:ascii="Calibri" w:eastAsia="Calibri" w:hAnsi="Calibri" w:cs="Calibri"/>
        </w:rPr>
        <w:t>489</w:t>
      </w:r>
      <w:r>
        <w:rPr>
          <w:rFonts w:ascii="Calibri" w:eastAsia="Calibri" w:hAnsi="Calibri" w:cs="Calibri"/>
        </w:rPr>
        <w:t xml:space="preserve"> miejsc parkingowych, o których mowa w §1 ust. 1, w podziale na </w:t>
      </w:r>
      <w:r w:rsidR="00997F27">
        <w:rPr>
          <w:rFonts w:ascii="Calibri" w:eastAsia="Calibri" w:hAnsi="Calibri" w:cs="Calibri"/>
        </w:rPr>
        <w:t>3</w:t>
      </w:r>
      <w:r>
        <w:rPr>
          <w:rFonts w:ascii="Calibri" w:eastAsia="Calibri" w:hAnsi="Calibri" w:cs="Calibri"/>
        </w:rPr>
        <w:t xml:space="preserve"> lokalizacj</w:t>
      </w:r>
      <w:r w:rsidR="00997F27">
        <w:rPr>
          <w:rFonts w:ascii="Calibri" w:eastAsia="Calibri" w:hAnsi="Calibri" w:cs="Calibri"/>
        </w:rPr>
        <w:t>e</w:t>
      </w:r>
      <w:r>
        <w:rPr>
          <w:rFonts w:ascii="Calibri" w:eastAsia="Calibri" w:hAnsi="Calibri" w:cs="Calibri"/>
        </w:rPr>
        <w:t xml:space="preserve">, zwanych dalej Przedmiotami umowy, tj.: </w:t>
      </w:r>
    </w:p>
    <w:p w14:paraId="00E89B5E" w14:textId="28F1ED2D" w:rsidR="004037B3" w:rsidRDefault="00997F27" w:rsidP="00997F27">
      <w:pPr>
        <w:tabs>
          <w:tab w:val="left" w:pos="343"/>
        </w:tabs>
        <w:spacing w:line="225" w:lineRule="auto"/>
        <w:ind w:left="364" w:hanging="359"/>
        <w:rPr>
          <w:rFonts w:ascii="Calibri" w:eastAsia="Calibri" w:hAnsi="Calibri" w:cs="Calibri"/>
        </w:rPr>
      </w:pPr>
      <w:r>
        <w:rPr>
          <w:rFonts w:ascii="Calibri" w:eastAsia="Calibri" w:hAnsi="Calibri" w:cs="Calibri"/>
        </w:rPr>
        <w:tab/>
      </w:r>
    </w:p>
    <w:p w14:paraId="769D0990" w14:textId="77777777" w:rsidR="004037B3" w:rsidRDefault="004037B3">
      <w:pPr>
        <w:spacing w:line="1" w:lineRule="exact"/>
        <w:rPr>
          <w:rFonts w:ascii="Calibri" w:eastAsia="Calibri" w:hAnsi="Calibri" w:cs="Calibri"/>
        </w:rPr>
      </w:pPr>
    </w:p>
    <w:p w14:paraId="0184BDCC" w14:textId="6E5A56E9" w:rsidR="004037B3" w:rsidRPr="00997F27" w:rsidRDefault="001460AD" w:rsidP="00997F27">
      <w:pPr>
        <w:pStyle w:val="Akapitzlist"/>
        <w:numPr>
          <w:ilvl w:val="0"/>
          <w:numId w:val="2"/>
        </w:numPr>
        <w:tabs>
          <w:tab w:val="left" w:pos="720"/>
        </w:tabs>
        <w:spacing w:line="223" w:lineRule="auto"/>
        <w:ind w:hanging="436"/>
        <w:jc w:val="both"/>
        <w:rPr>
          <w:rFonts w:ascii="Calibri" w:eastAsia="Calibri" w:hAnsi="Calibri" w:cs="Calibri"/>
        </w:rPr>
      </w:pPr>
      <w:r w:rsidRPr="00997F27">
        <w:rPr>
          <w:rFonts w:ascii="Calibri" w:eastAsia="Calibri" w:hAnsi="Calibri" w:cs="Calibri"/>
        </w:rPr>
        <w:t>120 miejsc parkingowych położonych w Poznaniu, przy ul. Wieniawskiego 1</w:t>
      </w:r>
      <w:r w:rsidR="00440200">
        <w:rPr>
          <w:rFonts w:ascii="Calibri" w:eastAsia="Calibri" w:hAnsi="Calibri" w:cs="Calibri"/>
        </w:rPr>
        <w:t xml:space="preserve"> – obszar, na którym zlokalizowane są ww. miejsca</w:t>
      </w:r>
      <w:r w:rsidRPr="00997F27">
        <w:rPr>
          <w:rFonts w:ascii="Calibri" w:eastAsia="Calibri" w:hAnsi="Calibri" w:cs="Calibri"/>
        </w:rPr>
        <w:t xml:space="preserve"> </w:t>
      </w:r>
      <w:r w:rsidR="00440200">
        <w:rPr>
          <w:rFonts w:ascii="Calibri" w:eastAsia="Calibri" w:hAnsi="Calibri" w:cs="Calibri"/>
        </w:rPr>
        <w:t>o</w:t>
      </w:r>
      <w:r w:rsidRPr="00997F27">
        <w:rPr>
          <w:rFonts w:ascii="Calibri" w:eastAsia="Calibri" w:hAnsi="Calibri" w:cs="Calibri"/>
        </w:rPr>
        <w:t>znaczon</w:t>
      </w:r>
      <w:r w:rsidR="005E7ABE">
        <w:rPr>
          <w:rFonts w:ascii="Calibri" w:eastAsia="Calibri" w:hAnsi="Calibri" w:cs="Calibri"/>
        </w:rPr>
        <w:t>y</w:t>
      </w:r>
      <w:r w:rsidR="00440200">
        <w:rPr>
          <w:rFonts w:ascii="Calibri" w:eastAsia="Calibri" w:hAnsi="Calibri" w:cs="Calibri"/>
        </w:rPr>
        <w:t xml:space="preserve"> został</w:t>
      </w:r>
      <w:r w:rsidRPr="00997F27">
        <w:rPr>
          <w:rFonts w:ascii="Calibri" w:eastAsia="Calibri" w:hAnsi="Calibri" w:cs="Calibri"/>
        </w:rPr>
        <w:t xml:space="preserve"> na mapie informacyjnej znajdującej się </w:t>
      </w:r>
      <w:r w:rsidR="009B6F4C">
        <w:rPr>
          <w:rFonts w:ascii="Calibri" w:eastAsia="Calibri" w:hAnsi="Calibri" w:cs="Calibri"/>
        </w:rPr>
        <w:br/>
      </w:r>
      <w:r w:rsidRPr="00997F27">
        <w:rPr>
          <w:rFonts w:ascii="Calibri" w:eastAsia="Calibri" w:hAnsi="Calibri" w:cs="Calibri"/>
        </w:rPr>
        <w:t xml:space="preserve">w załączniku nr </w:t>
      </w:r>
      <w:r w:rsidR="00997F27" w:rsidRPr="00997F27">
        <w:rPr>
          <w:rFonts w:ascii="Calibri" w:eastAsia="Calibri" w:hAnsi="Calibri" w:cs="Calibri"/>
        </w:rPr>
        <w:t>1</w:t>
      </w:r>
      <w:r w:rsidRPr="00997F27">
        <w:rPr>
          <w:rFonts w:ascii="Calibri" w:eastAsia="Calibri" w:hAnsi="Calibri" w:cs="Calibri"/>
        </w:rPr>
        <w:t xml:space="preserve"> do niniejszej umowy</w:t>
      </w:r>
      <w:r w:rsidR="00440200">
        <w:rPr>
          <w:rFonts w:ascii="Calibri" w:eastAsia="Calibri" w:hAnsi="Calibri" w:cs="Calibri"/>
        </w:rPr>
        <w:t xml:space="preserve"> -</w:t>
      </w:r>
      <w:r w:rsidRPr="00997F27">
        <w:rPr>
          <w:rFonts w:ascii="Calibri" w:eastAsia="Calibri" w:hAnsi="Calibri" w:cs="Calibri"/>
        </w:rPr>
        <w:t xml:space="preserve"> o pow. łącznej 1.500 m</w:t>
      </w:r>
      <w:r w:rsidRPr="00997F27">
        <w:rPr>
          <w:rFonts w:ascii="Calibri" w:eastAsia="Calibri" w:hAnsi="Calibri" w:cs="Calibri"/>
          <w:sz w:val="27"/>
          <w:szCs w:val="27"/>
          <w:vertAlign w:val="superscript"/>
        </w:rPr>
        <w:t>2</w:t>
      </w:r>
      <w:r w:rsidRPr="00997F27">
        <w:rPr>
          <w:rFonts w:ascii="Calibri" w:eastAsia="Calibri" w:hAnsi="Calibri" w:cs="Calibri"/>
        </w:rPr>
        <w:t xml:space="preserve"> (120 miejsc x 12,5 m</w:t>
      </w:r>
      <w:r w:rsidRPr="00997F27">
        <w:rPr>
          <w:rFonts w:ascii="Calibri" w:eastAsia="Calibri" w:hAnsi="Calibri" w:cs="Calibri"/>
          <w:sz w:val="27"/>
          <w:szCs w:val="27"/>
          <w:vertAlign w:val="superscript"/>
        </w:rPr>
        <w:t>2</w:t>
      </w:r>
      <w:r w:rsidRPr="00997F27">
        <w:rPr>
          <w:rFonts w:ascii="Calibri" w:eastAsia="Calibri" w:hAnsi="Calibri" w:cs="Calibri"/>
        </w:rPr>
        <w:t>).</w:t>
      </w:r>
    </w:p>
    <w:p w14:paraId="5C71EA17" w14:textId="77777777" w:rsidR="004037B3" w:rsidRDefault="004037B3">
      <w:pPr>
        <w:spacing w:line="1" w:lineRule="exact"/>
        <w:rPr>
          <w:rFonts w:ascii="Calibri" w:eastAsia="Calibri" w:hAnsi="Calibri" w:cs="Calibri"/>
        </w:rPr>
      </w:pPr>
    </w:p>
    <w:p w14:paraId="7D00B893" w14:textId="1AC515D1" w:rsidR="004037B3" w:rsidRPr="00215F88" w:rsidRDefault="001460AD" w:rsidP="00215F88">
      <w:pPr>
        <w:numPr>
          <w:ilvl w:val="0"/>
          <w:numId w:val="2"/>
        </w:numPr>
        <w:tabs>
          <w:tab w:val="left" w:pos="712"/>
        </w:tabs>
        <w:spacing w:line="230" w:lineRule="auto"/>
        <w:ind w:left="724" w:hanging="440"/>
        <w:jc w:val="both"/>
      </w:pPr>
      <w:r w:rsidRPr="00215F88">
        <w:rPr>
          <w:rFonts w:ascii="Calibri" w:eastAsia="Calibri" w:hAnsi="Calibri" w:cs="Calibri"/>
        </w:rPr>
        <w:t>120 miejsc parkingowych położonych w Poznaniu, przy ul. Grunwaldzkiej 6</w:t>
      </w:r>
      <w:r w:rsidR="00440200">
        <w:rPr>
          <w:rFonts w:ascii="Calibri" w:eastAsia="Calibri" w:hAnsi="Calibri" w:cs="Calibri"/>
        </w:rPr>
        <w:t xml:space="preserve"> – obszar, na którym zlokalizowane są ww. miejsca</w:t>
      </w:r>
      <w:r w:rsidRPr="00215F88">
        <w:rPr>
          <w:rFonts w:ascii="Calibri" w:eastAsia="Calibri" w:hAnsi="Calibri" w:cs="Calibri"/>
        </w:rPr>
        <w:t xml:space="preserve"> </w:t>
      </w:r>
      <w:r w:rsidR="00440200">
        <w:rPr>
          <w:rFonts w:ascii="Calibri" w:eastAsia="Calibri" w:hAnsi="Calibri" w:cs="Calibri"/>
        </w:rPr>
        <w:t>o</w:t>
      </w:r>
      <w:r w:rsidRPr="00215F88">
        <w:rPr>
          <w:rFonts w:ascii="Calibri" w:eastAsia="Calibri" w:hAnsi="Calibri" w:cs="Calibri"/>
        </w:rPr>
        <w:t>znaczon</w:t>
      </w:r>
      <w:r w:rsidR="00164308">
        <w:rPr>
          <w:rFonts w:ascii="Calibri" w:eastAsia="Calibri" w:hAnsi="Calibri" w:cs="Calibri"/>
        </w:rPr>
        <w:t>y</w:t>
      </w:r>
      <w:r w:rsidR="00440200">
        <w:rPr>
          <w:rFonts w:ascii="Calibri" w:eastAsia="Calibri" w:hAnsi="Calibri" w:cs="Calibri"/>
        </w:rPr>
        <w:t xml:space="preserve"> został</w:t>
      </w:r>
      <w:r w:rsidRPr="00215F88">
        <w:rPr>
          <w:rFonts w:ascii="Calibri" w:eastAsia="Calibri" w:hAnsi="Calibri" w:cs="Calibri"/>
        </w:rPr>
        <w:t xml:space="preserve"> na mapie informacyjnej znajdującej się </w:t>
      </w:r>
      <w:r w:rsidR="009B6F4C">
        <w:rPr>
          <w:rFonts w:ascii="Calibri" w:eastAsia="Calibri" w:hAnsi="Calibri" w:cs="Calibri"/>
        </w:rPr>
        <w:br/>
      </w:r>
      <w:r w:rsidRPr="00215F88">
        <w:rPr>
          <w:rFonts w:ascii="Calibri" w:eastAsia="Calibri" w:hAnsi="Calibri" w:cs="Calibri"/>
        </w:rPr>
        <w:t xml:space="preserve">w załączniku nr </w:t>
      </w:r>
      <w:r w:rsidR="00997F27" w:rsidRPr="00215F88">
        <w:rPr>
          <w:rFonts w:ascii="Calibri" w:eastAsia="Calibri" w:hAnsi="Calibri" w:cs="Calibri"/>
        </w:rPr>
        <w:t>2</w:t>
      </w:r>
      <w:r w:rsidRPr="00215F88">
        <w:rPr>
          <w:rFonts w:ascii="Calibri" w:eastAsia="Calibri" w:hAnsi="Calibri" w:cs="Calibri"/>
        </w:rPr>
        <w:t xml:space="preserve"> do niniejszej umowy</w:t>
      </w:r>
      <w:r w:rsidR="00440200">
        <w:rPr>
          <w:rFonts w:ascii="Calibri" w:eastAsia="Calibri" w:hAnsi="Calibri" w:cs="Calibri"/>
        </w:rPr>
        <w:t xml:space="preserve"> - </w:t>
      </w:r>
      <w:r w:rsidRPr="00215F88">
        <w:rPr>
          <w:rFonts w:ascii="Calibri" w:eastAsia="Calibri" w:hAnsi="Calibri" w:cs="Calibri"/>
        </w:rPr>
        <w:t xml:space="preserve"> o pow. łącznej 1.500 m</w:t>
      </w:r>
      <w:r w:rsidRPr="00215F88">
        <w:rPr>
          <w:rFonts w:ascii="Calibri" w:eastAsia="Calibri" w:hAnsi="Calibri" w:cs="Calibri"/>
          <w:sz w:val="27"/>
          <w:szCs w:val="27"/>
          <w:vertAlign w:val="superscript"/>
        </w:rPr>
        <w:t>2</w:t>
      </w:r>
      <w:r w:rsidRPr="00215F88">
        <w:rPr>
          <w:rFonts w:ascii="Calibri" w:eastAsia="Calibri" w:hAnsi="Calibri" w:cs="Calibri"/>
        </w:rPr>
        <w:t xml:space="preserve"> (120 miejsc x 12,5 m</w:t>
      </w:r>
      <w:r w:rsidRPr="00215F88">
        <w:rPr>
          <w:rFonts w:ascii="Calibri" w:eastAsia="Calibri" w:hAnsi="Calibri" w:cs="Calibri"/>
          <w:sz w:val="27"/>
          <w:szCs w:val="27"/>
          <w:vertAlign w:val="superscript"/>
        </w:rPr>
        <w:t>2</w:t>
      </w:r>
      <w:r w:rsidRPr="00215F88">
        <w:rPr>
          <w:rFonts w:ascii="Calibri" w:eastAsia="Calibri" w:hAnsi="Calibri" w:cs="Calibri"/>
        </w:rPr>
        <w:t>).</w:t>
      </w:r>
      <w:bookmarkStart w:id="5" w:name="page2"/>
      <w:bookmarkEnd w:id="4"/>
      <w:bookmarkEnd w:id="5"/>
    </w:p>
    <w:p w14:paraId="10431495" w14:textId="77777777" w:rsidR="004037B3" w:rsidRDefault="004037B3">
      <w:pPr>
        <w:spacing w:line="3" w:lineRule="exact"/>
        <w:rPr>
          <w:sz w:val="20"/>
          <w:szCs w:val="20"/>
        </w:rPr>
      </w:pPr>
    </w:p>
    <w:p w14:paraId="7879404A" w14:textId="15E2BF6E" w:rsidR="004037B3" w:rsidRPr="00997F27" w:rsidRDefault="001460AD" w:rsidP="00997F27">
      <w:pPr>
        <w:pStyle w:val="Akapitzlist"/>
        <w:numPr>
          <w:ilvl w:val="0"/>
          <w:numId w:val="2"/>
        </w:numPr>
        <w:tabs>
          <w:tab w:val="left" w:pos="712"/>
        </w:tabs>
        <w:spacing w:line="223" w:lineRule="auto"/>
        <w:ind w:hanging="436"/>
        <w:jc w:val="both"/>
        <w:rPr>
          <w:rFonts w:ascii="Calibri" w:eastAsia="Calibri" w:hAnsi="Calibri" w:cs="Calibri"/>
        </w:rPr>
      </w:pPr>
      <w:r w:rsidRPr="00997F27">
        <w:rPr>
          <w:rFonts w:ascii="Calibri" w:eastAsia="Calibri" w:hAnsi="Calibri" w:cs="Calibri"/>
        </w:rPr>
        <w:t>2</w:t>
      </w:r>
      <w:r w:rsidR="0035697C">
        <w:rPr>
          <w:rFonts w:ascii="Calibri" w:eastAsia="Calibri" w:hAnsi="Calibri" w:cs="Calibri"/>
        </w:rPr>
        <w:t>49</w:t>
      </w:r>
      <w:r w:rsidRPr="00997F27">
        <w:rPr>
          <w:rFonts w:ascii="Calibri" w:eastAsia="Calibri" w:hAnsi="Calibri" w:cs="Calibri"/>
        </w:rPr>
        <w:t xml:space="preserve"> miejsc parkingowych położonych w Kaliszu, przy ul. Nowy Świat 28-30</w:t>
      </w:r>
      <w:r w:rsidR="00440200">
        <w:rPr>
          <w:rFonts w:ascii="Calibri" w:eastAsia="Calibri" w:hAnsi="Calibri" w:cs="Calibri"/>
        </w:rPr>
        <w:t xml:space="preserve"> - obszar, na którym zlokalizowane są ww. miejsca</w:t>
      </w:r>
      <w:r w:rsidR="00440200" w:rsidRPr="00997F27">
        <w:rPr>
          <w:rFonts w:ascii="Calibri" w:eastAsia="Calibri" w:hAnsi="Calibri" w:cs="Calibri"/>
        </w:rPr>
        <w:t xml:space="preserve"> </w:t>
      </w:r>
      <w:r w:rsidR="00440200">
        <w:rPr>
          <w:rFonts w:ascii="Calibri" w:eastAsia="Calibri" w:hAnsi="Calibri" w:cs="Calibri"/>
        </w:rPr>
        <w:t>o</w:t>
      </w:r>
      <w:r w:rsidR="00440200" w:rsidRPr="00997F27">
        <w:rPr>
          <w:rFonts w:ascii="Calibri" w:eastAsia="Calibri" w:hAnsi="Calibri" w:cs="Calibri"/>
        </w:rPr>
        <w:t>znaczon</w:t>
      </w:r>
      <w:r w:rsidR="00440200">
        <w:rPr>
          <w:rFonts w:ascii="Calibri" w:eastAsia="Calibri" w:hAnsi="Calibri" w:cs="Calibri"/>
        </w:rPr>
        <w:t>y został</w:t>
      </w:r>
      <w:r w:rsidRPr="00997F27">
        <w:rPr>
          <w:rFonts w:ascii="Calibri" w:eastAsia="Calibri" w:hAnsi="Calibri" w:cs="Calibri"/>
        </w:rPr>
        <w:t xml:space="preserve"> na mapie informacyjnej znajdującej się </w:t>
      </w:r>
      <w:r w:rsidR="009B6F4C">
        <w:rPr>
          <w:rFonts w:ascii="Calibri" w:eastAsia="Calibri" w:hAnsi="Calibri" w:cs="Calibri"/>
        </w:rPr>
        <w:br/>
      </w:r>
      <w:r w:rsidRPr="00997F27">
        <w:rPr>
          <w:rFonts w:ascii="Calibri" w:eastAsia="Calibri" w:hAnsi="Calibri" w:cs="Calibri"/>
        </w:rPr>
        <w:t xml:space="preserve">w załączniku nr </w:t>
      </w:r>
      <w:r w:rsidR="00997F27" w:rsidRPr="00997F27">
        <w:rPr>
          <w:rFonts w:ascii="Calibri" w:eastAsia="Calibri" w:hAnsi="Calibri" w:cs="Calibri"/>
        </w:rPr>
        <w:t>3</w:t>
      </w:r>
      <w:r w:rsidRPr="00997F27">
        <w:rPr>
          <w:rFonts w:ascii="Calibri" w:eastAsia="Calibri" w:hAnsi="Calibri" w:cs="Calibri"/>
        </w:rPr>
        <w:t xml:space="preserve"> do niniejszej umowy</w:t>
      </w:r>
      <w:r w:rsidR="00440200">
        <w:rPr>
          <w:rFonts w:ascii="Calibri" w:eastAsia="Calibri" w:hAnsi="Calibri" w:cs="Calibri"/>
        </w:rPr>
        <w:t xml:space="preserve"> - </w:t>
      </w:r>
      <w:r w:rsidRPr="00997F27">
        <w:rPr>
          <w:rFonts w:ascii="Calibri" w:eastAsia="Calibri" w:hAnsi="Calibri" w:cs="Calibri"/>
        </w:rPr>
        <w:t xml:space="preserve"> o pow. łącznej 3.</w:t>
      </w:r>
      <w:r w:rsidR="0035697C">
        <w:rPr>
          <w:rFonts w:ascii="Calibri" w:eastAsia="Calibri" w:hAnsi="Calibri" w:cs="Calibri"/>
        </w:rPr>
        <w:t>11</w:t>
      </w:r>
      <w:r w:rsidR="00997F27" w:rsidRPr="00997F27">
        <w:rPr>
          <w:rFonts w:ascii="Calibri" w:eastAsia="Calibri" w:hAnsi="Calibri" w:cs="Calibri"/>
        </w:rPr>
        <w:t>3</w:t>
      </w:r>
      <w:r w:rsidRPr="00997F27">
        <w:rPr>
          <w:rFonts w:ascii="Calibri" w:eastAsia="Calibri" w:hAnsi="Calibri" w:cs="Calibri"/>
        </w:rPr>
        <w:t xml:space="preserve"> m</w:t>
      </w:r>
      <w:r w:rsidRPr="00997F27">
        <w:rPr>
          <w:rFonts w:ascii="Calibri" w:eastAsia="Calibri" w:hAnsi="Calibri" w:cs="Calibri"/>
          <w:sz w:val="27"/>
          <w:szCs w:val="27"/>
          <w:vertAlign w:val="superscript"/>
        </w:rPr>
        <w:t>2</w:t>
      </w:r>
      <w:r w:rsidRPr="00997F27">
        <w:rPr>
          <w:rFonts w:ascii="Calibri" w:eastAsia="Calibri" w:hAnsi="Calibri" w:cs="Calibri"/>
        </w:rPr>
        <w:t xml:space="preserve"> (249 miejsc x 12,5 m</w:t>
      </w:r>
      <w:r w:rsidRPr="00997F27">
        <w:rPr>
          <w:rFonts w:ascii="Calibri" w:eastAsia="Calibri" w:hAnsi="Calibri" w:cs="Calibri"/>
          <w:sz w:val="27"/>
          <w:szCs w:val="27"/>
          <w:vertAlign w:val="superscript"/>
        </w:rPr>
        <w:t>2</w:t>
      </w:r>
      <w:r w:rsidRPr="00997F27">
        <w:rPr>
          <w:rFonts w:ascii="Calibri" w:eastAsia="Calibri" w:hAnsi="Calibri" w:cs="Calibri"/>
        </w:rPr>
        <w:t>).</w:t>
      </w:r>
    </w:p>
    <w:p w14:paraId="5EA43E82" w14:textId="77777777" w:rsidR="004037B3" w:rsidRDefault="004037B3">
      <w:pPr>
        <w:spacing w:line="1" w:lineRule="exact"/>
        <w:rPr>
          <w:sz w:val="20"/>
          <w:szCs w:val="20"/>
        </w:rPr>
      </w:pPr>
    </w:p>
    <w:p w14:paraId="5DFEE328" w14:textId="51D80905" w:rsidR="004037B3" w:rsidRDefault="001460AD">
      <w:pPr>
        <w:spacing w:line="218" w:lineRule="auto"/>
        <w:ind w:left="364"/>
        <w:rPr>
          <w:sz w:val="20"/>
          <w:szCs w:val="20"/>
        </w:rPr>
      </w:pPr>
      <w:r>
        <w:rPr>
          <w:rFonts w:ascii="Calibri" w:eastAsia="Calibri" w:hAnsi="Calibri" w:cs="Calibri"/>
        </w:rPr>
        <w:t xml:space="preserve">z przeznaczeniem wyłącznie na zorganizowanie i prowadzenie </w:t>
      </w:r>
      <w:r w:rsidR="00582099">
        <w:rPr>
          <w:rFonts w:ascii="Calibri" w:eastAsia="Calibri" w:hAnsi="Calibri" w:cs="Calibri"/>
        </w:rPr>
        <w:t>trzech</w:t>
      </w:r>
      <w:r>
        <w:rPr>
          <w:rFonts w:ascii="Calibri" w:eastAsia="Calibri" w:hAnsi="Calibri" w:cs="Calibri"/>
        </w:rPr>
        <w:t xml:space="preserve"> parkingów dla samochodów osobowych.</w:t>
      </w:r>
    </w:p>
    <w:p w14:paraId="165D5EE2" w14:textId="77777777" w:rsidR="004037B3" w:rsidRDefault="004037B3">
      <w:pPr>
        <w:spacing w:line="50" w:lineRule="exact"/>
        <w:rPr>
          <w:sz w:val="20"/>
          <w:szCs w:val="20"/>
        </w:rPr>
      </w:pPr>
    </w:p>
    <w:p w14:paraId="170DC66A" w14:textId="77777777" w:rsidR="004037B3" w:rsidRDefault="001460AD">
      <w:pPr>
        <w:tabs>
          <w:tab w:val="left" w:pos="343"/>
        </w:tabs>
        <w:spacing w:line="228" w:lineRule="auto"/>
        <w:ind w:left="364" w:hanging="359"/>
        <w:jc w:val="both"/>
        <w:rPr>
          <w:sz w:val="20"/>
          <w:szCs w:val="20"/>
        </w:rPr>
      </w:pPr>
      <w:r>
        <w:rPr>
          <w:rFonts w:ascii="Calibri" w:eastAsia="Calibri" w:hAnsi="Calibri" w:cs="Calibri"/>
        </w:rPr>
        <w:t>2.</w:t>
      </w:r>
      <w:r>
        <w:rPr>
          <w:rFonts w:ascii="Calibri" w:eastAsia="Calibri" w:hAnsi="Calibri" w:cs="Calibri"/>
        </w:rPr>
        <w:tab/>
        <w:t>Dzierżawca oświadcza, że jest uprawniony do występowania w obrocie prawnym, posiada niezbędne uprawnienia, odpowiednie kwalifikacje, potencjał techniczny, ekonomiczny i finansowy niezbędne do wykonywania działalności, o której mowa w ust. 1 oraz, że znane są mu Przedmioty umowy, dokonał ich technicznej oceny i uwzględnił ją w kalkulacji ceny.</w:t>
      </w:r>
    </w:p>
    <w:p w14:paraId="0681A0D6" w14:textId="77777777" w:rsidR="004037B3" w:rsidRDefault="004037B3">
      <w:pPr>
        <w:spacing w:line="52" w:lineRule="exact"/>
        <w:rPr>
          <w:sz w:val="20"/>
          <w:szCs w:val="20"/>
        </w:rPr>
      </w:pPr>
    </w:p>
    <w:p w14:paraId="3603DA6E" w14:textId="77777777" w:rsidR="004037B3" w:rsidRDefault="001460AD">
      <w:pPr>
        <w:numPr>
          <w:ilvl w:val="0"/>
          <w:numId w:val="4"/>
        </w:numPr>
        <w:tabs>
          <w:tab w:val="left" w:pos="364"/>
        </w:tabs>
        <w:spacing w:line="225" w:lineRule="auto"/>
        <w:ind w:left="364" w:hanging="364"/>
        <w:jc w:val="both"/>
        <w:rPr>
          <w:rFonts w:ascii="Calibri" w:eastAsia="Calibri" w:hAnsi="Calibri" w:cs="Calibri"/>
        </w:rPr>
      </w:pPr>
      <w:r>
        <w:rPr>
          <w:rFonts w:ascii="Calibri" w:eastAsia="Calibri" w:hAnsi="Calibri" w:cs="Calibri"/>
        </w:rPr>
        <w:lastRenderedPageBreak/>
        <w:t>Dzierżawca zobowiązuje się, że przez 24 h na dobę, przez wszystkie dni tygodnia, będzie realizował działalność, o której mowa w ust. 1, zgodnie ze złożoną ofertą w postępowaniu i warunkami zawartymi w niniejszej umowie.</w:t>
      </w:r>
    </w:p>
    <w:p w14:paraId="4CDF79A3" w14:textId="77777777" w:rsidR="004037B3" w:rsidRDefault="004037B3">
      <w:pPr>
        <w:spacing w:line="51" w:lineRule="exact"/>
        <w:rPr>
          <w:rFonts w:ascii="Calibri" w:eastAsia="Calibri" w:hAnsi="Calibri" w:cs="Calibri"/>
        </w:rPr>
      </w:pPr>
    </w:p>
    <w:p w14:paraId="344A4D97" w14:textId="77777777" w:rsidR="004037B3" w:rsidRDefault="001460AD">
      <w:pPr>
        <w:numPr>
          <w:ilvl w:val="0"/>
          <w:numId w:val="4"/>
        </w:numPr>
        <w:tabs>
          <w:tab w:val="left" w:pos="364"/>
        </w:tabs>
        <w:spacing w:line="225" w:lineRule="auto"/>
        <w:ind w:left="364" w:hanging="364"/>
        <w:jc w:val="both"/>
        <w:rPr>
          <w:rFonts w:ascii="Calibri" w:eastAsia="Calibri" w:hAnsi="Calibri" w:cs="Calibri"/>
        </w:rPr>
      </w:pPr>
      <w:r>
        <w:rPr>
          <w:rFonts w:ascii="Calibri" w:eastAsia="Calibri" w:hAnsi="Calibri" w:cs="Calibri"/>
        </w:rPr>
        <w:t>Bez pisemnej zgody Wydzierżawiającego, Dzierżawca nie może oddać Przedmiotów umowy, określonych w ust. 1 lub ich części do bezpłatnego używania ani ich poddzierżawiać osobie trzeciej, za wyjątkiem najmu miejsc parkingowych.</w:t>
      </w:r>
    </w:p>
    <w:p w14:paraId="218F587F" w14:textId="77777777" w:rsidR="004037B3" w:rsidRDefault="004037B3">
      <w:pPr>
        <w:spacing w:line="2" w:lineRule="exact"/>
        <w:rPr>
          <w:rFonts w:ascii="Calibri" w:eastAsia="Calibri" w:hAnsi="Calibri" w:cs="Calibri"/>
        </w:rPr>
      </w:pPr>
    </w:p>
    <w:p w14:paraId="1342D449" w14:textId="77777777" w:rsidR="004037B3" w:rsidRDefault="001460AD">
      <w:pPr>
        <w:numPr>
          <w:ilvl w:val="0"/>
          <w:numId w:val="4"/>
        </w:numPr>
        <w:tabs>
          <w:tab w:val="left" w:pos="364"/>
        </w:tabs>
        <w:ind w:left="364" w:hanging="364"/>
        <w:rPr>
          <w:rFonts w:ascii="Calibri" w:eastAsia="Calibri" w:hAnsi="Calibri" w:cs="Calibri"/>
        </w:rPr>
      </w:pPr>
      <w:r>
        <w:rPr>
          <w:rFonts w:ascii="Calibri" w:eastAsia="Calibri" w:hAnsi="Calibri" w:cs="Calibri"/>
        </w:rPr>
        <w:t>Dzierżawca jest także zobowiązany do:</w:t>
      </w:r>
    </w:p>
    <w:p w14:paraId="05D6A753" w14:textId="014B7216" w:rsidR="004037B3" w:rsidRDefault="001460AD">
      <w:pPr>
        <w:numPr>
          <w:ilvl w:val="2"/>
          <w:numId w:val="4"/>
        </w:numPr>
        <w:tabs>
          <w:tab w:val="left" w:pos="1084"/>
        </w:tabs>
        <w:ind w:left="1084" w:hanging="364"/>
        <w:rPr>
          <w:rFonts w:ascii="Calibri" w:eastAsia="Calibri" w:hAnsi="Calibri" w:cs="Calibri"/>
        </w:rPr>
      </w:pPr>
      <w:r>
        <w:rPr>
          <w:rFonts w:ascii="Calibri" w:eastAsia="Calibri" w:hAnsi="Calibri" w:cs="Calibri"/>
        </w:rPr>
        <w:t xml:space="preserve">używania Nieruchomości zgodnie z </w:t>
      </w:r>
      <w:r w:rsidR="00582099">
        <w:rPr>
          <w:rFonts w:ascii="Calibri" w:eastAsia="Calibri" w:hAnsi="Calibri" w:cs="Calibri"/>
        </w:rPr>
        <w:t>ich</w:t>
      </w:r>
      <w:r>
        <w:rPr>
          <w:rFonts w:ascii="Calibri" w:eastAsia="Calibri" w:hAnsi="Calibri" w:cs="Calibri"/>
        </w:rPr>
        <w:t xml:space="preserve"> przeznaczeniem oraz obowiązującymi przepisami,</w:t>
      </w:r>
    </w:p>
    <w:p w14:paraId="16DDD47A" w14:textId="77777777" w:rsidR="004037B3" w:rsidRDefault="004037B3">
      <w:pPr>
        <w:spacing w:line="48" w:lineRule="exact"/>
        <w:rPr>
          <w:rFonts w:ascii="Calibri" w:eastAsia="Calibri" w:hAnsi="Calibri" w:cs="Calibri"/>
        </w:rPr>
      </w:pPr>
    </w:p>
    <w:p w14:paraId="572CFE12" w14:textId="77777777" w:rsidR="004037B3" w:rsidRDefault="001460AD">
      <w:pPr>
        <w:numPr>
          <w:ilvl w:val="2"/>
          <w:numId w:val="4"/>
        </w:numPr>
        <w:tabs>
          <w:tab w:val="left" w:pos="1084"/>
        </w:tabs>
        <w:spacing w:line="217" w:lineRule="auto"/>
        <w:ind w:left="1084" w:hanging="364"/>
        <w:rPr>
          <w:rFonts w:ascii="Calibri" w:eastAsia="Calibri" w:hAnsi="Calibri" w:cs="Calibri"/>
        </w:rPr>
      </w:pPr>
      <w:r>
        <w:rPr>
          <w:rFonts w:ascii="Calibri" w:eastAsia="Calibri" w:hAnsi="Calibri" w:cs="Calibri"/>
        </w:rPr>
        <w:t>utrzymywania Nieruchomości w stanie niepogorszonym (m.in. w zakresie oznaczeń miejsc parkingowych),</w:t>
      </w:r>
    </w:p>
    <w:p w14:paraId="741BE9C1" w14:textId="77777777" w:rsidR="004037B3" w:rsidRDefault="004037B3">
      <w:pPr>
        <w:spacing w:line="49" w:lineRule="exact"/>
        <w:rPr>
          <w:rFonts w:ascii="Calibri" w:eastAsia="Calibri" w:hAnsi="Calibri" w:cs="Calibri"/>
        </w:rPr>
      </w:pPr>
    </w:p>
    <w:p w14:paraId="6DE37C8F" w14:textId="77777777" w:rsidR="004037B3" w:rsidRDefault="001460AD">
      <w:pPr>
        <w:numPr>
          <w:ilvl w:val="2"/>
          <w:numId w:val="4"/>
        </w:numPr>
        <w:tabs>
          <w:tab w:val="left" w:pos="1084"/>
        </w:tabs>
        <w:spacing w:line="218" w:lineRule="auto"/>
        <w:ind w:left="1084" w:hanging="364"/>
        <w:rPr>
          <w:rFonts w:ascii="Calibri" w:eastAsia="Calibri" w:hAnsi="Calibri" w:cs="Calibri"/>
        </w:rPr>
      </w:pPr>
      <w:r>
        <w:rPr>
          <w:rFonts w:ascii="Calibri" w:eastAsia="Calibri" w:hAnsi="Calibri" w:cs="Calibri"/>
        </w:rPr>
        <w:t>wykonywania wszelkich niezbędnych napraw, czyszczenia, przeglądów eksploatacyjnych urządzeń stanowiących jego nakłady,</w:t>
      </w:r>
    </w:p>
    <w:p w14:paraId="4B2E6612" w14:textId="77777777" w:rsidR="004037B3" w:rsidRDefault="004037B3">
      <w:pPr>
        <w:spacing w:line="49" w:lineRule="exact"/>
        <w:rPr>
          <w:rFonts w:ascii="Calibri" w:eastAsia="Calibri" w:hAnsi="Calibri" w:cs="Calibri"/>
        </w:rPr>
      </w:pPr>
    </w:p>
    <w:p w14:paraId="4E0E9E93" w14:textId="77777777" w:rsidR="004037B3" w:rsidRDefault="001460AD">
      <w:pPr>
        <w:numPr>
          <w:ilvl w:val="2"/>
          <w:numId w:val="4"/>
        </w:numPr>
        <w:tabs>
          <w:tab w:val="left" w:pos="1084"/>
        </w:tabs>
        <w:spacing w:line="218" w:lineRule="auto"/>
        <w:ind w:left="1084" w:hanging="364"/>
        <w:rPr>
          <w:rFonts w:ascii="Calibri" w:eastAsia="Calibri" w:hAnsi="Calibri" w:cs="Calibri"/>
        </w:rPr>
      </w:pPr>
      <w:r>
        <w:rPr>
          <w:rFonts w:ascii="Calibri" w:eastAsia="Calibri" w:hAnsi="Calibri" w:cs="Calibri"/>
        </w:rPr>
        <w:t>gospodarowania we własny zakresie wszelkimi wytwarzanymi w ramach prowadzenia działalności odpadami.</w:t>
      </w:r>
    </w:p>
    <w:p w14:paraId="21E645AC" w14:textId="77777777" w:rsidR="004037B3" w:rsidRDefault="004037B3">
      <w:pPr>
        <w:spacing w:line="1" w:lineRule="exact"/>
        <w:rPr>
          <w:rFonts w:ascii="Calibri" w:eastAsia="Calibri" w:hAnsi="Calibri" w:cs="Calibri"/>
        </w:rPr>
      </w:pPr>
    </w:p>
    <w:p w14:paraId="1A0B89EA" w14:textId="77777777" w:rsidR="004037B3" w:rsidRDefault="001460AD">
      <w:pPr>
        <w:numPr>
          <w:ilvl w:val="0"/>
          <w:numId w:val="4"/>
        </w:numPr>
        <w:tabs>
          <w:tab w:val="left" w:pos="364"/>
        </w:tabs>
        <w:ind w:left="364" w:hanging="364"/>
        <w:rPr>
          <w:rFonts w:ascii="Calibri" w:eastAsia="Calibri" w:hAnsi="Calibri" w:cs="Calibri"/>
        </w:rPr>
      </w:pPr>
      <w:r>
        <w:rPr>
          <w:rFonts w:ascii="Calibri" w:eastAsia="Calibri" w:hAnsi="Calibri" w:cs="Calibri"/>
        </w:rPr>
        <w:t>Wydzierżawiający:</w:t>
      </w:r>
    </w:p>
    <w:p w14:paraId="47B692D9" w14:textId="77777777" w:rsidR="004037B3" w:rsidRDefault="004037B3">
      <w:pPr>
        <w:spacing w:line="48" w:lineRule="exact"/>
        <w:rPr>
          <w:rFonts w:ascii="Calibri" w:eastAsia="Calibri" w:hAnsi="Calibri" w:cs="Calibri"/>
        </w:rPr>
      </w:pPr>
    </w:p>
    <w:p w14:paraId="422C7B8E" w14:textId="77777777" w:rsidR="004037B3" w:rsidRDefault="001460AD">
      <w:pPr>
        <w:numPr>
          <w:ilvl w:val="2"/>
          <w:numId w:val="4"/>
        </w:numPr>
        <w:tabs>
          <w:tab w:val="left" w:pos="1084"/>
        </w:tabs>
        <w:spacing w:line="218" w:lineRule="auto"/>
        <w:ind w:left="1084" w:hanging="364"/>
        <w:rPr>
          <w:rFonts w:ascii="Calibri" w:eastAsia="Calibri" w:hAnsi="Calibri" w:cs="Calibri"/>
        </w:rPr>
      </w:pPr>
      <w:r>
        <w:rPr>
          <w:rFonts w:ascii="Calibri" w:eastAsia="Calibri" w:hAnsi="Calibri" w:cs="Calibri"/>
        </w:rPr>
        <w:t>nie ponosi odpowiedzialności za działalność Dzierżawcy i jego pracowników oraz osób działających na jego zlecenie, w tym także wykonujących prace modernizacyjne,</w:t>
      </w:r>
    </w:p>
    <w:p w14:paraId="3F8CBF91" w14:textId="77777777" w:rsidR="004037B3" w:rsidRDefault="004037B3">
      <w:pPr>
        <w:spacing w:line="49" w:lineRule="exact"/>
        <w:rPr>
          <w:rFonts w:ascii="Calibri" w:eastAsia="Calibri" w:hAnsi="Calibri" w:cs="Calibri"/>
        </w:rPr>
      </w:pPr>
    </w:p>
    <w:p w14:paraId="159DF45F" w14:textId="36D6A3E5" w:rsidR="004037B3" w:rsidRDefault="001460AD">
      <w:pPr>
        <w:numPr>
          <w:ilvl w:val="2"/>
          <w:numId w:val="4"/>
        </w:numPr>
        <w:tabs>
          <w:tab w:val="left" w:pos="1084"/>
        </w:tabs>
        <w:spacing w:line="218" w:lineRule="auto"/>
        <w:ind w:left="1084" w:right="20" w:hanging="364"/>
        <w:rPr>
          <w:rFonts w:ascii="Calibri" w:eastAsia="Calibri" w:hAnsi="Calibri" w:cs="Calibri"/>
        </w:rPr>
      </w:pPr>
      <w:r>
        <w:rPr>
          <w:rFonts w:ascii="Calibri" w:eastAsia="Calibri" w:hAnsi="Calibri" w:cs="Calibri"/>
        </w:rPr>
        <w:t xml:space="preserve">nie ponosi odpowiedzialności za ewentualne szkody powstałe na Nieruchomościach </w:t>
      </w:r>
      <w:r w:rsidR="009B6F4C">
        <w:rPr>
          <w:rFonts w:ascii="Calibri" w:eastAsia="Calibri" w:hAnsi="Calibri" w:cs="Calibri"/>
        </w:rPr>
        <w:br/>
      </w:r>
      <w:r>
        <w:rPr>
          <w:rFonts w:ascii="Calibri" w:eastAsia="Calibri" w:hAnsi="Calibri" w:cs="Calibri"/>
        </w:rPr>
        <w:t>w czasie trwania umowy.</w:t>
      </w:r>
    </w:p>
    <w:p w14:paraId="67B49A0E" w14:textId="77777777" w:rsidR="004037B3" w:rsidRDefault="004037B3">
      <w:pPr>
        <w:spacing w:line="268" w:lineRule="exact"/>
        <w:rPr>
          <w:sz w:val="20"/>
          <w:szCs w:val="20"/>
        </w:rPr>
      </w:pPr>
    </w:p>
    <w:p w14:paraId="1686F81C" w14:textId="77777777" w:rsidR="004037B3" w:rsidRDefault="001460AD">
      <w:pPr>
        <w:ind w:right="16"/>
        <w:jc w:val="center"/>
        <w:rPr>
          <w:sz w:val="20"/>
          <w:szCs w:val="20"/>
        </w:rPr>
      </w:pPr>
      <w:r>
        <w:rPr>
          <w:rFonts w:ascii="Calibri" w:eastAsia="Calibri" w:hAnsi="Calibri" w:cs="Calibri"/>
          <w:b/>
          <w:bCs/>
        </w:rPr>
        <w:t>§3</w:t>
      </w:r>
    </w:p>
    <w:p w14:paraId="52E908A9" w14:textId="77777777" w:rsidR="004037B3" w:rsidRDefault="004037B3">
      <w:pPr>
        <w:spacing w:line="49" w:lineRule="exact"/>
        <w:rPr>
          <w:sz w:val="20"/>
          <w:szCs w:val="20"/>
        </w:rPr>
      </w:pPr>
    </w:p>
    <w:p w14:paraId="42069341" w14:textId="77777777" w:rsidR="004037B3" w:rsidRDefault="004037B3">
      <w:pPr>
        <w:spacing w:line="48" w:lineRule="exact"/>
        <w:rPr>
          <w:rFonts w:ascii="Calibri" w:eastAsia="Calibri" w:hAnsi="Calibri" w:cs="Calibri"/>
        </w:rPr>
      </w:pPr>
    </w:p>
    <w:p w14:paraId="4BBABDB8" w14:textId="77777777" w:rsidR="004037B3" w:rsidRPr="005B21F3" w:rsidRDefault="001460AD" w:rsidP="00823405">
      <w:pPr>
        <w:pStyle w:val="Akapitzlist"/>
        <w:numPr>
          <w:ilvl w:val="0"/>
          <w:numId w:val="28"/>
        </w:numPr>
        <w:tabs>
          <w:tab w:val="left" w:pos="284"/>
        </w:tabs>
        <w:spacing w:line="218" w:lineRule="auto"/>
        <w:ind w:left="284" w:right="20" w:hanging="284"/>
        <w:jc w:val="both"/>
      </w:pPr>
      <w:r w:rsidRPr="00997F27">
        <w:rPr>
          <w:rFonts w:ascii="Calibri" w:eastAsia="Calibri" w:hAnsi="Calibri" w:cs="Calibri"/>
        </w:rPr>
        <w:t xml:space="preserve">Dla Przedmiotu umowy, o którym mowa w §2 ust. 1 </w:t>
      </w:r>
      <w:r w:rsidR="00997F27" w:rsidRPr="00997F27">
        <w:rPr>
          <w:rFonts w:ascii="Calibri" w:eastAsia="Calibri" w:hAnsi="Calibri" w:cs="Calibri"/>
        </w:rPr>
        <w:t>a</w:t>
      </w:r>
      <w:r w:rsidRPr="00997F27">
        <w:rPr>
          <w:rFonts w:ascii="Calibri" w:eastAsia="Calibri" w:hAnsi="Calibri" w:cs="Calibri"/>
        </w:rPr>
        <w:t>) Dzierżawca zobowiązuje się, na własny koszt i ryzyko, do:</w:t>
      </w:r>
      <w:bookmarkStart w:id="6" w:name="page4"/>
      <w:bookmarkEnd w:id="6"/>
    </w:p>
    <w:p w14:paraId="5101B8C4" w14:textId="77777777" w:rsidR="004037B3" w:rsidRDefault="004037B3" w:rsidP="00823405">
      <w:pPr>
        <w:spacing w:line="3" w:lineRule="exact"/>
        <w:jc w:val="both"/>
        <w:rPr>
          <w:sz w:val="20"/>
          <w:szCs w:val="20"/>
        </w:rPr>
      </w:pPr>
    </w:p>
    <w:p w14:paraId="4A1A24E6" w14:textId="5EEBCB44" w:rsidR="004037B3" w:rsidRDefault="001460AD" w:rsidP="00823405">
      <w:pPr>
        <w:numPr>
          <w:ilvl w:val="1"/>
          <w:numId w:val="8"/>
        </w:numPr>
        <w:tabs>
          <w:tab w:val="left" w:pos="564"/>
        </w:tabs>
        <w:spacing w:line="218" w:lineRule="auto"/>
        <w:ind w:left="564" w:right="20" w:hanging="281"/>
        <w:jc w:val="both"/>
        <w:rPr>
          <w:rFonts w:ascii="Calibri" w:eastAsia="Calibri" w:hAnsi="Calibri" w:cs="Calibri"/>
        </w:rPr>
      </w:pPr>
      <w:r>
        <w:rPr>
          <w:rFonts w:ascii="Calibri" w:eastAsia="Calibri" w:hAnsi="Calibri" w:cs="Calibri"/>
        </w:rPr>
        <w:t>montażu szlabanów wjazdowych i wyjazdowych wraz z systemem odczytu numerów rejestracyjnych</w:t>
      </w:r>
      <w:r w:rsidR="00411DF3">
        <w:rPr>
          <w:rFonts w:ascii="Calibri" w:eastAsia="Calibri" w:hAnsi="Calibri" w:cs="Calibri"/>
        </w:rPr>
        <w:t xml:space="preserve"> - w miejscu uzgodnionym z Wydzierżawiającym</w:t>
      </w:r>
      <w:r>
        <w:rPr>
          <w:rFonts w:ascii="Calibri" w:eastAsia="Calibri" w:hAnsi="Calibri" w:cs="Calibri"/>
        </w:rPr>
        <w:t>,</w:t>
      </w:r>
    </w:p>
    <w:p w14:paraId="68066265" w14:textId="77777777" w:rsidR="004037B3" w:rsidRDefault="004037B3" w:rsidP="00823405">
      <w:pPr>
        <w:spacing w:line="1" w:lineRule="exact"/>
        <w:jc w:val="both"/>
        <w:rPr>
          <w:rFonts w:ascii="Calibri" w:eastAsia="Calibri" w:hAnsi="Calibri" w:cs="Calibri"/>
        </w:rPr>
      </w:pPr>
    </w:p>
    <w:p w14:paraId="57F9AA89" w14:textId="635A6639" w:rsidR="004037B3" w:rsidRDefault="001460AD" w:rsidP="00823405">
      <w:pPr>
        <w:numPr>
          <w:ilvl w:val="1"/>
          <w:numId w:val="8"/>
        </w:numPr>
        <w:tabs>
          <w:tab w:val="left" w:pos="564"/>
        </w:tabs>
        <w:ind w:left="564" w:hanging="281"/>
        <w:jc w:val="both"/>
        <w:rPr>
          <w:rFonts w:ascii="Calibri" w:eastAsia="Calibri" w:hAnsi="Calibri" w:cs="Calibri"/>
        </w:rPr>
      </w:pPr>
      <w:r>
        <w:rPr>
          <w:rFonts w:ascii="Calibri" w:eastAsia="Calibri" w:hAnsi="Calibri" w:cs="Calibri"/>
        </w:rPr>
        <w:t>montażu tablicy informacyjnej o liczbie dostępnych miejsc</w:t>
      </w:r>
      <w:r w:rsidR="00411DF3">
        <w:rPr>
          <w:rFonts w:ascii="Calibri" w:eastAsia="Calibri" w:hAnsi="Calibri" w:cs="Calibri"/>
        </w:rPr>
        <w:t xml:space="preserve"> - w miejscu uzgodnionym </w:t>
      </w:r>
      <w:r w:rsidR="009B6F4C">
        <w:rPr>
          <w:rFonts w:ascii="Calibri" w:eastAsia="Calibri" w:hAnsi="Calibri" w:cs="Calibri"/>
        </w:rPr>
        <w:br/>
      </w:r>
      <w:r w:rsidR="00411DF3">
        <w:rPr>
          <w:rFonts w:ascii="Calibri" w:eastAsia="Calibri" w:hAnsi="Calibri" w:cs="Calibri"/>
        </w:rPr>
        <w:t>z Wydzierżawiającym</w:t>
      </w:r>
      <w:r>
        <w:rPr>
          <w:rFonts w:ascii="Calibri" w:eastAsia="Calibri" w:hAnsi="Calibri" w:cs="Calibri"/>
        </w:rPr>
        <w:t>,</w:t>
      </w:r>
    </w:p>
    <w:p w14:paraId="20102E8D" w14:textId="77777777" w:rsidR="004037B3" w:rsidRDefault="004037B3" w:rsidP="00823405">
      <w:pPr>
        <w:spacing w:line="48" w:lineRule="exact"/>
        <w:jc w:val="both"/>
        <w:rPr>
          <w:rFonts w:ascii="Calibri" w:eastAsia="Calibri" w:hAnsi="Calibri" w:cs="Calibri"/>
        </w:rPr>
      </w:pPr>
    </w:p>
    <w:p w14:paraId="27D69677" w14:textId="13ED00C1" w:rsidR="004037B3" w:rsidRDefault="001460AD">
      <w:pPr>
        <w:numPr>
          <w:ilvl w:val="1"/>
          <w:numId w:val="8"/>
        </w:numPr>
        <w:tabs>
          <w:tab w:val="left" w:pos="564"/>
        </w:tabs>
        <w:spacing w:line="231" w:lineRule="auto"/>
        <w:ind w:left="564" w:hanging="281"/>
        <w:jc w:val="both"/>
        <w:rPr>
          <w:rFonts w:ascii="Calibri" w:eastAsia="Calibri" w:hAnsi="Calibri" w:cs="Calibri"/>
        </w:rPr>
      </w:pPr>
      <w:r>
        <w:rPr>
          <w:rFonts w:ascii="Calibri" w:eastAsia="Calibri" w:hAnsi="Calibri" w:cs="Calibri"/>
        </w:rPr>
        <w:t xml:space="preserve">umożliwienia wykupienia miesięcznego abonamentów przez pracowników i studentów Wydzierżawiającego w cenie </w:t>
      </w:r>
      <w:r w:rsidR="00D848AC">
        <w:rPr>
          <w:rFonts w:ascii="Calibri" w:eastAsia="Calibri" w:hAnsi="Calibri" w:cs="Calibri"/>
        </w:rPr>
        <w:t>………</w:t>
      </w:r>
      <w:r>
        <w:rPr>
          <w:rFonts w:ascii="Calibri" w:eastAsia="Calibri" w:hAnsi="Calibri" w:cs="Calibri"/>
        </w:rPr>
        <w:t xml:space="preserve"> zł brutto – w ramach abonamentu pracownicy będą </w:t>
      </w:r>
      <w:r w:rsidR="00A36548">
        <w:rPr>
          <w:rFonts w:ascii="Calibri" w:eastAsia="Calibri" w:hAnsi="Calibri" w:cs="Calibri"/>
        </w:rPr>
        <w:t xml:space="preserve">mogli </w:t>
      </w:r>
      <w:r>
        <w:rPr>
          <w:rFonts w:ascii="Calibri" w:eastAsia="Calibri" w:hAnsi="Calibri" w:cs="Calibri"/>
        </w:rPr>
        <w:t xml:space="preserve">korzystać z parkingu </w:t>
      </w:r>
      <w:r w:rsidR="00A36548">
        <w:rPr>
          <w:rFonts w:ascii="Calibri" w:eastAsia="Calibri" w:hAnsi="Calibri" w:cs="Calibri"/>
        </w:rPr>
        <w:t xml:space="preserve">na zasadach wyłączności </w:t>
      </w:r>
      <w:r>
        <w:rPr>
          <w:rFonts w:ascii="Calibri" w:eastAsia="Calibri" w:hAnsi="Calibri" w:cs="Calibri"/>
        </w:rPr>
        <w:t xml:space="preserve">od poniedziałku do piątku w godzinach 6:00 – 17:00 (dalej „godziny UAM”), z zastrzeżeniem, że w ramach wykupionego abonamentu pracownicy mogą skorzystać z parkingu bez dodatkowych opłat </w:t>
      </w:r>
      <w:r w:rsidR="00A36548">
        <w:rPr>
          <w:rFonts w:ascii="Calibri" w:eastAsia="Calibri" w:hAnsi="Calibri" w:cs="Calibri"/>
        </w:rPr>
        <w:t xml:space="preserve">również </w:t>
      </w:r>
      <w:r>
        <w:rPr>
          <w:rFonts w:ascii="Calibri" w:eastAsia="Calibri" w:hAnsi="Calibri" w:cs="Calibri"/>
        </w:rPr>
        <w:t>w innych godzinach,</w:t>
      </w:r>
    </w:p>
    <w:p w14:paraId="6E571264" w14:textId="77777777" w:rsidR="004037B3" w:rsidRDefault="004037B3" w:rsidP="00823405">
      <w:pPr>
        <w:spacing w:line="49" w:lineRule="exact"/>
        <w:jc w:val="both"/>
        <w:rPr>
          <w:rFonts w:ascii="Calibri" w:eastAsia="Calibri" w:hAnsi="Calibri" w:cs="Calibri"/>
        </w:rPr>
      </w:pPr>
    </w:p>
    <w:p w14:paraId="1D698B41" w14:textId="1E109757" w:rsidR="004037B3" w:rsidRDefault="001460AD" w:rsidP="00823405">
      <w:pPr>
        <w:numPr>
          <w:ilvl w:val="1"/>
          <w:numId w:val="8"/>
        </w:numPr>
        <w:tabs>
          <w:tab w:val="left" w:pos="564"/>
        </w:tabs>
        <w:spacing w:line="218" w:lineRule="auto"/>
        <w:ind w:left="564" w:hanging="281"/>
        <w:jc w:val="both"/>
        <w:rPr>
          <w:rFonts w:ascii="Calibri" w:eastAsia="Calibri" w:hAnsi="Calibri" w:cs="Calibri"/>
        </w:rPr>
      </w:pPr>
      <w:r>
        <w:rPr>
          <w:rFonts w:ascii="Calibri" w:eastAsia="Calibri" w:hAnsi="Calibri" w:cs="Calibri"/>
        </w:rPr>
        <w:t xml:space="preserve">wprowadzenia opłaty w wysokości </w:t>
      </w:r>
      <w:r w:rsidR="00D848AC">
        <w:rPr>
          <w:rFonts w:ascii="Calibri" w:eastAsia="Calibri" w:hAnsi="Calibri" w:cs="Calibri"/>
        </w:rPr>
        <w:t>………</w:t>
      </w:r>
      <w:r>
        <w:rPr>
          <w:rFonts w:ascii="Calibri" w:eastAsia="Calibri" w:hAnsi="Calibri" w:cs="Calibri"/>
        </w:rPr>
        <w:t xml:space="preserve"> zł/h za wjazd osób nieuprawnionych na parking </w:t>
      </w:r>
      <w:r w:rsidR="009B6F4C">
        <w:rPr>
          <w:rFonts w:ascii="Calibri" w:eastAsia="Calibri" w:hAnsi="Calibri" w:cs="Calibri"/>
        </w:rPr>
        <w:br/>
      </w:r>
      <w:r>
        <w:rPr>
          <w:rFonts w:ascii="Calibri" w:eastAsia="Calibri" w:hAnsi="Calibri" w:cs="Calibri"/>
        </w:rPr>
        <w:t>w godzinach UAM z możliwością jej walidacji,</w:t>
      </w:r>
    </w:p>
    <w:p w14:paraId="750FF914" w14:textId="77777777" w:rsidR="004037B3" w:rsidRDefault="004037B3" w:rsidP="00823405">
      <w:pPr>
        <w:spacing w:line="49" w:lineRule="exact"/>
        <w:jc w:val="both"/>
        <w:rPr>
          <w:rFonts w:ascii="Calibri" w:eastAsia="Calibri" w:hAnsi="Calibri" w:cs="Calibri"/>
        </w:rPr>
      </w:pPr>
    </w:p>
    <w:p w14:paraId="00D36483" w14:textId="4E568DEB" w:rsidR="004037B3" w:rsidRDefault="001460AD" w:rsidP="00823405">
      <w:pPr>
        <w:numPr>
          <w:ilvl w:val="1"/>
          <w:numId w:val="8"/>
        </w:numPr>
        <w:tabs>
          <w:tab w:val="left" w:pos="564"/>
        </w:tabs>
        <w:spacing w:line="218" w:lineRule="auto"/>
        <w:ind w:left="564" w:hanging="281"/>
        <w:jc w:val="both"/>
        <w:rPr>
          <w:rFonts w:ascii="Calibri" w:eastAsia="Calibri" w:hAnsi="Calibri" w:cs="Calibri"/>
        </w:rPr>
      </w:pPr>
      <w:r>
        <w:rPr>
          <w:rFonts w:ascii="Calibri" w:eastAsia="Calibri" w:hAnsi="Calibri" w:cs="Calibri"/>
        </w:rPr>
        <w:t xml:space="preserve">wprowadzenia opłaty w wysokości </w:t>
      </w:r>
      <w:r w:rsidR="00D848AC">
        <w:rPr>
          <w:rFonts w:ascii="Calibri" w:eastAsia="Calibri" w:hAnsi="Calibri" w:cs="Calibri"/>
        </w:rPr>
        <w:t>………</w:t>
      </w:r>
      <w:r>
        <w:rPr>
          <w:rFonts w:ascii="Calibri" w:eastAsia="Calibri" w:hAnsi="Calibri" w:cs="Calibri"/>
        </w:rPr>
        <w:t xml:space="preserve"> zł/h za nie opuszczenie parkingu przez klienta komercyjnego i pozostawienie samochodu na parkingu w godzinach UAM,</w:t>
      </w:r>
    </w:p>
    <w:p w14:paraId="48C3ACF6" w14:textId="77777777" w:rsidR="004037B3" w:rsidRDefault="004037B3" w:rsidP="00823405">
      <w:pPr>
        <w:spacing w:line="1" w:lineRule="exact"/>
        <w:jc w:val="both"/>
        <w:rPr>
          <w:rFonts w:ascii="Calibri" w:eastAsia="Calibri" w:hAnsi="Calibri" w:cs="Calibri"/>
        </w:rPr>
      </w:pPr>
    </w:p>
    <w:p w14:paraId="15CF3C20" w14:textId="77777777" w:rsidR="004037B3" w:rsidRDefault="001460AD" w:rsidP="00823405">
      <w:pPr>
        <w:numPr>
          <w:ilvl w:val="1"/>
          <w:numId w:val="8"/>
        </w:numPr>
        <w:tabs>
          <w:tab w:val="left" w:pos="564"/>
        </w:tabs>
        <w:ind w:left="564" w:hanging="281"/>
        <w:jc w:val="both"/>
        <w:rPr>
          <w:rFonts w:ascii="Calibri" w:eastAsia="Calibri" w:hAnsi="Calibri" w:cs="Calibri"/>
        </w:rPr>
      </w:pPr>
      <w:r>
        <w:rPr>
          <w:rFonts w:ascii="Calibri" w:eastAsia="Calibri" w:hAnsi="Calibri" w:cs="Calibri"/>
        </w:rPr>
        <w:t>wydzielenie miejsc zarezerwowanych dla władz UAM oraz gości VIP,</w:t>
      </w:r>
    </w:p>
    <w:p w14:paraId="4A426600" w14:textId="77777777" w:rsidR="004037B3" w:rsidRDefault="004037B3" w:rsidP="00823405">
      <w:pPr>
        <w:spacing w:line="48" w:lineRule="exact"/>
        <w:jc w:val="both"/>
        <w:rPr>
          <w:rFonts w:ascii="Calibri" w:eastAsia="Calibri" w:hAnsi="Calibri" w:cs="Calibri"/>
        </w:rPr>
      </w:pPr>
    </w:p>
    <w:p w14:paraId="704FE7B0" w14:textId="0642ABCE" w:rsidR="004037B3" w:rsidRDefault="001460AD" w:rsidP="00823405">
      <w:pPr>
        <w:numPr>
          <w:ilvl w:val="1"/>
          <w:numId w:val="8"/>
        </w:numPr>
        <w:tabs>
          <w:tab w:val="left" w:pos="564"/>
        </w:tabs>
        <w:spacing w:line="218" w:lineRule="auto"/>
        <w:ind w:left="564" w:right="20" w:hanging="281"/>
        <w:jc w:val="both"/>
        <w:rPr>
          <w:rFonts w:ascii="Calibri" w:eastAsia="Calibri" w:hAnsi="Calibri" w:cs="Calibri"/>
        </w:rPr>
      </w:pPr>
      <w:r>
        <w:rPr>
          <w:rFonts w:ascii="Calibri" w:eastAsia="Calibri" w:hAnsi="Calibri" w:cs="Calibri"/>
        </w:rPr>
        <w:t>udostępnienia Wydzierżawiającemu nieodpł</w:t>
      </w:r>
      <w:r w:rsidR="00440200">
        <w:rPr>
          <w:rFonts w:ascii="Calibri" w:eastAsia="Calibri" w:hAnsi="Calibri" w:cs="Calibri"/>
        </w:rPr>
        <w:t>at</w:t>
      </w:r>
      <w:r>
        <w:rPr>
          <w:rFonts w:ascii="Calibri" w:eastAsia="Calibri" w:hAnsi="Calibri" w:cs="Calibri"/>
        </w:rPr>
        <w:t>nie systemu umożliwiającego nadawanie uprawnień wjazdowych bez opłat, w tym, dla gości VIP,</w:t>
      </w:r>
    </w:p>
    <w:p w14:paraId="44783509" w14:textId="77777777" w:rsidR="004037B3" w:rsidRDefault="004037B3" w:rsidP="00823405">
      <w:pPr>
        <w:spacing w:line="49" w:lineRule="exact"/>
        <w:jc w:val="both"/>
        <w:rPr>
          <w:rFonts w:ascii="Calibri" w:eastAsia="Calibri" w:hAnsi="Calibri" w:cs="Calibri"/>
        </w:rPr>
      </w:pPr>
    </w:p>
    <w:p w14:paraId="52977BE6" w14:textId="7D8A9707" w:rsidR="004037B3" w:rsidRDefault="001460AD" w:rsidP="00823405">
      <w:pPr>
        <w:numPr>
          <w:ilvl w:val="1"/>
          <w:numId w:val="8"/>
        </w:numPr>
        <w:tabs>
          <w:tab w:val="left" w:pos="564"/>
        </w:tabs>
        <w:spacing w:line="218" w:lineRule="auto"/>
        <w:ind w:left="564" w:hanging="281"/>
        <w:jc w:val="both"/>
        <w:rPr>
          <w:rFonts w:ascii="Calibri" w:eastAsia="Calibri" w:hAnsi="Calibri" w:cs="Calibri"/>
        </w:rPr>
      </w:pPr>
      <w:r>
        <w:rPr>
          <w:rFonts w:ascii="Calibri" w:eastAsia="Calibri" w:hAnsi="Calibri" w:cs="Calibri"/>
        </w:rPr>
        <w:t xml:space="preserve">udostępnienia Wydzierżawiającemu nieodpłatnie systemu umożliwiającego walidacje opłat </w:t>
      </w:r>
      <w:r w:rsidR="009B6F4C">
        <w:rPr>
          <w:rFonts w:ascii="Calibri" w:eastAsia="Calibri" w:hAnsi="Calibri" w:cs="Calibri"/>
        </w:rPr>
        <w:br/>
      </w:r>
      <w:r>
        <w:rPr>
          <w:rFonts w:ascii="Calibri" w:eastAsia="Calibri" w:hAnsi="Calibri" w:cs="Calibri"/>
        </w:rPr>
        <w:t>za parkowanie,</w:t>
      </w:r>
    </w:p>
    <w:p w14:paraId="18791A66" w14:textId="77777777" w:rsidR="004037B3" w:rsidRDefault="004037B3" w:rsidP="00823405">
      <w:pPr>
        <w:spacing w:line="1" w:lineRule="exact"/>
        <w:jc w:val="both"/>
        <w:rPr>
          <w:rFonts w:ascii="Calibri" w:eastAsia="Calibri" w:hAnsi="Calibri" w:cs="Calibri"/>
        </w:rPr>
      </w:pPr>
    </w:p>
    <w:p w14:paraId="78F6677C" w14:textId="77777777" w:rsidR="004037B3" w:rsidRDefault="001460AD" w:rsidP="00823405">
      <w:pPr>
        <w:numPr>
          <w:ilvl w:val="1"/>
          <w:numId w:val="8"/>
        </w:numPr>
        <w:tabs>
          <w:tab w:val="left" w:pos="564"/>
        </w:tabs>
        <w:ind w:left="564" w:hanging="281"/>
        <w:jc w:val="both"/>
        <w:rPr>
          <w:rFonts w:ascii="Calibri" w:eastAsia="Calibri" w:hAnsi="Calibri" w:cs="Calibri"/>
        </w:rPr>
      </w:pPr>
      <w:r>
        <w:rPr>
          <w:rFonts w:ascii="Calibri" w:eastAsia="Calibri" w:hAnsi="Calibri" w:cs="Calibri"/>
        </w:rPr>
        <w:t>opracowania organizacji ruchu i oznakowanie terenu,</w:t>
      </w:r>
    </w:p>
    <w:p w14:paraId="1FECF53D" w14:textId="77777777" w:rsidR="004037B3" w:rsidRDefault="001460AD" w:rsidP="00823405">
      <w:pPr>
        <w:numPr>
          <w:ilvl w:val="1"/>
          <w:numId w:val="8"/>
        </w:numPr>
        <w:tabs>
          <w:tab w:val="left" w:pos="564"/>
        </w:tabs>
        <w:spacing w:line="238" w:lineRule="auto"/>
        <w:ind w:left="564" w:hanging="281"/>
        <w:jc w:val="both"/>
        <w:rPr>
          <w:rFonts w:ascii="Calibri" w:eastAsia="Calibri" w:hAnsi="Calibri" w:cs="Calibri"/>
        </w:rPr>
      </w:pPr>
      <w:r>
        <w:rPr>
          <w:rFonts w:ascii="Calibri" w:eastAsia="Calibri" w:hAnsi="Calibri" w:cs="Calibri"/>
        </w:rPr>
        <w:t>przygotowania regulaminu i zasad odpłatności dla klientów komercyjnych,</w:t>
      </w:r>
    </w:p>
    <w:p w14:paraId="6088DBEE" w14:textId="77777777" w:rsidR="004037B3" w:rsidRDefault="001460AD" w:rsidP="00823405">
      <w:pPr>
        <w:numPr>
          <w:ilvl w:val="1"/>
          <w:numId w:val="8"/>
        </w:numPr>
        <w:tabs>
          <w:tab w:val="left" w:pos="564"/>
        </w:tabs>
        <w:ind w:left="564" w:hanging="281"/>
        <w:jc w:val="both"/>
        <w:rPr>
          <w:rFonts w:ascii="Calibri" w:eastAsia="Calibri" w:hAnsi="Calibri" w:cs="Calibri"/>
        </w:rPr>
      </w:pPr>
      <w:r>
        <w:rPr>
          <w:rFonts w:ascii="Calibri" w:eastAsia="Calibri" w:hAnsi="Calibri" w:cs="Calibri"/>
        </w:rPr>
        <w:t>zapewnienia serwisu i bieżącego utrzymania infrastruktury parkingowej,</w:t>
      </w:r>
    </w:p>
    <w:p w14:paraId="7D6A3131" w14:textId="61D1FE43" w:rsidR="004037B3" w:rsidRDefault="001460AD" w:rsidP="00823405">
      <w:pPr>
        <w:numPr>
          <w:ilvl w:val="1"/>
          <w:numId w:val="8"/>
        </w:numPr>
        <w:tabs>
          <w:tab w:val="left" w:pos="564"/>
        </w:tabs>
        <w:ind w:left="564" w:hanging="281"/>
        <w:jc w:val="both"/>
        <w:rPr>
          <w:rFonts w:ascii="Calibri" w:eastAsia="Calibri" w:hAnsi="Calibri" w:cs="Calibri"/>
        </w:rPr>
      </w:pPr>
      <w:r>
        <w:rPr>
          <w:rFonts w:ascii="Calibri" w:eastAsia="Calibri" w:hAnsi="Calibri" w:cs="Calibri"/>
        </w:rPr>
        <w:t xml:space="preserve">uruchomienia parkingu od dnia </w:t>
      </w:r>
      <w:r w:rsidR="00997F27">
        <w:rPr>
          <w:rFonts w:ascii="Calibri" w:eastAsia="Calibri" w:hAnsi="Calibri" w:cs="Calibri"/>
        </w:rPr>
        <w:t>………………………</w:t>
      </w:r>
      <w:r>
        <w:rPr>
          <w:rFonts w:ascii="Calibri" w:eastAsia="Calibri" w:hAnsi="Calibri" w:cs="Calibri"/>
        </w:rPr>
        <w:t xml:space="preserve"> 2025 r.,</w:t>
      </w:r>
    </w:p>
    <w:p w14:paraId="6DEE2F0A" w14:textId="77777777" w:rsidR="004037B3" w:rsidRDefault="001460AD" w:rsidP="00823405">
      <w:pPr>
        <w:numPr>
          <w:ilvl w:val="1"/>
          <w:numId w:val="8"/>
        </w:numPr>
        <w:tabs>
          <w:tab w:val="left" w:pos="564"/>
        </w:tabs>
        <w:ind w:left="564" w:hanging="281"/>
        <w:jc w:val="both"/>
        <w:rPr>
          <w:rFonts w:ascii="Calibri" w:eastAsia="Calibri" w:hAnsi="Calibri" w:cs="Calibri"/>
        </w:rPr>
      </w:pPr>
      <w:r>
        <w:rPr>
          <w:rFonts w:ascii="Calibri" w:eastAsia="Calibri" w:hAnsi="Calibri" w:cs="Calibri"/>
        </w:rPr>
        <w:t>umożliwienia importu danych do systemu (numery rejestracyjne – excel, txt),</w:t>
      </w:r>
    </w:p>
    <w:p w14:paraId="658F97C7" w14:textId="77777777" w:rsidR="004037B3" w:rsidRDefault="001460AD" w:rsidP="00823405">
      <w:pPr>
        <w:numPr>
          <w:ilvl w:val="1"/>
          <w:numId w:val="8"/>
        </w:numPr>
        <w:tabs>
          <w:tab w:val="left" w:pos="564"/>
        </w:tabs>
        <w:ind w:left="564" w:hanging="281"/>
        <w:jc w:val="both"/>
        <w:rPr>
          <w:rFonts w:ascii="Calibri" w:eastAsia="Calibri" w:hAnsi="Calibri" w:cs="Calibri"/>
        </w:rPr>
      </w:pPr>
      <w:r>
        <w:rPr>
          <w:rFonts w:ascii="Calibri" w:eastAsia="Calibri" w:hAnsi="Calibri" w:cs="Calibri"/>
        </w:rPr>
        <w:t>demontażu istniejącej infrastruktury parkingowej i przekazania jej UAM.</w:t>
      </w:r>
    </w:p>
    <w:p w14:paraId="50BEA4F4" w14:textId="77777777" w:rsidR="004037B3" w:rsidRDefault="004037B3" w:rsidP="00823405">
      <w:pPr>
        <w:spacing w:line="48" w:lineRule="exact"/>
        <w:jc w:val="both"/>
        <w:rPr>
          <w:rFonts w:ascii="Calibri" w:eastAsia="Calibri" w:hAnsi="Calibri" w:cs="Calibri"/>
        </w:rPr>
      </w:pPr>
    </w:p>
    <w:p w14:paraId="3CCB018D" w14:textId="70F8EED9" w:rsidR="004037B3" w:rsidRPr="00823405" w:rsidRDefault="001460AD" w:rsidP="00823405">
      <w:pPr>
        <w:pStyle w:val="Akapitzlist"/>
        <w:numPr>
          <w:ilvl w:val="0"/>
          <w:numId w:val="28"/>
        </w:numPr>
        <w:tabs>
          <w:tab w:val="left" w:pos="284"/>
        </w:tabs>
        <w:spacing w:line="218" w:lineRule="auto"/>
        <w:ind w:left="284" w:right="20" w:hanging="568"/>
        <w:jc w:val="both"/>
        <w:rPr>
          <w:rFonts w:ascii="Calibri" w:eastAsia="Calibri" w:hAnsi="Calibri" w:cs="Calibri"/>
        </w:rPr>
      </w:pPr>
      <w:r w:rsidRPr="00823405">
        <w:rPr>
          <w:rFonts w:ascii="Calibri" w:eastAsia="Calibri" w:hAnsi="Calibri" w:cs="Calibri"/>
        </w:rPr>
        <w:t xml:space="preserve">Dla Przedmiotu umowy, o którym mowa w §2 ust. 1 </w:t>
      </w:r>
      <w:r w:rsidR="00997F27" w:rsidRPr="00823405">
        <w:rPr>
          <w:rFonts w:ascii="Calibri" w:eastAsia="Calibri" w:hAnsi="Calibri" w:cs="Calibri"/>
        </w:rPr>
        <w:t>b</w:t>
      </w:r>
      <w:r w:rsidRPr="00823405">
        <w:rPr>
          <w:rFonts w:ascii="Calibri" w:eastAsia="Calibri" w:hAnsi="Calibri" w:cs="Calibri"/>
        </w:rPr>
        <w:t>) Dzierżawca zobowiązuje się, na własny koszt i ryzyko, do:</w:t>
      </w:r>
    </w:p>
    <w:p w14:paraId="5307610D" w14:textId="77777777" w:rsidR="004037B3" w:rsidRDefault="004037B3" w:rsidP="00823405">
      <w:pPr>
        <w:spacing w:line="49" w:lineRule="exact"/>
        <w:jc w:val="both"/>
        <w:rPr>
          <w:rFonts w:ascii="Calibri" w:eastAsia="Calibri" w:hAnsi="Calibri" w:cs="Calibri"/>
        </w:rPr>
      </w:pPr>
    </w:p>
    <w:p w14:paraId="4D5A91E8" w14:textId="2B74C19D" w:rsidR="00DE1269" w:rsidRDefault="001460AD" w:rsidP="00823405">
      <w:pPr>
        <w:numPr>
          <w:ilvl w:val="1"/>
          <w:numId w:val="28"/>
        </w:numPr>
        <w:tabs>
          <w:tab w:val="left" w:pos="564"/>
        </w:tabs>
        <w:ind w:left="567" w:hanging="283"/>
        <w:jc w:val="both"/>
        <w:rPr>
          <w:rFonts w:ascii="Calibri" w:eastAsia="Calibri" w:hAnsi="Calibri" w:cs="Calibri"/>
        </w:rPr>
      </w:pPr>
      <w:r w:rsidRPr="00DE1269">
        <w:rPr>
          <w:rFonts w:ascii="Calibri" w:eastAsia="Calibri" w:hAnsi="Calibri" w:cs="Calibri"/>
        </w:rPr>
        <w:t>montażu szlabanów wjazdowych i wyjazdowych wraz z systemem odczytu numerów rejestracyjnych</w:t>
      </w:r>
      <w:r w:rsidR="00411DF3">
        <w:rPr>
          <w:rFonts w:ascii="Calibri" w:eastAsia="Calibri" w:hAnsi="Calibri" w:cs="Calibri"/>
        </w:rPr>
        <w:t xml:space="preserve"> - w miejscu uzgodnionym z Wydzierżawiającym</w:t>
      </w:r>
      <w:r w:rsidRPr="00DE1269">
        <w:rPr>
          <w:rFonts w:ascii="Calibri" w:eastAsia="Calibri" w:hAnsi="Calibri" w:cs="Calibri"/>
        </w:rPr>
        <w:t>,</w:t>
      </w:r>
      <w:r w:rsidR="00DE1269" w:rsidRPr="00DE1269">
        <w:rPr>
          <w:rFonts w:ascii="Calibri" w:eastAsia="Calibri" w:hAnsi="Calibri" w:cs="Calibri"/>
        </w:rPr>
        <w:t xml:space="preserve"> </w:t>
      </w:r>
    </w:p>
    <w:p w14:paraId="63F8E562" w14:textId="48D0F11C" w:rsidR="00DE1269" w:rsidRDefault="001460AD" w:rsidP="00823405">
      <w:pPr>
        <w:numPr>
          <w:ilvl w:val="1"/>
          <w:numId w:val="28"/>
        </w:numPr>
        <w:tabs>
          <w:tab w:val="left" w:pos="564"/>
        </w:tabs>
        <w:ind w:left="567" w:hanging="283"/>
        <w:jc w:val="both"/>
        <w:rPr>
          <w:rFonts w:ascii="Calibri" w:eastAsia="Calibri" w:hAnsi="Calibri" w:cs="Calibri"/>
        </w:rPr>
      </w:pPr>
      <w:r>
        <w:rPr>
          <w:rFonts w:ascii="Calibri" w:eastAsia="Calibri" w:hAnsi="Calibri" w:cs="Calibri"/>
        </w:rPr>
        <w:lastRenderedPageBreak/>
        <w:t>montażu tablicy informującej o liczbie dostępnych miejsc</w:t>
      </w:r>
      <w:r w:rsidR="00411DF3">
        <w:rPr>
          <w:rFonts w:ascii="Calibri" w:eastAsia="Calibri" w:hAnsi="Calibri" w:cs="Calibri"/>
        </w:rPr>
        <w:t xml:space="preserve"> - w miejscu uzgodnionym </w:t>
      </w:r>
      <w:r w:rsidR="009B6F4C">
        <w:rPr>
          <w:rFonts w:ascii="Calibri" w:eastAsia="Calibri" w:hAnsi="Calibri" w:cs="Calibri"/>
        </w:rPr>
        <w:br/>
      </w:r>
      <w:r w:rsidR="00411DF3">
        <w:rPr>
          <w:rFonts w:ascii="Calibri" w:eastAsia="Calibri" w:hAnsi="Calibri" w:cs="Calibri"/>
        </w:rPr>
        <w:t>z Wydzierżawiającym</w:t>
      </w:r>
      <w:r>
        <w:rPr>
          <w:rFonts w:ascii="Calibri" w:eastAsia="Calibri" w:hAnsi="Calibri" w:cs="Calibri"/>
        </w:rPr>
        <w:t>,</w:t>
      </w:r>
    </w:p>
    <w:p w14:paraId="584440E1" w14:textId="12BEABE5" w:rsidR="00DE1269" w:rsidRDefault="001460AD" w:rsidP="00823405">
      <w:pPr>
        <w:numPr>
          <w:ilvl w:val="1"/>
          <w:numId w:val="28"/>
        </w:numPr>
        <w:tabs>
          <w:tab w:val="left" w:pos="564"/>
        </w:tabs>
        <w:ind w:left="567" w:hanging="283"/>
        <w:jc w:val="both"/>
        <w:rPr>
          <w:rFonts w:ascii="Calibri" w:eastAsia="Calibri" w:hAnsi="Calibri" w:cs="Calibri"/>
        </w:rPr>
      </w:pPr>
      <w:r>
        <w:rPr>
          <w:rFonts w:ascii="Calibri" w:eastAsia="Calibri" w:hAnsi="Calibri" w:cs="Calibri"/>
        </w:rPr>
        <w:t xml:space="preserve">umożliwienia wykupienia miesięcznego abonamentów przez pracowników i studentów Wydzierżawiającego w cenie </w:t>
      </w:r>
      <w:r w:rsidR="00D848AC">
        <w:rPr>
          <w:rFonts w:ascii="Calibri" w:eastAsia="Calibri" w:hAnsi="Calibri" w:cs="Calibri"/>
        </w:rPr>
        <w:t>………</w:t>
      </w:r>
      <w:r w:rsidR="00997F27">
        <w:rPr>
          <w:rFonts w:ascii="Calibri" w:eastAsia="Calibri" w:hAnsi="Calibri" w:cs="Calibri"/>
        </w:rPr>
        <w:t xml:space="preserve"> </w:t>
      </w:r>
      <w:r>
        <w:rPr>
          <w:rFonts w:ascii="Calibri" w:eastAsia="Calibri" w:hAnsi="Calibri" w:cs="Calibri"/>
        </w:rPr>
        <w:t xml:space="preserve">zł brutto – w ramach abonamentu pracownicy będą </w:t>
      </w:r>
      <w:r w:rsidR="00A36548">
        <w:rPr>
          <w:rFonts w:ascii="Calibri" w:eastAsia="Calibri" w:hAnsi="Calibri" w:cs="Calibri"/>
        </w:rPr>
        <w:t xml:space="preserve">mogli </w:t>
      </w:r>
      <w:r>
        <w:rPr>
          <w:rFonts w:ascii="Calibri" w:eastAsia="Calibri" w:hAnsi="Calibri" w:cs="Calibri"/>
        </w:rPr>
        <w:t>korzystać</w:t>
      </w:r>
      <w:r w:rsidR="00A36548">
        <w:rPr>
          <w:rFonts w:ascii="Calibri" w:eastAsia="Calibri" w:hAnsi="Calibri" w:cs="Calibri"/>
        </w:rPr>
        <w:t xml:space="preserve"> na zasadzie wyłączności</w:t>
      </w:r>
      <w:r>
        <w:rPr>
          <w:rFonts w:ascii="Calibri" w:eastAsia="Calibri" w:hAnsi="Calibri" w:cs="Calibri"/>
        </w:rPr>
        <w:t xml:space="preserve"> z </w:t>
      </w:r>
      <w:r w:rsidR="00997F27">
        <w:rPr>
          <w:rFonts w:ascii="Calibri" w:eastAsia="Calibri" w:hAnsi="Calibri" w:cs="Calibri"/>
        </w:rPr>
        <w:t>8</w:t>
      </w:r>
      <w:r>
        <w:rPr>
          <w:rFonts w:ascii="Calibri" w:eastAsia="Calibri" w:hAnsi="Calibri" w:cs="Calibri"/>
        </w:rPr>
        <w:t xml:space="preserve">0 miejsc parkingowych od poniedziałku do piątku </w:t>
      </w:r>
      <w:r w:rsidR="009B6F4C">
        <w:rPr>
          <w:rFonts w:ascii="Calibri" w:eastAsia="Calibri" w:hAnsi="Calibri" w:cs="Calibri"/>
        </w:rPr>
        <w:br/>
      </w:r>
      <w:r>
        <w:rPr>
          <w:rFonts w:ascii="Calibri" w:eastAsia="Calibri" w:hAnsi="Calibri" w:cs="Calibri"/>
        </w:rPr>
        <w:t>w godzinach 6:00 – 17:00 (dalej godziny UAM), z zastrzeżeniem, że w ramach wykupionego abonamentu pracownicy mogą skorzystać z parkingu bez dodatkowych opłat</w:t>
      </w:r>
      <w:r w:rsidR="00A36548">
        <w:rPr>
          <w:rFonts w:ascii="Calibri" w:eastAsia="Calibri" w:hAnsi="Calibri" w:cs="Calibri"/>
        </w:rPr>
        <w:t xml:space="preserve"> również</w:t>
      </w:r>
      <w:r>
        <w:rPr>
          <w:rFonts w:ascii="Calibri" w:eastAsia="Calibri" w:hAnsi="Calibri" w:cs="Calibri"/>
        </w:rPr>
        <w:t xml:space="preserve"> w innych godzinach,</w:t>
      </w:r>
      <w:r w:rsidR="00A36548">
        <w:rPr>
          <w:rFonts w:ascii="Calibri" w:eastAsia="Calibri" w:hAnsi="Calibri" w:cs="Calibri"/>
        </w:rPr>
        <w:t xml:space="preserve"> a także, z pozostałych miejsc w godzinach UAM (o ile będą one dostępne)</w:t>
      </w:r>
      <w:r w:rsidR="00440200">
        <w:rPr>
          <w:rFonts w:ascii="Calibri" w:eastAsia="Calibri" w:hAnsi="Calibri" w:cs="Calibri"/>
        </w:rPr>
        <w:t>,</w:t>
      </w:r>
    </w:p>
    <w:p w14:paraId="250B64E7" w14:textId="38E350C6" w:rsidR="00DE1269" w:rsidRDefault="001460AD" w:rsidP="00823405">
      <w:pPr>
        <w:numPr>
          <w:ilvl w:val="1"/>
          <w:numId w:val="28"/>
        </w:numPr>
        <w:tabs>
          <w:tab w:val="left" w:pos="564"/>
        </w:tabs>
        <w:ind w:left="567" w:hanging="283"/>
        <w:jc w:val="both"/>
        <w:rPr>
          <w:rFonts w:ascii="Calibri" w:eastAsia="Calibri" w:hAnsi="Calibri" w:cs="Calibri"/>
        </w:rPr>
      </w:pPr>
      <w:r>
        <w:rPr>
          <w:rFonts w:ascii="Calibri" w:eastAsia="Calibri" w:hAnsi="Calibri" w:cs="Calibri"/>
        </w:rPr>
        <w:t>udostępnienia Wydzierżawiającemu nieodpłatnie systemu umożliwiającego nadawanie uprawnień wjazdowych bez opłat,</w:t>
      </w:r>
    </w:p>
    <w:p w14:paraId="27CDCDBC" w14:textId="37D5392C" w:rsidR="00DE1269" w:rsidRDefault="001460AD" w:rsidP="00823405">
      <w:pPr>
        <w:numPr>
          <w:ilvl w:val="1"/>
          <w:numId w:val="28"/>
        </w:numPr>
        <w:tabs>
          <w:tab w:val="left" w:pos="564"/>
        </w:tabs>
        <w:ind w:left="567" w:hanging="283"/>
        <w:jc w:val="both"/>
        <w:rPr>
          <w:rFonts w:ascii="Calibri" w:eastAsia="Calibri" w:hAnsi="Calibri" w:cs="Calibri"/>
        </w:rPr>
      </w:pPr>
      <w:r>
        <w:rPr>
          <w:rFonts w:ascii="Calibri" w:eastAsia="Calibri" w:hAnsi="Calibri" w:cs="Calibri"/>
        </w:rPr>
        <w:t xml:space="preserve">udostępnienia Wydzierżawiającemu nieodpłatnie systemu umożliwiającego walidacje opłat </w:t>
      </w:r>
      <w:r w:rsidR="009B6F4C">
        <w:rPr>
          <w:rFonts w:ascii="Calibri" w:eastAsia="Calibri" w:hAnsi="Calibri" w:cs="Calibri"/>
        </w:rPr>
        <w:br/>
      </w:r>
      <w:r>
        <w:rPr>
          <w:rFonts w:ascii="Calibri" w:eastAsia="Calibri" w:hAnsi="Calibri" w:cs="Calibri"/>
        </w:rPr>
        <w:t>za parkowanie,</w:t>
      </w:r>
    </w:p>
    <w:p w14:paraId="0B9A1D5C" w14:textId="74240C69" w:rsidR="00DE1269" w:rsidRDefault="001460AD" w:rsidP="00823405">
      <w:pPr>
        <w:numPr>
          <w:ilvl w:val="1"/>
          <w:numId w:val="28"/>
        </w:numPr>
        <w:tabs>
          <w:tab w:val="left" w:pos="564"/>
        </w:tabs>
        <w:ind w:left="567" w:hanging="283"/>
        <w:jc w:val="both"/>
        <w:rPr>
          <w:rFonts w:ascii="Calibri" w:eastAsia="Calibri" w:hAnsi="Calibri" w:cs="Calibri"/>
        </w:rPr>
      </w:pPr>
      <w:r>
        <w:rPr>
          <w:rFonts w:ascii="Calibri" w:eastAsia="Calibri" w:hAnsi="Calibri" w:cs="Calibri"/>
        </w:rPr>
        <w:t>opracowania organizacji ruchu i oznakowanie terenu,</w:t>
      </w:r>
    </w:p>
    <w:p w14:paraId="703C9AB3" w14:textId="25FD0E9C" w:rsidR="00DE1269" w:rsidRDefault="001460AD" w:rsidP="00823405">
      <w:pPr>
        <w:numPr>
          <w:ilvl w:val="1"/>
          <w:numId w:val="28"/>
        </w:numPr>
        <w:tabs>
          <w:tab w:val="left" w:pos="564"/>
        </w:tabs>
        <w:ind w:left="567" w:hanging="283"/>
        <w:jc w:val="both"/>
        <w:rPr>
          <w:rFonts w:ascii="Calibri" w:eastAsia="Calibri" w:hAnsi="Calibri" w:cs="Calibri"/>
        </w:rPr>
      </w:pPr>
      <w:r>
        <w:rPr>
          <w:rFonts w:ascii="Calibri" w:eastAsia="Calibri" w:hAnsi="Calibri" w:cs="Calibri"/>
        </w:rPr>
        <w:t>umożliwienia zgłaszania przez wyznaczone osoby przypadków parkowania w miejscach, niedozwolonych oraz wprowadzenia dodatkowej opłaty za parkowanie w tych miejscach,</w:t>
      </w:r>
    </w:p>
    <w:p w14:paraId="67777111" w14:textId="782630E3" w:rsidR="00DE1269" w:rsidRDefault="001460AD" w:rsidP="00823405">
      <w:pPr>
        <w:numPr>
          <w:ilvl w:val="1"/>
          <w:numId w:val="28"/>
        </w:numPr>
        <w:tabs>
          <w:tab w:val="left" w:pos="564"/>
        </w:tabs>
        <w:ind w:left="567" w:hanging="283"/>
        <w:jc w:val="both"/>
        <w:rPr>
          <w:rFonts w:ascii="Calibri" w:eastAsia="Calibri" w:hAnsi="Calibri" w:cs="Calibri"/>
        </w:rPr>
      </w:pPr>
      <w:r>
        <w:rPr>
          <w:rFonts w:ascii="Calibri" w:eastAsia="Calibri" w:hAnsi="Calibri" w:cs="Calibri"/>
        </w:rPr>
        <w:t>przygotowania regulaminu i zasad odpłatności dla klientów komercyjnych,</w:t>
      </w:r>
    </w:p>
    <w:p w14:paraId="74DBC5B9" w14:textId="6C2E79D6" w:rsidR="00DE1269" w:rsidRPr="00DE1269" w:rsidRDefault="001460AD" w:rsidP="00823405">
      <w:pPr>
        <w:numPr>
          <w:ilvl w:val="1"/>
          <w:numId w:val="28"/>
        </w:numPr>
        <w:tabs>
          <w:tab w:val="left" w:pos="564"/>
        </w:tabs>
        <w:ind w:left="567" w:hanging="283"/>
        <w:jc w:val="both"/>
        <w:rPr>
          <w:rFonts w:ascii="Calibri" w:eastAsia="Calibri" w:hAnsi="Calibri" w:cs="Calibri"/>
        </w:rPr>
      </w:pPr>
      <w:r w:rsidRPr="00DE1269">
        <w:rPr>
          <w:rFonts w:ascii="Calibri" w:eastAsia="Calibri" w:hAnsi="Calibri" w:cs="Calibri"/>
        </w:rPr>
        <w:t>zapewnienia serwisu i bieżącego utrzymania infrastruktury parkingowej,</w:t>
      </w:r>
    </w:p>
    <w:p w14:paraId="7F09263F" w14:textId="4E04ECDE" w:rsidR="00DE1269" w:rsidRPr="00DE1269" w:rsidRDefault="001460AD" w:rsidP="00823405">
      <w:pPr>
        <w:numPr>
          <w:ilvl w:val="1"/>
          <w:numId w:val="28"/>
        </w:numPr>
        <w:tabs>
          <w:tab w:val="left" w:pos="564"/>
        </w:tabs>
        <w:ind w:left="567" w:hanging="283"/>
        <w:jc w:val="both"/>
        <w:rPr>
          <w:rFonts w:ascii="Calibri" w:eastAsia="Calibri" w:hAnsi="Calibri" w:cs="Calibri"/>
        </w:rPr>
      </w:pPr>
      <w:r w:rsidRPr="00DE1269">
        <w:rPr>
          <w:rFonts w:ascii="Calibri" w:eastAsia="Calibri" w:hAnsi="Calibri" w:cs="Calibri"/>
        </w:rPr>
        <w:t xml:space="preserve">zapewnienia darmowego parkowania na parkingu przez czas do </w:t>
      </w:r>
      <w:r w:rsidR="00997F27" w:rsidRPr="00DE1269">
        <w:rPr>
          <w:rFonts w:ascii="Calibri" w:eastAsia="Calibri" w:hAnsi="Calibri" w:cs="Calibri"/>
        </w:rPr>
        <w:t>15</w:t>
      </w:r>
      <w:r w:rsidRPr="00DE1269">
        <w:rPr>
          <w:rFonts w:ascii="Calibri" w:eastAsia="Calibri" w:hAnsi="Calibri" w:cs="Calibri"/>
        </w:rPr>
        <w:t xml:space="preserve"> minut,</w:t>
      </w:r>
    </w:p>
    <w:p w14:paraId="493286E1" w14:textId="2DFFF0AB" w:rsidR="00DE1269" w:rsidRPr="00DE1269" w:rsidRDefault="001460AD" w:rsidP="00823405">
      <w:pPr>
        <w:numPr>
          <w:ilvl w:val="1"/>
          <w:numId w:val="28"/>
        </w:numPr>
        <w:tabs>
          <w:tab w:val="left" w:pos="564"/>
        </w:tabs>
        <w:ind w:left="567" w:hanging="283"/>
        <w:jc w:val="both"/>
        <w:rPr>
          <w:rFonts w:ascii="Calibri" w:eastAsia="Calibri" w:hAnsi="Calibri" w:cs="Calibri"/>
        </w:rPr>
      </w:pPr>
      <w:r w:rsidRPr="00DE1269">
        <w:rPr>
          <w:rFonts w:ascii="Calibri" w:eastAsia="Calibri" w:hAnsi="Calibri" w:cs="Calibri"/>
        </w:rPr>
        <w:t>uruchomienia parkingu od dnia ………………….. r.,</w:t>
      </w:r>
    </w:p>
    <w:p w14:paraId="29EC9CB2" w14:textId="4EC098CD" w:rsidR="00DE1269" w:rsidRPr="00DE1269" w:rsidRDefault="001460AD" w:rsidP="00823405">
      <w:pPr>
        <w:numPr>
          <w:ilvl w:val="1"/>
          <w:numId w:val="28"/>
        </w:numPr>
        <w:tabs>
          <w:tab w:val="left" w:pos="564"/>
        </w:tabs>
        <w:ind w:left="567" w:hanging="283"/>
        <w:jc w:val="both"/>
        <w:rPr>
          <w:rFonts w:ascii="Calibri" w:eastAsia="Calibri" w:hAnsi="Calibri" w:cs="Calibri"/>
        </w:rPr>
      </w:pPr>
      <w:r w:rsidRPr="00DE1269">
        <w:rPr>
          <w:rFonts w:ascii="Calibri" w:eastAsia="Calibri" w:hAnsi="Calibri" w:cs="Calibri"/>
        </w:rPr>
        <w:t>umożliwienia importu danych do systemu (numery rejestracyjne – excel, txt),</w:t>
      </w:r>
    </w:p>
    <w:p w14:paraId="3933DDAE" w14:textId="77777777" w:rsidR="004037B3" w:rsidRPr="00DE1269" w:rsidRDefault="001460AD" w:rsidP="00823405">
      <w:pPr>
        <w:numPr>
          <w:ilvl w:val="1"/>
          <w:numId w:val="28"/>
        </w:numPr>
        <w:tabs>
          <w:tab w:val="left" w:pos="564"/>
        </w:tabs>
        <w:ind w:left="567" w:hanging="283"/>
        <w:jc w:val="both"/>
        <w:rPr>
          <w:rFonts w:ascii="Calibri" w:eastAsia="Calibri" w:hAnsi="Calibri" w:cs="Calibri"/>
        </w:rPr>
      </w:pPr>
      <w:r w:rsidRPr="00DE1269">
        <w:rPr>
          <w:rFonts w:ascii="Calibri" w:eastAsia="Calibri" w:hAnsi="Calibri" w:cs="Calibri"/>
        </w:rPr>
        <w:t>umożliwienie wykupienia wjazdu na parking przez aplikację, internet - TARGI.</w:t>
      </w:r>
    </w:p>
    <w:p w14:paraId="15CC2E2F" w14:textId="77777777" w:rsidR="004037B3" w:rsidRDefault="004037B3" w:rsidP="00823405">
      <w:pPr>
        <w:spacing w:line="48" w:lineRule="exact"/>
        <w:jc w:val="both"/>
        <w:rPr>
          <w:rFonts w:ascii="Calibri" w:eastAsia="Calibri" w:hAnsi="Calibri" w:cs="Calibri"/>
        </w:rPr>
      </w:pPr>
    </w:p>
    <w:p w14:paraId="55148FF9" w14:textId="61CEC7B4" w:rsidR="004037B3" w:rsidRDefault="001460AD" w:rsidP="00823405">
      <w:pPr>
        <w:numPr>
          <w:ilvl w:val="0"/>
          <w:numId w:val="28"/>
        </w:numPr>
        <w:tabs>
          <w:tab w:val="left" w:pos="284"/>
        </w:tabs>
        <w:spacing w:line="218" w:lineRule="auto"/>
        <w:ind w:left="284" w:right="20" w:hanging="568"/>
        <w:jc w:val="both"/>
        <w:rPr>
          <w:rFonts w:ascii="Calibri" w:eastAsia="Calibri" w:hAnsi="Calibri" w:cs="Calibri"/>
        </w:rPr>
      </w:pPr>
      <w:r>
        <w:rPr>
          <w:rFonts w:ascii="Calibri" w:eastAsia="Calibri" w:hAnsi="Calibri" w:cs="Calibri"/>
        </w:rPr>
        <w:t xml:space="preserve">Dla Przedmiotu umowy, o którym mowa w §2 ust. 1 </w:t>
      </w:r>
      <w:r w:rsidR="00997F27">
        <w:rPr>
          <w:rFonts w:ascii="Calibri" w:eastAsia="Calibri" w:hAnsi="Calibri" w:cs="Calibri"/>
        </w:rPr>
        <w:t>c</w:t>
      </w:r>
      <w:r>
        <w:rPr>
          <w:rFonts w:ascii="Calibri" w:eastAsia="Calibri" w:hAnsi="Calibri" w:cs="Calibri"/>
        </w:rPr>
        <w:t>) Dzierżawca zobowiązuje się, na własny koszt i ryzyko, do:</w:t>
      </w:r>
    </w:p>
    <w:p w14:paraId="10E42790" w14:textId="77777777" w:rsidR="004037B3" w:rsidRDefault="004037B3" w:rsidP="00823405">
      <w:pPr>
        <w:spacing w:line="47" w:lineRule="exact"/>
        <w:jc w:val="both"/>
        <w:rPr>
          <w:rFonts w:ascii="Calibri" w:eastAsia="Calibri" w:hAnsi="Calibri" w:cs="Calibri"/>
        </w:rPr>
      </w:pPr>
    </w:p>
    <w:p w14:paraId="1BCE8C91" w14:textId="7D61D733" w:rsidR="004037B3" w:rsidRDefault="001460AD" w:rsidP="00823405">
      <w:pPr>
        <w:numPr>
          <w:ilvl w:val="1"/>
          <w:numId w:val="28"/>
        </w:numPr>
        <w:tabs>
          <w:tab w:val="left" w:pos="564"/>
        </w:tabs>
        <w:spacing w:line="218" w:lineRule="auto"/>
        <w:ind w:left="567" w:right="20" w:hanging="283"/>
        <w:jc w:val="both"/>
        <w:rPr>
          <w:rFonts w:ascii="Calibri" w:eastAsia="Calibri" w:hAnsi="Calibri" w:cs="Calibri"/>
        </w:rPr>
      </w:pPr>
      <w:r>
        <w:rPr>
          <w:rFonts w:ascii="Calibri" w:eastAsia="Calibri" w:hAnsi="Calibri" w:cs="Calibri"/>
        </w:rPr>
        <w:t>montażu szlabanów wjazdowych i wyjazdowych wraz z systemem odczytu numerów rejestracyjnych</w:t>
      </w:r>
      <w:r w:rsidR="00411DF3">
        <w:rPr>
          <w:rFonts w:ascii="Calibri" w:eastAsia="Calibri" w:hAnsi="Calibri" w:cs="Calibri"/>
        </w:rPr>
        <w:t xml:space="preserve"> - w miejscu uzgodnionym z Wydzierżawiającym</w:t>
      </w:r>
      <w:r>
        <w:rPr>
          <w:rFonts w:ascii="Calibri" w:eastAsia="Calibri" w:hAnsi="Calibri" w:cs="Calibri"/>
        </w:rPr>
        <w:t>,</w:t>
      </w:r>
    </w:p>
    <w:p w14:paraId="5DF35491" w14:textId="77777777" w:rsidR="004037B3" w:rsidRDefault="004037B3" w:rsidP="00823405">
      <w:pPr>
        <w:spacing w:line="49" w:lineRule="exact"/>
        <w:ind w:left="567" w:hanging="283"/>
        <w:jc w:val="both"/>
        <w:rPr>
          <w:rFonts w:ascii="Calibri" w:eastAsia="Calibri" w:hAnsi="Calibri" w:cs="Calibri"/>
        </w:rPr>
      </w:pPr>
    </w:p>
    <w:p w14:paraId="5B0019DD" w14:textId="1E668760" w:rsidR="004037B3" w:rsidRDefault="001460AD" w:rsidP="00823405">
      <w:pPr>
        <w:numPr>
          <w:ilvl w:val="1"/>
          <w:numId w:val="28"/>
        </w:numPr>
        <w:tabs>
          <w:tab w:val="left" w:pos="564"/>
        </w:tabs>
        <w:spacing w:line="218" w:lineRule="auto"/>
        <w:ind w:left="567" w:right="20" w:hanging="283"/>
        <w:jc w:val="both"/>
        <w:rPr>
          <w:rFonts w:ascii="Calibri" w:eastAsia="Calibri" w:hAnsi="Calibri" w:cs="Calibri"/>
        </w:rPr>
      </w:pPr>
      <w:r>
        <w:rPr>
          <w:rFonts w:ascii="Calibri" w:eastAsia="Calibri" w:hAnsi="Calibri" w:cs="Calibri"/>
        </w:rPr>
        <w:t xml:space="preserve">umożliwienia wykupienia miesięcznego abonamentów przez pracowników i studentów Wydzierżawiającego w cenie </w:t>
      </w:r>
      <w:r w:rsidR="00D848AC">
        <w:rPr>
          <w:rFonts w:ascii="Calibri" w:eastAsia="Calibri" w:hAnsi="Calibri" w:cs="Calibri"/>
        </w:rPr>
        <w:t>………</w:t>
      </w:r>
      <w:r>
        <w:rPr>
          <w:rFonts w:ascii="Calibri" w:eastAsia="Calibri" w:hAnsi="Calibri" w:cs="Calibri"/>
        </w:rPr>
        <w:t xml:space="preserve"> zł brutto,</w:t>
      </w:r>
    </w:p>
    <w:p w14:paraId="7A70B28B" w14:textId="09FF23AE" w:rsidR="004037B3" w:rsidRDefault="001460AD" w:rsidP="00823405">
      <w:pPr>
        <w:numPr>
          <w:ilvl w:val="0"/>
          <w:numId w:val="10"/>
        </w:numPr>
        <w:tabs>
          <w:tab w:val="left" w:pos="564"/>
        </w:tabs>
        <w:ind w:left="564" w:hanging="281"/>
        <w:jc w:val="both"/>
        <w:rPr>
          <w:rFonts w:ascii="Calibri" w:eastAsia="Calibri" w:hAnsi="Calibri" w:cs="Calibri"/>
        </w:rPr>
      </w:pPr>
      <w:r>
        <w:rPr>
          <w:rFonts w:ascii="Calibri" w:eastAsia="Calibri" w:hAnsi="Calibri" w:cs="Calibri"/>
        </w:rPr>
        <w:t>montażu tablicy informującej o braku wolnych miejsc</w:t>
      </w:r>
      <w:r w:rsidR="00411DF3">
        <w:rPr>
          <w:rFonts w:ascii="Calibri" w:eastAsia="Calibri" w:hAnsi="Calibri" w:cs="Calibri"/>
        </w:rPr>
        <w:t xml:space="preserve"> - w miejscu uzgodnionym </w:t>
      </w:r>
      <w:r w:rsidR="009B6F4C">
        <w:rPr>
          <w:rFonts w:ascii="Calibri" w:eastAsia="Calibri" w:hAnsi="Calibri" w:cs="Calibri"/>
        </w:rPr>
        <w:br/>
      </w:r>
      <w:r w:rsidR="00411DF3">
        <w:rPr>
          <w:rFonts w:ascii="Calibri" w:eastAsia="Calibri" w:hAnsi="Calibri" w:cs="Calibri"/>
        </w:rPr>
        <w:t>z Wydzierżawiającym</w:t>
      </w:r>
      <w:r>
        <w:rPr>
          <w:rFonts w:ascii="Calibri" w:eastAsia="Calibri" w:hAnsi="Calibri" w:cs="Calibri"/>
        </w:rPr>
        <w:t>,</w:t>
      </w:r>
    </w:p>
    <w:p w14:paraId="507E79D4" w14:textId="77777777" w:rsidR="004037B3" w:rsidRDefault="004037B3" w:rsidP="00823405">
      <w:pPr>
        <w:spacing w:line="48" w:lineRule="exact"/>
        <w:jc w:val="both"/>
        <w:rPr>
          <w:rFonts w:ascii="Calibri" w:eastAsia="Calibri" w:hAnsi="Calibri" w:cs="Calibri"/>
        </w:rPr>
      </w:pPr>
    </w:p>
    <w:p w14:paraId="1F149342" w14:textId="77777777" w:rsidR="004037B3" w:rsidRDefault="001460AD" w:rsidP="00823405">
      <w:pPr>
        <w:numPr>
          <w:ilvl w:val="0"/>
          <w:numId w:val="10"/>
        </w:numPr>
        <w:tabs>
          <w:tab w:val="left" w:pos="564"/>
        </w:tabs>
        <w:spacing w:line="218" w:lineRule="auto"/>
        <w:ind w:left="564" w:right="20" w:hanging="281"/>
        <w:jc w:val="both"/>
        <w:rPr>
          <w:rFonts w:ascii="Calibri" w:eastAsia="Calibri" w:hAnsi="Calibri" w:cs="Calibri"/>
        </w:rPr>
      </w:pPr>
      <w:r>
        <w:rPr>
          <w:rFonts w:ascii="Calibri" w:eastAsia="Calibri" w:hAnsi="Calibri" w:cs="Calibri"/>
        </w:rPr>
        <w:t>udostępnienia Wydzierżawiającemu nieodpłatnie systemu umożliwiającego nadawanie uprawnień wjazdowych bez opłat,</w:t>
      </w:r>
    </w:p>
    <w:p w14:paraId="73620B43" w14:textId="77777777" w:rsidR="004037B3" w:rsidRDefault="004037B3" w:rsidP="00823405">
      <w:pPr>
        <w:spacing w:line="49" w:lineRule="exact"/>
        <w:jc w:val="both"/>
        <w:rPr>
          <w:rFonts w:ascii="Calibri" w:eastAsia="Calibri" w:hAnsi="Calibri" w:cs="Calibri"/>
        </w:rPr>
      </w:pPr>
    </w:p>
    <w:p w14:paraId="135703B3" w14:textId="1C0883C2" w:rsidR="004037B3" w:rsidRDefault="001460AD" w:rsidP="00823405">
      <w:pPr>
        <w:numPr>
          <w:ilvl w:val="0"/>
          <w:numId w:val="10"/>
        </w:numPr>
        <w:tabs>
          <w:tab w:val="left" w:pos="564"/>
        </w:tabs>
        <w:spacing w:line="218" w:lineRule="auto"/>
        <w:ind w:left="564" w:hanging="281"/>
        <w:jc w:val="both"/>
        <w:rPr>
          <w:rFonts w:ascii="Calibri" w:eastAsia="Calibri" w:hAnsi="Calibri" w:cs="Calibri"/>
        </w:rPr>
      </w:pPr>
      <w:r>
        <w:rPr>
          <w:rFonts w:ascii="Calibri" w:eastAsia="Calibri" w:hAnsi="Calibri" w:cs="Calibri"/>
        </w:rPr>
        <w:t xml:space="preserve">udostępnienia Wydzierżawiającemu nieodpłatnie systemu umożliwiającego walidacje opłat </w:t>
      </w:r>
      <w:r w:rsidR="009B6F4C">
        <w:rPr>
          <w:rFonts w:ascii="Calibri" w:eastAsia="Calibri" w:hAnsi="Calibri" w:cs="Calibri"/>
        </w:rPr>
        <w:br/>
      </w:r>
      <w:r>
        <w:rPr>
          <w:rFonts w:ascii="Calibri" w:eastAsia="Calibri" w:hAnsi="Calibri" w:cs="Calibri"/>
        </w:rPr>
        <w:t>za parkowanie,</w:t>
      </w:r>
    </w:p>
    <w:p w14:paraId="0C35B555" w14:textId="77777777" w:rsidR="004037B3" w:rsidRDefault="004037B3" w:rsidP="00823405">
      <w:pPr>
        <w:spacing w:line="1" w:lineRule="exact"/>
        <w:jc w:val="both"/>
        <w:rPr>
          <w:rFonts w:ascii="Calibri" w:eastAsia="Calibri" w:hAnsi="Calibri" w:cs="Calibri"/>
        </w:rPr>
      </w:pPr>
    </w:p>
    <w:p w14:paraId="037A466A" w14:textId="77777777" w:rsidR="004037B3" w:rsidRDefault="001460AD" w:rsidP="00823405">
      <w:pPr>
        <w:numPr>
          <w:ilvl w:val="0"/>
          <w:numId w:val="10"/>
        </w:numPr>
        <w:tabs>
          <w:tab w:val="left" w:pos="564"/>
        </w:tabs>
        <w:ind w:left="564" w:hanging="281"/>
        <w:jc w:val="both"/>
        <w:rPr>
          <w:rFonts w:ascii="Calibri" w:eastAsia="Calibri" w:hAnsi="Calibri" w:cs="Calibri"/>
        </w:rPr>
      </w:pPr>
      <w:r>
        <w:rPr>
          <w:rFonts w:ascii="Calibri" w:eastAsia="Calibri" w:hAnsi="Calibri" w:cs="Calibri"/>
        </w:rPr>
        <w:t>opracowania organizacji ruchu i oznakowanie terenu,</w:t>
      </w:r>
    </w:p>
    <w:p w14:paraId="04EBFD65" w14:textId="77777777" w:rsidR="004037B3" w:rsidRDefault="004037B3" w:rsidP="00823405">
      <w:pPr>
        <w:spacing w:line="49" w:lineRule="exact"/>
        <w:jc w:val="both"/>
        <w:rPr>
          <w:sz w:val="20"/>
          <w:szCs w:val="20"/>
        </w:rPr>
      </w:pPr>
    </w:p>
    <w:p w14:paraId="6C64B799" w14:textId="0DB37023" w:rsidR="004037B3" w:rsidRDefault="001460AD">
      <w:pPr>
        <w:tabs>
          <w:tab w:val="left" w:pos="543"/>
        </w:tabs>
        <w:spacing w:line="224" w:lineRule="auto"/>
        <w:ind w:left="564" w:hanging="279"/>
        <w:jc w:val="both"/>
        <w:rPr>
          <w:sz w:val="20"/>
          <w:szCs w:val="20"/>
        </w:rPr>
      </w:pPr>
      <w:r>
        <w:rPr>
          <w:rFonts w:ascii="Calibri" w:eastAsia="Calibri" w:hAnsi="Calibri" w:cs="Calibri"/>
        </w:rPr>
        <w:t>g)</w:t>
      </w:r>
      <w:r>
        <w:rPr>
          <w:rFonts w:ascii="Calibri" w:eastAsia="Calibri" w:hAnsi="Calibri" w:cs="Calibri"/>
        </w:rPr>
        <w:tab/>
        <w:t xml:space="preserve">umożliwienia zgłaszania przez kierownika administracji obiektu przypadków parkowania </w:t>
      </w:r>
      <w:r w:rsidR="009B6F4C">
        <w:rPr>
          <w:rFonts w:ascii="Calibri" w:eastAsia="Calibri" w:hAnsi="Calibri" w:cs="Calibri"/>
        </w:rPr>
        <w:br/>
      </w:r>
      <w:r>
        <w:rPr>
          <w:rFonts w:ascii="Calibri" w:eastAsia="Calibri" w:hAnsi="Calibri" w:cs="Calibri"/>
        </w:rPr>
        <w:t>w miejscach niedozwolonych oraz wprowadzenia dodatkowej opłaty za parkowanie w tych miejscach,</w:t>
      </w:r>
    </w:p>
    <w:p w14:paraId="6EE4535A" w14:textId="77777777" w:rsidR="004037B3" w:rsidRDefault="004037B3" w:rsidP="00823405">
      <w:pPr>
        <w:spacing w:line="3" w:lineRule="exact"/>
        <w:jc w:val="both"/>
        <w:rPr>
          <w:sz w:val="20"/>
          <w:szCs w:val="20"/>
        </w:rPr>
      </w:pPr>
    </w:p>
    <w:p w14:paraId="485E9DC1" w14:textId="77777777" w:rsidR="004037B3" w:rsidRDefault="001460AD" w:rsidP="00823405">
      <w:pPr>
        <w:numPr>
          <w:ilvl w:val="0"/>
          <w:numId w:val="11"/>
        </w:numPr>
        <w:tabs>
          <w:tab w:val="left" w:pos="564"/>
        </w:tabs>
        <w:ind w:left="564" w:hanging="281"/>
        <w:jc w:val="both"/>
        <w:rPr>
          <w:rFonts w:ascii="Calibri" w:eastAsia="Calibri" w:hAnsi="Calibri" w:cs="Calibri"/>
        </w:rPr>
      </w:pPr>
      <w:r>
        <w:rPr>
          <w:rFonts w:ascii="Calibri" w:eastAsia="Calibri" w:hAnsi="Calibri" w:cs="Calibri"/>
        </w:rPr>
        <w:t>przygotowania regulaminu i zasad odpłatności dla klientów komercyjnych,</w:t>
      </w:r>
    </w:p>
    <w:p w14:paraId="70D6CAE7" w14:textId="77777777" w:rsidR="004037B3" w:rsidRDefault="001460AD" w:rsidP="00823405">
      <w:pPr>
        <w:numPr>
          <w:ilvl w:val="0"/>
          <w:numId w:val="11"/>
        </w:numPr>
        <w:tabs>
          <w:tab w:val="left" w:pos="564"/>
        </w:tabs>
        <w:ind w:left="564" w:hanging="281"/>
        <w:jc w:val="both"/>
        <w:rPr>
          <w:rFonts w:ascii="Calibri" w:eastAsia="Calibri" w:hAnsi="Calibri" w:cs="Calibri"/>
        </w:rPr>
      </w:pPr>
      <w:r>
        <w:rPr>
          <w:rFonts w:ascii="Calibri" w:eastAsia="Calibri" w:hAnsi="Calibri" w:cs="Calibri"/>
        </w:rPr>
        <w:t>zapewnienia serwisu i bieżącego utrzymania infrastruktury parkingowej,</w:t>
      </w:r>
    </w:p>
    <w:p w14:paraId="7B32FF4B" w14:textId="299C567C" w:rsidR="004037B3" w:rsidRDefault="001460AD" w:rsidP="00823405">
      <w:pPr>
        <w:numPr>
          <w:ilvl w:val="0"/>
          <w:numId w:val="11"/>
        </w:numPr>
        <w:tabs>
          <w:tab w:val="left" w:pos="564"/>
        </w:tabs>
        <w:ind w:left="564" w:hanging="281"/>
        <w:jc w:val="both"/>
        <w:rPr>
          <w:rFonts w:ascii="Calibri" w:eastAsia="Calibri" w:hAnsi="Calibri" w:cs="Calibri"/>
        </w:rPr>
      </w:pPr>
      <w:r>
        <w:rPr>
          <w:rFonts w:ascii="Calibri" w:eastAsia="Calibri" w:hAnsi="Calibri" w:cs="Calibri"/>
        </w:rPr>
        <w:t xml:space="preserve">zapewnienia darmowego parkowania na parkingu przez czas do </w:t>
      </w:r>
      <w:r w:rsidR="00997F27">
        <w:rPr>
          <w:rFonts w:ascii="Calibri" w:eastAsia="Calibri" w:hAnsi="Calibri" w:cs="Calibri"/>
        </w:rPr>
        <w:t>15</w:t>
      </w:r>
      <w:r>
        <w:rPr>
          <w:rFonts w:ascii="Calibri" w:eastAsia="Calibri" w:hAnsi="Calibri" w:cs="Calibri"/>
        </w:rPr>
        <w:t xml:space="preserve"> minut,</w:t>
      </w:r>
    </w:p>
    <w:p w14:paraId="6E78D85B" w14:textId="77777777" w:rsidR="004037B3" w:rsidRDefault="001460AD" w:rsidP="00823405">
      <w:pPr>
        <w:numPr>
          <w:ilvl w:val="0"/>
          <w:numId w:val="11"/>
        </w:numPr>
        <w:tabs>
          <w:tab w:val="left" w:pos="564"/>
        </w:tabs>
        <w:ind w:left="564" w:hanging="281"/>
        <w:jc w:val="both"/>
        <w:rPr>
          <w:rFonts w:ascii="Calibri" w:eastAsia="Calibri" w:hAnsi="Calibri" w:cs="Calibri"/>
        </w:rPr>
      </w:pPr>
      <w:r>
        <w:rPr>
          <w:rFonts w:ascii="Calibri" w:eastAsia="Calibri" w:hAnsi="Calibri" w:cs="Calibri"/>
        </w:rPr>
        <w:t>uruchomienia parkingu od dnia ……………………… r.,</w:t>
      </w:r>
    </w:p>
    <w:p w14:paraId="2D10FB7E" w14:textId="77777777" w:rsidR="004037B3" w:rsidRDefault="001460AD" w:rsidP="00823405">
      <w:pPr>
        <w:numPr>
          <w:ilvl w:val="0"/>
          <w:numId w:val="11"/>
        </w:numPr>
        <w:tabs>
          <w:tab w:val="left" w:pos="564"/>
        </w:tabs>
        <w:ind w:left="564" w:hanging="281"/>
        <w:jc w:val="both"/>
        <w:rPr>
          <w:rFonts w:ascii="Calibri" w:eastAsia="Calibri" w:hAnsi="Calibri" w:cs="Calibri"/>
        </w:rPr>
      </w:pPr>
      <w:r>
        <w:rPr>
          <w:rFonts w:ascii="Calibri" w:eastAsia="Calibri" w:hAnsi="Calibri" w:cs="Calibri"/>
        </w:rPr>
        <w:t>umożliwienia importu danych do systemu (numery rejestracyjne – excel, txt),</w:t>
      </w:r>
    </w:p>
    <w:p w14:paraId="7F8CE1EB" w14:textId="77777777" w:rsidR="004037B3" w:rsidRDefault="001460AD" w:rsidP="00823405">
      <w:pPr>
        <w:numPr>
          <w:ilvl w:val="0"/>
          <w:numId w:val="11"/>
        </w:numPr>
        <w:tabs>
          <w:tab w:val="left" w:pos="564"/>
        </w:tabs>
        <w:ind w:left="564" w:hanging="281"/>
        <w:jc w:val="both"/>
        <w:rPr>
          <w:rFonts w:ascii="Calibri" w:eastAsia="Calibri" w:hAnsi="Calibri" w:cs="Calibri"/>
        </w:rPr>
      </w:pPr>
      <w:r>
        <w:rPr>
          <w:rFonts w:ascii="Calibri" w:eastAsia="Calibri" w:hAnsi="Calibri" w:cs="Calibri"/>
        </w:rPr>
        <w:t>umożliwienie wykupienia wjazdu na parking przez aplikację, internet – Koncerty Filharmonia.</w:t>
      </w:r>
    </w:p>
    <w:p w14:paraId="5AC3E9B5" w14:textId="77777777" w:rsidR="004037B3" w:rsidRDefault="004037B3">
      <w:pPr>
        <w:spacing w:line="269" w:lineRule="exact"/>
        <w:rPr>
          <w:sz w:val="20"/>
          <w:szCs w:val="20"/>
        </w:rPr>
      </w:pPr>
    </w:p>
    <w:p w14:paraId="28E9AFFA" w14:textId="77777777" w:rsidR="004037B3" w:rsidRDefault="001460AD">
      <w:pPr>
        <w:ind w:right="16"/>
        <w:jc w:val="center"/>
        <w:rPr>
          <w:sz w:val="20"/>
          <w:szCs w:val="20"/>
        </w:rPr>
      </w:pPr>
      <w:r>
        <w:rPr>
          <w:rFonts w:ascii="Calibri" w:eastAsia="Calibri" w:hAnsi="Calibri" w:cs="Calibri"/>
          <w:b/>
          <w:bCs/>
        </w:rPr>
        <w:t>§4</w:t>
      </w:r>
    </w:p>
    <w:p w14:paraId="2810E0E4" w14:textId="77777777" w:rsidR="004037B3" w:rsidRDefault="004037B3">
      <w:pPr>
        <w:spacing w:line="49" w:lineRule="exact"/>
        <w:rPr>
          <w:sz w:val="20"/>
          <w:szCs w:val="20"/>
        </w:rPr>
      </w:pPr>
    </w:p>
    <w:p w14:paraId="2A9040DA" w14:textId="37E1AD35" w:rsidR="004037B3" w:rsidRDefault="001460AD">
      <w:pPr>
        <w:numPr>
          <w:ilvl w:val="0"/>
          <w:numId w:val="12"/>
        </w:numPr>
        <w:tabs>
          <w:tab w:val="left" w:pos="284"/>
        </w:tabs>
        <w:spacing w:line="224" w:lineRule="auto"/>
        <w:ind w:left="284" w:right="20" w:hanging="284"/>
        <w:jc w:val="both"/>
        <w:rPr>
          <w:rFonts w:ascii="Calibri" w:eastAsia="Calibri" w:hAnsi="Calibri" w:cs="Calibri"/>
        </w:rPr>
      </w:pPr>
      <w:r>
        <w:rPr>
          <w:rFonts w:ascii="Calibri" w:eastAsia="Calibri" w:hAnsi="Calibri" w:cs="Calibri"/>
        </w:rPr>
        <w:t xml:space="preserve">Dzierżawca zobowiązuje się do zachowania najwyższej staranności przy prowadzeniu parkingów, </w:t>
      </w:r>
      <w:r w:rsidR="009B6F4C">
        <w:rPr>
          <w:rFonts w:ascii="Calibri" w:eastAsia="Calibri" w:hAnsi="Calibri" w:cs="Calibri"/>
        </w:rPr>
        <w:br/>
      </w:r>
      <w:r>
        <w:rPr>
          <w:rFonts w:ascii="Calibri" w:eastAsia="Calibri" w:hAnsi="Calibri" w:cs="Calibri"/>
        </w:rPr>
        <w:t>o których mowa w §2 ust. 1 z uwzględnieniem profesjonalnego charakteru działalności Dzierżawcy w tym zakresie.</w:t>
      </w:r>
    </w:p>
    <w:p w14:paraId="7B14C39B" w14:textId="77777777" w:rsidR="004037B3" w:rsidRDefault="004037B3">
      <w:pPr>
        <w:spacing w:line="52" w:lineRule="exact"/>
        <w:rPr>
          <w:rFonts w:ascii="Calibri" w:eastAsia="Calibri" w:hAnsi="Calibri" w:cs="Calibri"/>
        </w:rPr>
      </w:pPr>
    </w:p>
    <w:p w14:paraId="66A11E66" w14:textId="77777777" w:rsidR="004037B3" w:rsidRDefault="001460AD" w:rsidP="00823405">
      <w:pPr>
        <w:numPr>
          <w:ilvl w:val="0"/>
          <w:numId w:val="12"/>
        </w:numPr>
        <w:tabs>
          <w:tab w:val="left" w:pos="284"/>
        </w:tabs>
        <w:spacing w:line="218" w:lineRule="auto"/>
        <w:ind w:left="284" w:right="20" w:hanging="284"/>
        <w:jc w:val="both"/>
        <w:rPr>
          <w:rFonts w:ascii="Calibri" w:eastAsia="Calibri" w:hAnsi="Calibri" w:cs="Calibri"/>
        </w:rPr>
      </w:pPr>
      <w:r>
        <w:rPr>
          <w:rFonts w:ascii="Calibri" w:eastAsia="Calibri" w:hAnsi="Calibri" w:cs="Calibri"/>
        </w:rPr>
        <w:t>Dzierżawca zapewni odpowiednio wykwalifikowany i przeszkolony personel, umożliwiający sprawną obsługę parkingów.</w:t>
      </w:r>
    </w:p>
    <w:p w14:paraId="4E180A18" w14:textId="77777777" w:rsidR="004037B3" w:rsidRDefault="004037B3">
      <w:pPr>
        <w:spacing w:line="49" w:lineRule="exact"/>
        <w:rPr>
          <w:rFonts w:ascii="Calibri" w:eastAsia="Calibri" w:hAnsi="Calibri" w:cs="Calibri"/>
        </w:rPr>
      </w:pPr>
    </w:p>
    <w:p w14:paraId="0B4808CC" w14:textId="77777777" w:rsidR="004037B3" w:rsidRDefault="001460AD">
      <w:pPr>
        <w:numPr>
          <w:ilvl w:val="0"/>
          <w:numId w:val="12"/>
        </w:numPr>
        <w:tabs>
          <w:tab w:val="left" w:pos="284"/>
        </w:tabs>
        <w:spacing w:line="229" w:lineRule="auto"/>
        <w:ind w:left="284" w:right="20" w:hanging="284"/>
        <w:jc w:val="both"/>
        <w:rPr>
          <w:rFonts w:ascii="Calibri" w:eastAsia="Calibri" w:hAnsi="Calibri" w:cs="Calibri"/>
        </w:rPr>
      </w:pPr>
      <w:r>
        <w:rPr>
          <w:rFonts w:ascii="Calibri" w:eastAsia="Calibri" w:hAnsi="Calibri" w:cs="Calibri"/>
        </w:rPr>
        <w:lastRenderedPageBreak/>
        <w:t>Dzierżawca zapewni bezpłatny wjazd na teren parkingów wskazanym przez Wydzierżawiającego pojazdom uprzywilejowanym, firmom obsługującym obiekty Uniwersytetu (m.in. serwisy techniczne, usługi pocztowe, wywóz odpadów, dostawy towarów), paczkomaty, automaty vendingowe oraz lokale gastronomiczne znajdujące się na terenie Uniwersytetu.</w:t>
      </w:r>
    </w:p>
    <w:p w14:paraId="658637EC" w14:textId="77777777" w:rsidR="004037B3" w:rsidRDefault="004037B3">
      <w:pPr>
        <w:spacing w:line="50" w:lineRule="exact"/>
        <w:rPr>
          <w:rFonts w:ascii="Calibri" w:eastAsia="Calibri" w:hAnsi="Calibri" w:cs="Calibri"/>
        </w:rPr>
      </w:pPr>
    </w:p>
    <w:p w14:paraId="691C5351" w14:textId="77777777" w:rsidR="004037B3" w:rsidRDefault="001460AD">
      <w:pPr>
        <w:numPr>
          <w:ilvl w:val="0"/>
          <w:numId w:val="12"/>
        </w:numPr>
        <w:tabs>
          <w:tab w:val="left" w:pos="284"/>
        </w:tabs>
        <w:spacing w:line="218" w:lineRule="auto"/>
        <w:ind w:left="284" w:hanging="284"/>
        <w:rPr>
          <w:rFonts w:ascii="Calibri" w:eastAsia="Calibri" w:hAnsi="Calibri" w:cs="Calibri"/>
        </w:rPr>
      </w:pPr>
      <w:r>
        <w:rPr>
          <w:rFonts w:ascii="Calibri" w:eastAsia="Calibri" w:hAnsi="Calibri" w:cs="Calibri"/>
        </w:rPr>
        <w:t>Dokonanie przez Dzierżawcę nakładów na Przedmiot umowy wymaga każdorazowo uprzedniej pisemnej zgody Wydzierżawiającego.</w:t>
      </w:r>
    </w:p>
    <w:p w14:paraId="7EB52A8E" w14:textId="77777777" w:rsidR="004037B3" w:rsidRDefault="004037B3">
      <w:pPr>
        <w:spacing w:line="47" w:lineRule="exact"/>
        <w:rPr>
          <w:rFonts w:ascii="Calibri" w:eastAsia="Calibri" w:hAnsi="Calibri" w:cs="Calibri"/>
        </w:rPr>
      </w:pPr>
    </w:p>
    <w:p w14:paraId="072E8B84" w14:textId="05A8A72C" w:rsidR="004037B3" w:rsidRDefault="001460AD">
      <w:pPr>
        <w:numPr>
          <w:ilvl w:val="0"/>
          <w:numId w:val="12"/>
        </w:numPr>
        <w:tabs>
          <w:tab w:val="left" w:pos="284"/>
        </w:tabs>
        <w:spacing w:line="225" w:lineRule="auto"/>
        <w:ind w:left="284" w:hanging="284"/>
        <w:jc w:val="both"/>
        <w:rPr>
          <w:rFonts w:ascii="Calibri" w:eastAsia="Calibri" w:hAnsi="Calibri" w:cs="Calibri"/>
        </w:rPr>
      </w:pPr>
      <w:r>
        <w:rPr>
          <w:rFonts w:ascii="Calibri" w:eastAsia="Calibri" w:hAnsi="Calibri" w:cs="Calibri"/>
        </w:rPr>
        <w:t>Dzierżawcy nie przysługuje prawo dochodzenia zwrotu poniesionych nakładów i kosztów adaptacji Przedmiot</w:t>
      </w:r>
      <w:r w:rsidR="00DE1269">
        <w:rPr>
          <w:rFonts w:ascii="Calibri" w:eastAsia="Calibri" w:hAnsi="Calibri" w:cs="Calibri"/>
        </w:rPr>
        <w:t>ów</w:t>
      </w:r>
      <w:r>
        <w:rPr>
          <w:rFonts w:ascii="Calibri" w:eastAsia="Calibri" w:hAnsi="Calibri" w:cs="Calibri"/>
        </w:rPr>
        <w:t xml:space="preserve"> umowy zarówno w okresie trwania umowy jak i po jej zakończeniu, o ile Strony nie uzgodnią inaczej.</w:t>
      </w:r>
    </w:p>
    <w:p w14:paraId="1FAAF93B" w14:textId="77777777" w:rsidR="004037B3" w:rsidRDefault="004037B3">
      <w:pPr>
        <w:spacing w:line="51" w:lineRule="exact"/>
        <w:rPr>
          <w:rFonts w:ascii="Calibri" w:eastAsia="Calibri" w:hAnsi="Calibri" w:cs="Calibri"/>
        </w:rPr>
      </w:pPr>
    </w:p>
    <w:p w14:paraId="7D2821B3" w14:textId="67BE9076" w:rsidR="004037B3" w:rsidRDefault="001460AD">
      <w:pPr>
        <w:numPr>
          <w:ilvl w:val="0"/>
          <w:numId w:val="12"/>
        </w:numPr>
        <w:tabs>
          <w:tab w:val="left" w:pos="284"/>
        </w:tabs>
        <w:spacing w:line="238" w:lineRule="auto"/>
        <w:ind w:left="284" w:hanging="284"/>
        <w:jc w:val="both"/>
        <w:rPr>
          <w:rFonts w:ascii="Calibri" w:eastAsia="Calibri" w:hAnsi="Calibri" w:cs="Calibri"/>
        </w:rPr>
      </w:pPr>
      <w:r>
        <w:rPr>
          <w:rFonts w:ascii="Calibri" w:eastAsia="Calibri" w:hAnsi="Calibri" w:cs="Calibri"/>
        </w:rPr>
        <w:t xml:space="preserve">Dzierżawca jest zobowiązany posiadać przez cały okres wykonywania niniejszej umowy ubezpieczenie z tytułu prowadzonej działalności w kwocie min. 500.000,00 zł i jest zobowiązany </w:t>
      </w:r>
      <w:r w:rsidR="009B6F4C">
        <w:rPr>
          <w:rFonts w:ascii="Calibri" w:eastAsia="Calibri" w:hAnsi="Calibri" w:cs="Calibri"/>
        </w:rPr>
        <w:br/>
      </w:r>
      <w:r>
        <w:rPr>
          <w:rFonts w:ascii="Calibri" w:eastAsia="Calibri" w:hAnsi="Calibri" w:cs="Calibri"/>
        </w:rPr>
        <w:t>do je</w:t>
      </w:r>
      <w:r w:rsidR="00DE1269">
        <w:rPr>
          <w:rFonts w:ascii="Calibri" w:eastAsia="Calibri" w:hAnsi="Calibri" w:cs="Calibri"/>
        </w:rPr>
        <w:t>go</w:t>
      </w:r>
      <w:r>
        <w:rPr>
          <w:rFonts w:ascii="Calibri" w:eastAsia="Calibri" w:hAnsi="Calibri" w:cs="Calibri"/>
        </w:rPr>
        <w:t xml:space="preserve"> okazania na każde wezwanie Wydzierżawiającego.</w:t>
      </w:r>
    </w:p>
    <w:p w14:paraId="07A1C4FF" w14:textId="77777777" w:rsidR="004037B3" w:rsidRDefault="004037B3">
      <w:pPr>
        <w:spacing w:line="72" w:lineRule="exact"/>
        <w:rPr>
          <w:rFonts w:ascii="Calibri" w:eastAsia="Calibri" w:hAnsi="Calibri" w:cs="Calibri"/>
        </w:rPr>
      </w:pPr>
    </w:p>
    <w:p w14:paraId="640F0C94" w14:textId="77777777" w:rsidR="004037B3" w:rsidRDefault="001460AD">
      <w:pPr>
        <w:numPr>
          <w:ilvl w:val="0"/>
          <w:numId w:val="12"/>
        </w:numPr>
        <w:tabs>
          <w:tab w:val="left" w:pos="284"/>
        </w:tabs>
        <w:spacing w:line="226" w:lineRule="auto"/>
        <w:ind w:left="284" w:hanging="284"/>
        <w:rPr>
          <w:rFonts w:ascii="Calibri" w:eastAsia="Calibri" w:hAnsi="Calibri" w:cs="Calibri"/>
        </w:rPr>
      </w:pPr>
      <w:r>
        <w:rPr>
          <w:rFonts w:ascii="Calibri" w:eastAsia="Calibri" w:hAnsi="Calibri" w:cs="Calibri"/>
        </w:rPr>
        <w:t>Wydzierżawiający nie ponosi odpowiedzialności za mienie Dzierżawcy, jak również za skutki nieprzestrzegania przez niego przepisów bezpieczeństwa i higieny pracy.</w:t>
      </w:r>
    </w:p>
    <w:p w14:paraId="30626E78" w14:textId="77777777" w:rsidR="004037B3" w:rsidRDefault="004037B3">
      <w:pPr>
        <w:spacing w:line="72" w:lineRule="exact"/>
        <w:rPr>
          <w:rFonts w:ascii="Calibri" w:eastAsia="Calibri" w:hAnsi="Calibri" w:cs="Calibri"/>
        </w:rPr>
      </w:pPr>
    </w:p>
    <w:p w14:paraId="4B34D03A" w14:textId="77777777" w:rsidR="004037B3" w:rsidRDefault="001460AD">
      <w:pPr>
        <w:numPr>
          <w:ilvl w:val="0"/>
          <w:numId w:val="12"/>
        </w:numPr>
        <w:tabs>
          <w:tab w:val="left" w:pos="284"/>
        </w:tabs>
        <w:spacing w:line="225" w:lineRule="auto"/>
        <w:ind w:left="284" w:hanging="284"/>
        <w:jc w:val="both"/>
        <w:rPr>
          <w:rFonts w:ascii="Calibri" w:eastAsia="Calibri" w:hAnsi="Calibri" w:cs="Calibri"/>
        </w:rPr>
      </w:pPr>
      <w:r>
        <w:rPr>
          <w:rFonts w:ascii="Calibri" w:eastAsia="Calibri" w:hAnsi="Calibri" w:cs="Calibri"/>
        </w:rPr>
        <w:t>Dzierżawca ma obowiązek we własnym zakresie przed przystąpieniem do prowadzenia działalności, o której mowa w § 2 ust. 1, uzyskać wszelkie niezbędne decyzje, zgody, pozwolenia na prowadzenie działalności wskazanej w §2 ust. 1.</w:t>
      </w:r>
    </w:p>
    <w:p w14:paraId="44252AB8" w14:textId="77777777" w:rsidR="004037B3" w:rsidRDefault="004037B3">
      <w:pPr>
        <w:spacing w:line="2" w:lineRule="exact"/>
        <w:rPr>
          <w:rFonts w:ascii="Calibri" w:eastAsia="Calibri" w:hAnsi="Calibri" w:cs="Calibri"/>
        </w:rPr>
      </w:pPr>
    </w:p>
    <w:p w14:paraId="60E4B307" w14:textId="77777777" w:rsidR="004037B3" w:rsidRDefault="001460AD">
      <w:pPr>
        <w:numPr>
          <w:ilvl w:val="0"/>
          <w:numId w:val="12"/>
        </w:numPr>
        <w:tabs>
          <w:tab w:val="left" w:pos="284"/>
        </w:tabs>
        <w:ind w:left="284" w:hanging="284"/>
        <w:rPr>
          <w:rFonts w:ascii="Calibri" w:eastAsia="Calibri" w:hAnsi="Calibri" w:cs="Calibri"/>
        </w:rPr>
      </w:pPr>
      <w:r>
        <w:rPr>
          <w:rFonts w:ascii="Calibri" w:eastAsia="Calibri" w:hAnsi="Calibri" w:cs="Calibri"/>
        </w:rPr>
        <w:t>Dzierżawca ma obowiązek:</w:t>
      </w:r>
    </w:p>
    <w:p w14:paraId="40B4F9BF" w14:textId="77777777" w:rsidR="004037B3" w:rsidRDefault="004037B3">
      <w:pPr>
        <w:spacing w:line="48" w:lineRule="exact"/>
        <w:rPr>
          <w:rFonts w:ascii="Calibri" w:eastAsia="Calibri" w:hAnsi="Calibri" w:cs="Calibri"/>
        </w:rPr>
      </w:pPr>
    </w:p>
    <w:p w14:paraId="79DDE4EE" w14:textId="0EB8B9D7" w:rsidR="004037B3" w:rsidRDefault="001460AD" w:rsidP="00823405">
      <w:pPr>
        <w:numPr>
          <w:ilvl w:val="1"/>
          <w:numId w:val="12"/>
        </w:numPr>
        <w:tabs>
          <w:tab w:val="left" w:pos="704"/>
        </w:tabs>
        <w:spacing w:line="217" w:lineRule="auto"/>
        <w:ind w:left="704" w:hanging="277"/>
        <w:jc w:val="both"/>
        <w:rPr>
          <w:rFonts w:ascii="Calibri" w:eastAsia="Calibri" w:hAnsi="Calibri" w:cs="Calibri"/>
        </w:rPr>
      </w:pPr>
      <w:r>
        <w:rPr>
          <w:rFonts w:ascii="Calibri" w:eastAsia="Calibri" w:hAnsi="Calibri" w:cs="Calibri"/>
        </w:rPr>
        <w:t>uzgadniania wszelkich prac z Miejskim Konserwatorem Zabytków</w:t>
      </w:r>
      <w:r w:rsidR="00411DF3">
        <w:rPr>
          <w:rFonts w:ascii="Calibri" w:eastAsia="Calibri" w:hAnsi="Calibri" w:cs="Calibri"/>
        </w:rPr>
        <w:t>,</w:t>
      </w:r>
      <w:r>
        <w:rPr>
          <w:rFonts w:ascii="Calibri" w:eastAsia="Calibri" w:hAnsi="Calibri" w:cs="Calibri"/>
        </w:rPr>
        <w:t xml:space="preserve"> jeżeli przepisy prawa tego wymagają,</w:t>
      </w:r>
    </w:p>
    <w:p w14:paraId="50A488C7" w14:textId="77777777" w:rsidR="004037B3" w:rsidRDefault="004037B3" w:rsidP="00823405">
      <w:pPr>
        <w:spacing w:line="49" w:lineRule="exact"/>
        <w:jc w:val="both"/>
        <w:rPr>
          <w:rFonts w:ascii="Calibri" w:eastAsia="Calibri" w:hAnsi="Calibri" w:cs="Calibri"/>
        </w:rPr>
      </w:pPr>
    </w:p>
    <w:p w14:paraId="5320201F" w14:textId="14B8E047" w:rsidR="004037B3" w:rsidRDefault="001460AD" w:rsidP="00823405">
      <w:pPr>
        <w:numPr>
          <w:ilvl w:val="1"/>
          <w:numId w:val="12"/>
        </w:numPr>
        <w:tabs>
          <w:tab w:val="left" w:pos="704"/>
        </w:tabs>
        <w:spacing w:line="218" w:lineRule="auto"/>
        <w:ind w:left="704" w:right="20" w:hanging="277"/>
        <w:jc w:val="both"/>
        <w:rPr>
          <w:rFonts w:ascii="Calibri" w:eastAsia="Calibri" w:hAnsi="Calibri" w:cs="Calibri"/>
        </w:rPr>
      </w:pPr>
      <w:r>
        <w:rPr>
          <w:rFonts w:ascii="Calibri" w:eastAsia="Calibri" w:hAnsi="Calibri" w:cs="Calibri"/>
        </w:rPr>
        <w:t xml:space="preserve">uzyskiwania odpowiednich zezwoleń, pozwoleń konserwatorskich i pozwoleń na budowę </w:t>
      </w:r>
      <w:r w:rsidR="009B6F4C">
        <w:rPr>
          <w:rFonts w:ascii="Calibri" w:eastAsia="Calibri" w:hAnsi="Calibri" w:cs="Calibri"/>
        </w:rPr>
        <w:br/>
      </w:r>
      <w:r>
        <w:rPr>
          <w:rFonts w:ascii="Calibri" w:eastAsia="Calibri" w:hAnsi="Calibri" w:cs="Calibri"/>
        </w:rPr>
        <w:t>na wszelkie prace i czynności tego wymagające,</w:t>
      </w:r>
    </w:p>
    <w:p w14:paraId="127D1956" w14:textId="77777777" w:rsidR="004037B3" w:rsidRDefault="004037B3">
      <w:pPr>
        <w:spacing w:line="49" w:lineRule="exact"/>
        <w:rPr>
          <w:rFonts w:ascii="Calibri" w:eastAsia="Calibri" w:hAnsi="Calibri" w:cs="Calibri"/>
        </w:rPr>
      </w:pPr>
    </w:p>
    <w:p w14:paraId="6441A413" w14:textId="77777777" w:rsidR="004037B3" w:rsidRDefault="001460AD" w:rsidP="00823405">
      <w:pPr>
        <w:numPr>
          <w:ilvl w:val="1"/>
          <w:numId w:val="12"/>
        </w:numPr>
        <w:tabs>
          <w:tab w:val="left" w:pos="704"/>
        </w:tabs>
        <w:spacing w:line="218" w:lineRule="auto"/>
        <w:ind w:left="704" w:right="20" w:hanging="277"/>
        <w:jc w:val="both"/>
        <w:rPr>
          <w:rFonts w:ascii="Calibri" w:eastAsia="Calibri" w:hAnsi="Calibri" w:cs="Calibri"/>
        </w:rPr>
      </w:pPr>
      <w:r>
        <w:rPr>
          <w:rFonts w:ascii="Calibri" w:eastAsia="Calibri" w:hAnsi="Calibri" w:cs="Calibri"/>
        </w:rPr>
        <w:t>prowadzenia wszelkich prac i robót na przedmiocie umowy w oparciu o wymagane zatwierdzone projekty i pozwolenia, o których mowa w pkt 8.</w:t>
      </w:r>
    </w:p>
    <w:p w14:paraId="454050B5" w14:textId="77777777" w:rsidR="004037B3" w:rsidRDefault="004037B3">
      <w:pPr>
        <w:spacing w:line="50" w:lineRule="exact"/>
        <w:rPr>
          <w:sz w:val="20"/>
          <w:szCs w:val="20"/>
        </w:rPr>
      </w:pPr>
    </w:p>
    <w:p w14:paraId="4F65077F" w14:textId="50C04246" w:rsidR="004037B3" w:rsidRDefault="001460AD">
      <w:pPr>
        <w:spacing w:line="218" w:lineRule="auto"/>
        <w:ind w:left="284" w:right="20" w:hanging="282"/>
        <w:jc w:val="both"/>
        <w:rPr>
          <w:sz w:val="20"/>
          <w:szCs w:val="20"/>
        </w:rPr>
      </w:pPr>
      <w:r>
        <w:rPr>
          <w:rFonts w:ascii="Calibri" w:eastAsia="Calibri" w:hAnsi="Calibri" w:cs="Calibri"/>
        </w:rPr>
        <w:t>10. Wydzierżawiający zobowiązuje się do utrzymania porządku na Przedmio</w:t>
      </w:r>
      <w:r w:rsidR="00A60F59">
        <w:rPr>
          <w:rFonts w:ascii="Calibri" w:eastAsia="Calibri" w:hAnsi="Calibri" w:cs="Calibri"/>
        </w:rPr>
        <w:t>tach</w:t>
      </w:r>
      <w:r>
        <w:rPr>
          <w:rFonts w:ascii="Calibri" w:eastAsia="Calibri" w:hAnsi="Calibri" w:cs="Calibri"/>
        </w:rPr>
        <w:t xml:space="preserve"> umowy, zwłaszcza</w:t>
      </w:r>
      <w:r w:rsidR="009B6F4C">
        <w:rPr>
          <w:rFonts w:ascii="Calibri" w:eastAsia="Calibri" w:hAnsi="Calibri" w:cs="Calibri"/>
        </w:rPr>
        <w:br/>
      </w:r>
      <w:r>
        <w:rPr>
          <w:rFonts w:ascii="Calibri" w:eastAsia="Calibri" w:hAnsi="Calibri" w:cs="Calibri"/>
        </w:rPr>
        <w:t>w okresie jesienno-zimowym (min. usuwanie liści, odśnieżanie).</w:t>
      </w:r>
    </w:p>
    <w:p w14:paraId="71DD6182" w14:textId="77777777" w:rsidR="004037B3" w:rsidRDefault="004037B3">
      <w:pPr>
        <w:spacing w:line="50" w:lineRule="exact"/>
        <w:rPr>
          <w:sz w:val="20"/>
          <w:szCs w:val="20"/>
        </w:rPr>
      </w:pPr>
    </w:p>
    <w:p w14:paraId="7D8EEC20" w14:textId="0D61839E" w:rsidR="00997F27" w:rsidRPr="00215F88" w:rsidRDefault="001460AD" w:rsidP="005B21F3">
      <w:pPr>
        <w:spacing w:line="224" w:lineRule="auto"/>
        <w:ind w:left="284" w:hanging="282"/>
        <w:jc w:val="both"/>
        <w:rPr>
          <w:rFonts w:ascii="Calibri" w:eastAsia="Calibri" w:hAnsi="Calibri" w:cs="Calibri"/>
        </w:rPr>
      </w:pPr>
      <w:r>
        <w:rPr>
          <w:rFonts w:ascii="Calibri" w:eastAsia="Calibri" w:hAnsi="Calibri" w:cs="Calibri"/>
        </w:rPr>
        <w:t>11. Wydzierżawiający zastrzega możliwość zmian zastosowanych przez Dzierżawcę stawek opłat</w:t>
      </w:r>
      <w:r w:rsidR="00997F27">
        <w:rPr>
          <w:rFonts w:ascii="Calibri" w:eastAsia="Calibri" w:hAnsi="Calibri" w:cs="Calibri"/>
        </w:rPr>
        <w:t xml:space="preserve"> </w:t>
      </w:r>
      <w:r w:rsidR="00997F27" w:rsidRPr="00823405">
        <w:rPr>
          <w:rFonts w:ascii="Calibri" w:eastAsia="Calibri" w:hAnsi="Calibri" w:cs="Calibri"/>
        </w:rPr>
        <w:t>komercyjnych</w:t>
      </w:r>
      <w:r>
        <w:rPr>
          <w:rFonts w:ascii="Calibri" w:eastAsia="Calibri" w:hAnsi="Calibri" w:cs="Calibri"/>
        </w:rPr>
        <w:t xml:space="preserve"> za korzystanie z parkingu. O terminie wprowadzenia zmian Wydzierżawiający poinformuje Dzierżawcę z 14-to dniowym wyprzedzeniem. Ewentualne koszty wynikające </w:t>
      </w:r>
      <w:r w:rsidR="009B6F4C">
        <w:rPr>
          <w:rFonts w:ascii="Calibri" w:eastAsia="Calibri" w:hAnsi="Calibri" w:cs="Calibri"/>
        </w:rPr>
        <w:br/>
      </w:r>
      <w:r>
        <w:rPr>
          <w:rFonts w:ascii="Calibri" w:eastAsia="Calibri" w:hAnsi="Calibri" w:cs="Calibri"/>
        </w:rPr>
        <w:t>z wprowadzenia</w:t>
      </w:r>
      <w:r w:rsidR="005B21F3">
        <w:rPr>
          <w:rFonts w:ascii="Calibri" w:eastAsia="Calibri" w:hAnsi="Calibri" w:cs="Calibri"/>
        </w:rPr>
        <w:t xml:space="preserve"> </w:t>
      </w:r>
      <w:r>
        <w:rPr>
          <w:rFonts w:ascii="Calibri" w:eastAsia="Calibri" w:hAnsi="Calibri" w:cs="Calibri"/>
        </w:rPr>
        <w:t xml:space="preserve">zmian, związane z programowaniem lub zmianą programu kas fiskalnych leżą </w:t>
      </w:r>
      <w:r w:rsidR="009B6F4C">
        <w:rPr>
          <w:rFonts w:ascii="Calibri" w:eastAsia="Calibri" w:hAnsi="Calibri" w:cs="Calibri"/>
        </w:rPr>
        <w:br/>
      </w:r>
      <w:r>
        <w:rPr>
          <w:rFonts w:ascii="Calibri" w:eastAsia="Calibri" w:hAnsi="Calibri" w:cs="Calibri"/>
        </w:rPr>
        <w:t>po stronie Dzierżawcy.</w:t>
      </w:r>
    </w:p>
    <w:p w14:paraId="2D7BC3F8" w14:textId="77777777" w:rsidR="004037B3" w:rsidRDefault="004037B3">
      <w:pPr>
        <w:spacing w:line="50" w:lineRule="exact"/>
        <w:rPr>
          <w:sz w:val="20"/>
          <w:szCs w:val="20"/>
        </w:rPr>
      </w:pPr>
    </w:p>
    <w:p w14:paraId="0019CC67" w14:textId="77777777" w:rsidR="004037B3" w:rsidRDefault="001460AD">
      <w:pPr>
        <w:spacing w:line="225" w:lineRule="auto"/>
        <w:ind w:left="284" w:hanging="282"/>
        <w:jc w:val="both"/>
        <w:rPr>
          <w:sz w:val="20"/>
          <w:szCs w:val="20"/>
        </w:rPr>
      </w:pPr>
      <w:r>
        <w:rPr>
          <w:rFonts w:ascii="Calibri" w:eastAsia="Calibri" w:hAnsi="Calibri" w:cs="Calibri"/>
        </w:rPr>
        <w:t>12. Wydzierżawiający zastrzega możliwość posadowienia we własnym zakresie na przedmiocie umowy stacji ładowania samochodów elektrycznych oraz udostępnienia ich do używania użytkownikom parkingów.</w:t>
      </w:r>
    </w:p>
    <w:p w14:paraId="78C32D95" w14:textId="77777777" w:rsidR="004037B3" w:rsidRDefault="004037B3">
      <w:pPr>
        <w:spacing w:line="51" w:lineRule="exact"/>
        <w:rPr>
          <w:sz w:val="20"/>
          <w:szCs w:val="20"/>
        </w:rPr>
      </w:pPr>
    </w:p>
    <w:p w14:paraId="72B8A6BC" w14:textId="77777777" w:rsidR="004037B3" w:rsidRDefault="001460AD">
      <w:pPr>
        <w:spacing w:line="218" w:lineRule="auto"/>
        <w:ind w:left="284" w:hanging="282"/>
        <w:jc w:val="both"/>
        <w:rPr>
          <w:sz w:val="20"/>
          <w:szCs w:val="20"/>
        </w:rPr>
      </w:pPr>
      <w:r>
        <w:rPr>
          <w:rFonts w:ascii="Calibri" w:eastAsia="Calibri" w:hAnsi="Calibri" w:cs="Calibri"/>
        </w:rPr>
        <w:t>13. Dzierżawca</w:t>
      </w:r>
      <w:r>
        <w:rPr>
          <w:sz w:val="20"/>
          <w:szCs w:val="20"/>
        </w:rPr>
        <w:t xml:space="preserve"> </w:t>
      </w:r>
      <w:r>
        <w:rPr>
          <w:rFonts w:ascii="Calibri" w:eastAsia="Calibri" w:hAnsi="Calibri" w:cs="Calibri"/>
        </w:rPr>
        <w:t>zobowiązuje się do posiadania stałego całodobowego Centrum Zarządzania zarządzanego przez Dzierżawcę.</w:t>
      </w:r>
    </w:p>
    <w:p w14:paraId="30E180A5" w14:textId="77777777" w:rsidR="004037B3" w:rsidRDefault="004037B3">
      <w:pPr>
        <w:spacing w:line="50" w:lineRule="exact"/>
        <w:rPr>
          <w:sz w:val="20"/>
          <w:szCs w:val="20"/>
        </w:rPr>
      </w:pPr>
    </w:p>
    <w:p w14:paraId="561107A4" w14:textId="710305BC" w:rsidR="004037B3" w:rsidRDefault="001460AD">
      <w:pPr>
        <w:spacing w:line="224" w:lineRule="auto"/>
        <w:ind w:left="284" w:hanging="282"/>
        <w:jc w:val="both"/>
        <w:rPr>
          <w:sz w:val="20"/>
          <w:szCs w:val="20"/>
        </w:rPr>
      </w:pPr>
      <w:r>
        <w:rPr>
          <w:rFonts w:ascii="Calibri" w:eastAsia="Calibri" w:hAnsi="Calibri" w:cs="Calibri"/>
        </w:rPr>
        <w:t xml:space="preserve">14. W przypadku konieczności zmian lokalizacji urządzeń zabezpieczenia technicznego parkingu, </w:t>
      </w:r>
      <w:r w:rsidR="009B6F4C">
        <w:rPr>
          <w:rFonts w:ascii="Calibri" w:eastAsia="Calibri" w:hAnsi="Calibri" w:cs="Calibri"/>
        </w:rPr>
        <w:br/>
      </w:r>
      <w:r>
        <w:rPr>
          <w:rFonts w:ascii="Calibri" w:eastAsia="Calibri" w:hAnsi="Calibri" w:cs="Calibri"/>
        </w:rPr>
        <w:t>na wniosek Wydzierżawiającego, Dzierżawca zobowiązuje się na własny koszt i bez zbędnej zwłoki do korekty posadowienia wskazanych urządzeń.</w:t>
      </w:r>
    </w:p>
    <w:p w14:paraId="665F0647" w14:textId="77777777" w:rsidR="004037B3" w:rsidRDefault="004037B3">
      <w:pPr>
        <w:spacing w:line="52" w:lineRule="exact"/>
        <w:rPr>
          <w:sz w:val="20"/>
          <w:szCs w:val="20"/>
        </w:rPr>
      </w:pPr>
    </w:p>
    <w:p w14:paraId="6680BA9E" w14:textId="77777777" w:rsidR="004037B3" w:rsidRDefault="001460AD">
      <w:pPr>
        <w:spacing w:line="229" w:lineRule="auto"/>
        <w:ind w:left="284" w:hanging="282"/>
        <w:jc w:val="both"/>
        <w:rPr>
          <w:sz w:val="20"/>
          <w:szCs w:val="20"/>
        </w:rPr>
      </w:pPr>
      <w:r>
        <w:rPr>
          <w:rFonts w:ascii="Calibri" w:eastAsia="Calibri" w:hAnsi="Calibri" w:cs="Calibri"/>
        </w:rPr>
        <w:t>15. Dzierżawca</w:t>
      </w:r>
      <w:r>
        <w:rPr>
          <w:sz w:val="20"/>
          <w:szCs w:val="20"/>
        </w:rPr>
        <w:t xml:space="preserve"> </w:t>
      </w:r>
      <w:r>
        <w:rPr>
          <w:rFonts w:ascii="Calibri" w:eastAsia="Calibri" w:hAnsi="Calibri" w:cs="Calibri"/>
        </w:rPr>
        <w:t>zobowiązany jest do należytego zabezpieczenia terenów parkingów podczas prowadzonych prac związanych z montażem infrastruktury niezbędnej do uruchomienia parkingów i prowadzenia działalności, o której mowa w §2 ust. 1 i ponosi odpowiedzialność na zasadach ogólnych za szkody spowodowane swym działaniem lub zaniechaniem.</w:t>
      </w:r>
    </w:p>
    <w:p w14:paraId="73841DA8" w14:textId="77777777" w:rsidR="004037B3" w:rsidRDefault="004037B3">
      <w:pPr>
        <w:spacing w:line="50" w:lineRule="exact"/>
        <w:rPr>
          <w:sz w:val="20"/>
          <w:szCs w:val="20"/>
        </w:rPr>
      </w:pPr>
    </w:p>
    <w:p w14:paraId="2E72A334" w14:textId="77777777" w:rsidR="004037B3" w:rsidRDefault="001460AD">
      <w:pPr>
        <w:spacing w:line="218" w:lineRule="auto"/>
        <w:ind w:left="284" w:hanging="282"/>
        <w:jc w:val="both"/>
        <w:rPr>
          <w:sz w:val="20"/>
          <w:szCs w:val="20"/>
        </w:rPr>
      </w:pPr>
      <w:r>
        <w:rPr>
          <w:rFonts w:ascii="Calibri" w:eastAsia="Calibri" w:hAnsi="Calibri" w:cs="Calibri"/>
        </w:rPr>
        <w:t>16. Dzierżawca zobowiązuje się do niezwłocznego usuwania awarii infrastruktury służącej do obsługi działalności, o której mowa w §2 ust. 1.</w:t>
      </w:r>
    </w:p>
    <w:p w14:paraId="7EEBCE64" w14:textId="77777777" w:rsidR="004037B3" w:rsidRDefault="004037B3">
      <w:pPr>
        <w:spacing w:line="50" w:lineRule="exact"/>
        <w:rPr>
          <w:sz w:val="20"/>
          <w:szCs w:val="20"/>
        </w:rPr>
      </w:pPr>
    </w:p>
    <w:p w14:paraId="3759BDA0" w14:textId="1BFFE620" w:rsidR="004037B3" w:rsidRDefault="001460AD">
      <w:pPr>
        <w:spacing w:line="218" w:lineRule="auto"/>
        <w:ind w:left="284" w:hanging="282"/>
        <w:jc w:val="both"/>
        <w:rPr>
          <w:sz w:val="20"/>
          <w:szCs w:val="20"/>
        </w:rPr>
      </w:pPr>
      <w:r>
        <w:rPr>
          <w:rFonts w:ascii="Calibri" w:eastAsia="Calibri" w:hAnsi="Calibri" w:cs="Calibri"/>
        </w:rPr>
        <w:t xml:space="preserve">17. Wszelkie szkody na osobie i mieniu powstałe na skutek działania lub zaniechania Dzierżawcy, </w:t>
      </w:r>
      <w:r w:rsidR="009B6F4C">
        <w:rPr>
          <w:rFonts w:ascii="Calibri" w:eastAsia="Calibri" w:hAnsi="Calibri" w:cs="Calibri"/>
        </w:rPr>
        <w:br/>
      </w:r>
      <w:r>
        <w:rPr>
          <w:rFonts w:ascii="Calibri" w:eastAsia="Calibri" w:hAnsi="Calibri" w:cs="Calibri"/>
        </w:rPr>
        <w:t>w całości będzie pokrywał Dzierżawca.</w:t>
      </w:r>
    </w:p>
    <w:p w14:paraId="08CC812A" w14:textId="77777777" w:rsidR="004037B3" w:rsidRDefault="004037B3">
      <w:pPr>
        <w:spacing w:line="47" w:lineRule="exact"/>
        <w:rPr>
          <w:sz w:val="20"/>
          <w:szCs w:val="20"/>
        </w:rPr>
      </w:pPr>
    </w:p>
    <w:p w14:paraId="2883DA29" w14:textId="77777777" w:rsidR="004037B3" w:rsidRDefault="001460AD">
      <w:pPr>
        <w:spacing w:line="229" w:lineRule="auto"/>
        <w:ind w:left="284" w:hanging="282"/>
        <w:jc w:val="both"/>
        <w:rPr>
          <w:sz w:val="20"/>
          <w:szCs w:val="20"/>
        </w:rPr>
      </w:pPr>
      <w:r>
        <w:rPr>
          <w:rFonts w:ascii="Calibri" w:eastAsia="Calibri" w:hAnsi="Calibri" w:cs="Calibri"/>
        </w:rPr>
        <w:t>18. Jakiekolwiek działania Dzierżawcy podejmowane w celu uzyskiwania pożytków z wynajmu powierzchni reklamowej na biletach parkingowych i urządzeniach systemów parkingowych wymagają uprzedniej pisemnej zgody i zatwierdzenia przez Wydzierżawiającego, z wyłączeniem reklamy własnej działalności.</w:t>
      </w:r>
    </w:p>
    <w:p w14:paraId="65552FAF" w14:textId="77777777" w:rsidR="004037B3" w:rsidRDefault="004037B3">
      <w:pPr>
        <w:spacing w:line="50" w:lineRule="exact"/>
        <w:rPr>
          <w:sz w:val="20"/>
          <w:szCs w:val="20"/>
        </w:rPr>
      </w:pPr>
    </w:p>
    <w:p w14:paraId="10132FC8" w14:textId="77777777" w:rsidR="004037B3" w:rsidRDefault="001460AD">
      <w:pPr>
        <w:spacing w:line="218" w:lineRule="auto"/>
        <w:ind w:left="284" w:hanging="282"/>
        <w:jc w:val="both"/>
        <w:rPr>
          <w:sz w:val="20"/>
          <w:szCs w:val="20"/>
        </w:rPr>
      </w:pPr>
      <w:r>
        <w:rPr>
          <w:rFonts w:ascii="Calibri" w:eastAsia="Calibri" w:hAnsi="Calibri" w:cs="Calibri"/>
        </w:rPr>
        <w:t>19. Ze strony Dzierżawcy osobą upoważnioną do kontaktów z Wydzierżawiającym będzie, przez 24 h na dobę, przez wszystkie dni tygodnia (wliczając w to dni wolne od pracy):</w:t>
      </w:r>
    </w:p>
    <w:p w14:paraId="4B1CD203" w14:textId="77777777" w:rsidR="004037B3" w:rsidRDefault="004037B3">
      <w:pPr>
        <w:spacing w:line="1" w:lineRule="exact"/>
        <w:rPr>
          <w:sz w:val="20"/>
          <w:szCs w:val="20"/>
        </w:rPr>
      </w:pPr>
    </w:p>
    <w:p w14:paraId="2BB1AC6F" w14:textId="6D47DD74" w:rsidR="004037B3" w:rsidRDefault="001460AD">
      <w:pPr>
        <w:ind w:left="284"/>
        <w:rPr>
          <w:rFonts w:ascii="Calibri" w:eastAsia="Calibri" w:hAnsi="Calibri" w:cs="Calibri"/>
        </w:rPr>
      </w:pPr>
      <w:r>
        <w:rPr>
          <w:rFonts w:ascii="Calibri" w:eastAsia="Calibri" w:hAnsi="Calibri" w:cs="Calibri"/>
        </w:rPr>
        <w:t>………………………………………………………………………, tel. …………………………………, e-mail: …………………..…...</w:t>
      </w:r>
    </w:p>
    <w:p w14:paraId="79079CF4" w14:textId="341D398C" w:rsidR="00215F88" w:rsidRDefault="00215F88">
      <w:pPr>
        <w:ind w:left="284"/>
        <w:rPr>
          <w:rFonts w:ascii="Calibri" w:eastAsia="Calibri" w:hAnsi="Calibri" w:cs="Calibri"/>
        </w:rPr>
      </w:pPr>
    </w:p>
    <w:p w14:paraId="31A75C99" w14:textId="432C1199" w:rsidR="00BB6DCA" w:rsidRPr="00823405" w:rsidRDefault="00215F88" w:rsidP="00823405">
      <w:pPr>
        <w:jc w:val="both"/>
        <w:rPr>
          <w:rFonts w:ascii="Calibri" w:eastAsia="Calibri" w:hAnsi="Calibri" w:cs="Calibri"/>
        </w:rPr>
      </w:pPr>
      <w:r w:rsidRPr="00823405">
        <w:rPr>
          <w:rFonts w:ascii="Calibri" w:eastAsia="Calibri" w:hAnsi="Calibri" w:cs="Calibri"/>
        </w:rPr>
        <w:t xml:space="preserve">20. Dopuszcza się </w:t>
      </w:r>
      <w:r w:rsidR="00BB6DCA" w:rsidRPr="00823405">
        <w:rPr>
          <w:rFonts w:ascii="Calibri" w:eastAsia="Calibri" w:hAnsi="Calibri" w:cs="Calibri"/>
        </w:rPr>
        <w:t xml:space="preserve">coroczną waloryzację stawki abonamentu dla pracowników i studentów o </w:t>
      </w:r>
      <w:r w:rsidR="00143BF8" w:rsidRPr="00823405">
        <w:rPr>
          <w:rFonts w:ascii="Calibri" w:eastAsia="Calibri" w:hAnsi="Calibri" w:cs="Calibri"/>
        </w:rPr>
        <w:t xml:space="preserve">aktualny </w:t>
      </w:r>
      <w:r w:rsidR="00BB6DCA" w:rsidRPr="00823405">
        <w:rPr>
          <w:rFonts w:ascii="Calibri" w:eastAsia="Calibri" w:hAnsi="Calibri" w:cs="Calibri"/>
        </w:rPr>
        <w:t>wskaźnik cen towarów i usług konsumpcyjnych ogłaszan</w:t>
      </w:r>
      <w:r w:rsidR="00143BF8" w:rsidRPr="00823405">
        <w:rPr>
          <w:rFonts w:ascii="Calibri" w:eastAsia="Calibri" w:hAnsi="Calibri" w:cs="Calibri"/>
        </w:rPr>
        <w:t>y</w:t>
      </w:r>
      <w:r w:rsidR="00BB6DCA" w:rsidRPr="00823405">
        <w:rPr>
          <w:rFonts w:ascii="Calibri" w:eastAsia="Calibri" w:hAnsi="Calibri" w:cs="Calibri"/>
        </w:rPr>
        <w:t xml:space="preserve"> przez Prezesa GUS, ze skutkiem od dnia </w:t>
      </w:r>
      <w:r w:rsidR="009B6F4C">
        <w:rPr>
          <w:rFonts w:ascii="Calibri" w:eastAsia="Calibri" w:hAnsi="Calibri" w:cs="Calibri"/>
        </w:rPr>
        <w:br/>
      </w:r>
      <w:r w:rsidR="00BB6DCA" w:rsidRPr="00823405">
        <w:rPr>
          <w:rFonts w:ascii="Calibri" w:eastAsia="Calibri" w:hAnsi="Calibri" w:cs="Calibri"/>
        </w:rPr>
        <w:t>1 marca roku kalendarzowego, w którym dokonano waloryzacji, przy czym pierwsza zmiana nastąpi nie wcześniej, niż po 5 latach od dnia podpisania niniejszej Umowy.</w:t>
      </w:r>
      <w:r w:rsidR="00BB6DCA">
        <w:rPr>
          <w:rFonts w:ascii="Calibri" w:eastAsia="Calibri" w:hAnsi="Calibri" w:cs="Calibri"/>
        </w:rPr>
        <w:t xml:space="preserve"> </w:t>
      </w:r>
    </w:p>
    <w:p w14:paraId="5A30F504" w14:textId="77777777" w:rsidR="004037B3" w:rsidRDefault="004037B3">
      <w:pPr>
        <w:spacing w:line="269" w:lineRule="exact"/>
        <w:rPr>
          <w:sz w:val="20"/>
          <w:szCs w:val="20"/>
        </w:rPr>
      </w:pPr>
    </w:p>
    <w:p w14:paraId="23347A5D" w14:textId="77777777" w:rsidR="004037B3" w:rsidRDefault="001460AD">
      <w:pPr>
        <w:ind w:right="16"/>
        <w:jc w:val="center"/>
        <w:rPr>
          <w:sz w:val="20"/>
          <w:szCs w:val="20"/>
        </w:rPr>
      </w:pPr>
      <w:r>
        <w:rPr>
          <w:rFonts w:ascii="Calibri" w:eastAsia="Calibri" w:hAnsi="Calibri" w:cs="Calibri"/>
          <w:b/>
          <w:bCs/>
        </w:rPr>
        <w:t>§5</w:t>
      </w:r>
    </w:p>
    <w:p w14:paraId="2F470872" w14:textId="77777777" w:rsidR="004037B3" w:rsidRDefault="004037B3">
      <w:pPr>
        <w:spacing w:line="49" w:lineRule="exact"/>
        <w:rPr>
          <w:sz w:val="20"/>
          <w:szCs w:val="20"/>
        </w:rPr>
      </w:pPr>
    </w:p>
    <w:p w14:paraId="531BBBE7" w14:textId="39FDD9BA" w:rsidR="004037B3" w:rsidRDefault="001460AD">
      <w:pPr>
        <w:numPr>
          <w:ilvl w:val="0"/>
          <w:numId w:val="13"/>
        </w:numPr>
        <w:tabs>
          <w:tab w:val="left" w:pos="364"/>
        </w:tabs>
        <w:spacing w:line="249" w:lineRule="auto"/>
        <w:ind w:left="364" w:hanging="364"/>
        <w:jc w:val="both"/>
        <w:rPr>
          <w:rFonts w:ascii="Calibri" w:eastAsia="Calibri" w:hAnsi="Calibri" w:cs="Calibri"/>
        </w:rPr>
      </w:pPr>
      <w:r>
        <w:rPr>
          <w:rFonts w:ascii="Calibri" w:eastAsia="Calibri" w:hAnsi="Calibri" w:cs="Calibri"/>
        </w:rPr>
        <w:t xml:space="preserve">Dzierżawca zobowiązuje się do dokonywania miesięcznego podsumowania przychodów brutto </w:t>
      </w:r>
      <w:r w:rsidR="009B6F4C">
        <w:rPr>
          <w:rFonts w:ascii="Calibri" w:eastAsia="Calibri" w:hAnsi="Calibri" w:cs="Calibri"/>
        </w:rPr>
        <w:br/>
      </w:r>
      <w:r>
        <w:rPr>
          <w:rFonts w:ascii="Calibri" w:eastAsia="Calibri" w:hAnsi="Calibri" w:cs="Calibri"/>
        </w:rPr>
        <w:t xml:space="preserve">z działalności prowadzonej na poszczególnych Przedmiotach umowy, o których mowa w §2 ust. 1 </w:t>
      </w:r>
      <w:r w:rsidR="009B6F4C">
        <w:rPr>
          <w:rFonts w:ascii="Calibri" w:eastAsia="Calibri" w:hAnsi="Calibri" w:cs="Calibri"/>
        </w:rPr>
        <w:br/>
      </w:r>
      <w:r>
        <w:rPr>
          <w:rFonts w:ascii="Calibri" w:eastAsia="Calibri" w:hAnsi="Calibri" w:cs="Calibri"/>
        </w:rPr>
        <w:t>i przedstawiania Wydzierżawiającemu, w terminie 7 dni od zakończenia miesiąca zestawień przychodów w podziale na przychody: z opłat parkingowych godzinowych i opłat abonamentowych. Do zestawień Dzierżawca dołącza wydruki z parkomatów oraz wydruki z kas fiskalnych ukazujące podsumowania przychodów miesięcznych.</w:t>
      </w:r>
    </w:p>
    <w:p w14:paraId="6A04797D" w14:textId="77777777" w:rsidR="004037B3" w:rsidRDefault="004037B3">
      <w:pPr>
        <w:spacing w:line="65" w:lineRule="exact"/>
        <w:rPr>
          <w:rFonts w:ascii="Calibri" w:eastAsia="Calibri" w:hAnsi="Calibri" w:cs="Calibri"/>
        </w:rPr>
      </w:pPr>
    </w:p>
    <w:p w14:paraId="48B591D1" w14:textId="77777777" w:rsidR="004037B3" w:rsidRDefault="001460AD">
      <w:pPr>
        <w:numPr>
          <w:ilvl w:val="0"/>
          <w:numId w:val="13"/>
        </w:numPr>
        <w:tabs>
          <w:tab w:val="left" w:pos="364"/>
        </w:tabs>
        <w:spacing w:line="238" w:lineRule="auto"/>
        <w:ind w:left="364" w:hanging="364"/>
        <w:jc w:val="both"/>
        <w:rPr>
          <w:rFonts w:ascii="Calibri" w:eastAsia="Calibri" w:hAnsi="Calibri" w:cs="Calibri"/>
        </w:rPr>
      </w:pPr>
      <w:r>
        <w:rPr>
          <w:rFonts w:ascii="Calibri" w:eastAsia="Calibri" w:hAnsi="Calibri" w:cs="Calibri"/>
        </w:rPr>
        <w:t>Z tytułu dzierżawy Przedmiotów umowy Dzierżawca zobowiązuje się płacić Wydzierżawiającemu miesięczny czynsz netto, stanowiący sumę czynszów netto dla poszczególnych Przedmiotów umowy, określonych według poniższego schematu:</w:t>
      </w:r>
    </w:p>
    <w:p w14:paraId="78A7DDDB" w14:textId="77777777" w:rsidR="004037B3" w:rsidRDefault="004037B3">
      <w:pPr>
        <w:spacing w:line="21" w:lineRule="exact"/>
        <w:rPr>
          <w:rFonts w:ascii="Calibri" w:eastAsia="Calibri" w:hAnsi="Calibri" w:cs="Calibri"/>
        </w:rPr>
      </w:pPr>
    </w:p>
    <w:p w14:paraId="5AF72014" w14:textId="77777777" w:rsidR="004037B3" w:rsidRDefault="001460AD">
      <w:pPr>
        <w:ind w:left="604"/>
        <w:rPr>
          <w:rFonts w:ascii="Calibri" w:eastAsia="Calibri" w:hAnsi="Calibri" w:cs="Calibri"/>
        </w:rPr>
      </w:pPr>
      <w:r>
        <w:rPr>
          <w:rFonts w:ascii="Calibri" w:eastAsia="Calibri" w:hAnsi="Calibri" w:cs="Calibri"/>
        </w:rPr>
        <w:t>I. Dla Przedmiotu umowy, o którym mowa w §2 ust. 1 a) w skład czynszu wchodzi:</w:t>
      </w:r>
    </w:p>
    <w:p w14:paraId="5596937A" w14:textId="77777777" w:rsidR="004037B3" w:rsidRDefault="004037B3">
      <w:pPr>
        <w:spacing w:line="70" w:lineRule="exact"/>
        <w:rPr>
          <w:rFonts w:ascii="Calibri" w:eastAsia="Calibri" w:hAnsi="Calibri" w:cs="Calibri"/>
        </w:rPr>
      </w:pPr>
    </w:p>
    <w:p w14:paraId="0CA4A4F6" w14:textId="77777777" w:rsidR="004037B3" w:rsidRDefault="001460AD">
      <w:pPr>
        <w:numPr>
          <w:ilvl w:val="4"/>
          <w:numId w:val="13"/>
        </w:numPr>
        <w:tabs>
          <w:tab w:val="left" w:pos="1284"/>
        </w:tabs>
        <w:spacing w:line="225" w:lineRule="auto"/>
        <w:ind w:left="1284" w:hanging="290"/>
        <w:jc w:val="both"/>
        <w:rPr>
          <w:rFonts w:ascii="Calibri" w:eastAsia="Calibri" w:hAnsi="Calibri" w:cs="Calibri"/>
        </w:rPr>
      </w:pPr>
      <w:r>
        <w:rPr>
          <w:rFonts w:ascii="Calibri" w:eastAsia="Calibri" w:hAnsi="Calibri" w:cs="Calibri"/>
        </w:rPr>
        <w:t>składnik 1 – kwota stanowiąca ……..% przychodów brutto wskazanych w rozliczeniu miesięcznym zawierającym zestawienie przychodów z tytułu prowadzonej działalności na Przedmiocie umowy, o którym mowa w § 2 ust. 1 a);</w:t>
      </w:r>
    </w:p>
    <w:p w14:paraId="2EE9F881" w14:textId="4DDC35CA" w:rsidR="004037B3" w:rsidRPr="00A72CA7" w:rsidRDefault="001460AD">
      <w:pPr>
        <w:numPr>
          <w:ilvl w:val="4"/>
          <w:numId w:val="13"/>
        </w:numPr>
        <w:tabs>
          <w:tab w:val="left" w:pos="1284"/>
        </w:tabs>
        <w:spacing w:line="225" w:lineRule="auto"/>
        <w:ind w:left="1284" w:hanging="290"/>
        <w:jc w:val="both"/>
        <w:rPr>
          <w:rFonts w:ascii="Calibri" w:eastAsia="Calibri" w:hAnsi="Calibri" w:cs="Calibri"/>
        </w:rPr>
      </w:pPr>
      <w:r w:rsidRPr="00A72CA7">
        <w:rPr>
          <w:rFonts w:ascii="Calibri" w:eastAsia="Calibri" w:hAnsi="Calibri" w:cs="Calibri"/>
        </w:rPr>
        <w:t xml:space="preserve">składnik 2 – ………… zł – kwota odpowiadająca podatkowi od nieruchomości w części dotyczącej powierzchni, o której mowa </w:t>
      </w:r>
      <w:r w:rsidR="00A72CA7" w:rsidRPr="00A72CA7">
        <w:rPr>
          <w:rFonts w:ascii="Calibri" w:eastAsia="Calibri" w:hAnsi="Calibri" w:cs="Calibri"/>
        </w:rPr>
        <w:t xml:space="preserve">w </w:t>
      </w:r>
      <w:r w:rsidRPr="00A72CA7">
        <w:rPr>
          <w:rFonts w:ascii="Calibri" w:eastAsia="Calibri" w:hAnsi="Calibri" w:cs="Calibri"/>
        </w:rPr>
        <w:t>§ 2 ust. 1 a) wg stawek uchwalonych przez Radę Miasta Poznania, obowiązujących na terenie Miasta Poznania.</w:t>
      </w:r>
    </w:p>
    <w:p w14:paraId="1C8DDCDB" w14:textId="5A969946" w:rsidR="00A72CA7" w:rsidRPr="00823405" w:rsidRDefault="00A72CA7" w:rsidP="00431738">
      <w:pPr>
        <w:numPr>
          <w:ilvl w:val="4"/>
          <w:numId w:val="13"/>
        </w:numPr>
        <w:tabs>
          <w:tab w:val="left" w:pos="1284"/>
        </w:tabs>
        <w:spacing w:line="225" w:lineRule="auto"/>
        <w:ind w:left="1284" w:hanging="290"/>
        <w:jc w:val="both"/>
        <w:rPr>
          <w:rFonts w:ascii="Calibri" w:eastAsia="Calibri" w:hAnsi="Calibri" w:cs="Calibri"/>
        </w:rPr>
      </w:pPr>
      <w:r w:rsidRPr="00823405">
        <w:rPr>
          <w:rFonts w:ascii="Calibri" w:eastAsia="Calibri" w:hAnsi="Calibri" w:cs="Calibri"/>
        </w:rPr>
        <w:t xml:space="preserve">składnik 3 - …………… zł – kwota odpowiadająca podatkowi od </w:t>
      </w:r>
      <w:r w:rsidR="00431738" w:rsidRPr="00823405">
        <w:rPr>
          <w:rFonts w:ascii="Calibri" w:eastAsia="Calibri" w:hAnsi="Calibri" w:cs="Calibri"/>
        </w:rPr>
        <w:t xml:space="preserve">wartości </w:t>
      </w:r>
      <w:r w:rsidRPr="00823405">
        <w:rPr>
          <w:rFonts w:ascii="Calibri" w:eastAsia="Calibri" w:hAnsi="Calibri" w:cs="Calibri"/>
        </w:rPr>
        <w:t xml:space="preserve">budowli </w:t>
      </w:r>
      <w:r w:rsidR="00431738" w:rsidRPr="00823405">
        <w:rPr>
          <w:rFonts w:ascii="Calibri" w:eastAsia="Calibri" w:hAnsi="Calibri" w:cs="Calibri"/>
        </w:rPr>
        <w:t xml:space="preserve">określonej na podstawie art. 4 ust. 1 pkt 3 i ust. 3-7 ustawy z dnia 12 stycznia 1991 r. </w:t>
      </w:r>
      <w:r w:rsidR="009B6F4C">
        <w:rPr>
          <w:rFonts w:ascii="Calibri" w:eastAsia="Calibri" w:hAnsi="Calibri" w:cs="Calibri"/>
        </w:rPr>
        <w:br/>
      </w:r>
      <w:r w:rsidR="00431738" w:rsidRPr="00823405">
        <w:rPr>
          <w:rFonts w:ascii="Calibri" w:eastAsia="Calibri" w:hAnsi="Calibri" w:cs="Calibri"/>
        </w:rPr>
        <w:t xml:space="preserve">o podatkach i opłatach lokalnych </w:t>
      </w:r>
      <w:r w:rsidRPr="00823405">
        <w:rPr>
          <w:rFonts w:ascii="Calibri" w:eastAsia="Calibri" w:hAnsi="Calibri" w:cs="Calibri"/>
        </w:rPr>
        <w:t>w części dotyczącej powierzchni, o której mowa w § 2 ust. 1 a)</w:t>
      </w:r>
      <w:r w:rsidR="00D848AC" w:rsidRPr="00823405">
        <w:rPr>
          <w:rFonts w:ascii="Calibri" w:eastAsia="Calibri" w:hAnsi="Calibri" w:cs="Calibri"/>
        </w:rPr>
        <w:t xml:space="preserve"> </w:t>
      </w:r>
    </w:p>
    <w:p w14:paraId="60EF2CA0" w14:textId="77777777" w:rsidR="004037B3" w:rsidRDefault="004037B3">
      <w:pPr>
        <w:spacing w:line="2" w:lineRule="exact"/>
        <w:rPr>
          <w:rFonts w:ascii="Calibri" w:eastAsia="Calibri" w:hAnsi="Calibri" w:cs="Calibri"/>
        </w:rPr>
      </w:pPr>
    </w:p>
    <w:p w14:paraId="528FE611" w14:textId="77777777" w:rsidR="004037B3" w:rsidRDefault="001460AD">
      <w:pPr>
        <w:numPr>
          <w:ilvl w:val="3"/>
          <w:numId w:val="13"/>
        </w:numPr>
        <w:tabs>
          <w:tab w:val="left" w:pos="844"/>
        </w:tabs>
        <w:ind w:left="844" w:hanging="294"/>
        <w:rPr>
          <w:rFonts w:ascii="Calibri" w:eastAsia="Calibri" w:hAnsi="Calibri" w:cs="Calibri"/>
        </w:rPr>
      </w:pPr>
      <w:r>
        <w:rPr>
          <w:rFonts w:ascii="Calibri" w:eastAsia="Calibri" w:hAnsi="Calibri" w:cs="Calibri"/>
        </w:rPr>
        <w:t>Dla Przedmiotu umowy, o którym mowa w §2 ust. 1 b) w skład czynszu wchodzi:</w:t>
      </w:r>
    </w:p>
    <w:p w14:paraId="757A0240" w14:textId="77777777" w:rsidR="004037B3" w:rsidRDefault="004037B3">
      <w:pPr>
        <w:spacing w:line="68" w:lineRule="exact"/>
        <w:rPr>
          <w:rFonts w:ascii="Calibri" w:eastAsia="Calibri" w:hAnsi="Calibri" w:cs="Calibri"/>
        </w:rPr>
      </w:pPr>
    </w:p>
    <w:p w14:paraId="64B5368D" w14:textId="77777777" w:rsidR="004037B3" w:rsidRDefault="001460AD">
      <w:pPr>
        <w:numPr>
          <w:ilvl w:val="4"/>
          <w:numId w:val="13"/>
        </w:numPr>
        <w:tabs>
          <w:tab w:val="left" w:pos="1284"/>
        </w:tabs>
        <w:spacing w:line="225" w:lineRule="auto"/>
        <w:ind w:left="1284" w:hanging="290"/>
        <w:jc w:val="both"/>
        <w:rPr>
          <w:rFonts w:ascii="Calibri" w:eastAsia="Calibri" w:hAnsi="Calibri" w:cs="Calibri"/>
        </w:rPr>
      </w:pPr>
      <w:r>
        <w:rPr>
          <w:rFonts w:ascii="Calibri" w:eastAsia="Calibri" w:hAnsi="Calibri" w:cs="Calibri"/>
        </w:rPr>
        <w:t>składnik 1 – kwota stanowiąca ……..% przychodów brutto wskazanych w rozliczeniu miesięcznym zawierającym zestawienie przychodów z tytułu prowadzonej działalności na Przedmiocie umowy, o którym mowa w § 2 ust. 1 b);</w:t>
      </w:r>
    </w:p>
    <w:p w14:paraId="2A21A635" w14:textId="2B4DA6C9" w:rsidR="004037B3" w:rsidRPr="00A72CA7" w:rsidRDefault="001460AD">
      <w:pPr>
        <w:numPr>
          <w:ilvl w:val="4"/>
          <w:numId w:val="13"/>
        </w:numPr>
        <w:tabs>
          <w:tab w:val="left" w:pos="1284"/>
        </w:tabs>
        <w:spacing w:line="225" w:lineRule="auto"/>
        <w:ind w:left="1284" w:hanging="290"/>
        <w:jc w:val="both"/>
        <w:rPr>
          <w:rFonts w:ascii="Calibri" w:eastAsia="Calibri" w:hAnsi="Calibri" w:cs="Calibri"/>
        </w:rPr>
      </w:pPr>
      <w:r w:rsidRPr="00A72CA7">
        <w:rPr>
          <w:rFonts w:ascii="Calibri" w:eastAsia="Calibri" w:hAnsi="Calibri" w:cs="Calibri"/>
        </w:rPr>
        <w:t xml:space="preserve">składnik 2 – ………… zł – kwota odpowiadająca podatkowi od nieruchomości w części dotyczącej powierzchni, o której mowa </w:t>
      </w:r>
      <w:r w:rsidR="00A72CA7">
        <w:rPr>
          <w:rFonts w:ascii="Calibri" w:eastAsia="Calibri" w:hAnsi="Calibri" w:cs="Calibri"/>
        </w:rPr>
        <w:t xml:space="preserve">w </w:t>
      </w:r>
      <w:r w:rsidRPr="00A72CA7">
        <w:rPr>
          <w:rFonts w:ascii="Calibri" w:eastAsia="Calibri" w:hAnsi="Calibri" w:cs="Calibri"/>
        </w:rPr>
        <w:t>§ 2 ust. 1 b) wg stawek uchwalonych przez Radę Miasta Poznania, obowiązujących na terenie Miasta Poznania.</w:t>
      </w:r>
    </w:p>
    <w:p w14:paraId="0E0CDC8A" w14:textId="5E82F110" w:rsidR="00431738" w:rsidRPr="00823405" w:rsidRDefault="00431738" w:rsidP="00431738">
      <w:pPr>
        <w:numPr>
          <w:ilvl w:val="4"/>
          <w:numId w:val="13"/>
        </w:numPr>
        <w:tabs>
          <w:tab w:val="left" w:pos="1284"/>
        </w:tabs>
        <w:spacing w:line="225" w:lineRule="auto"/>
        <w:ind w:left="1284" w:hanging="290"/>
        <w:jc w:val="both"/>
        <w:rPr>
          <w:rFonts w:ascii="Calibri" w:eastAsia="Calibri" w:hAnsi="Calibri" w:cs="Calibri"/>
        </w:rPr>
      </w:pPr>
      <w:bookmarkStart w:id="7" w:name="page7"/>
      <w:bookmarkEnd w:id="7"/>
      <w:r w:rsidRPr="00823405">
        <w:rPr>
          <w:rFonts w:ascii="Calibri" w:eastAsia="Calibri" w:hAnsi="Calibri" w:cs="Calibri"/>
        </w:rPr>
        <w:t xml:space="preserve">składnik 3 - …………… zł – kwota odpowiadająca podatkowi od wartości budowli określonej na podstawie art. 4 ust. 1 pkt 3 i ust. 3-7 ustawy z dnia 12 stycznia 1991 r. </w:t>
      </w:r>
      <w:r w:rsidR="009B6F4C">
        <w:rPr>
          <w:rFonts w:ascii="Calibri" w:eastAsia="Calibri" w:hAnsi="Calibri" w:cs="Calibri"/>
        </w:rPr>
        <w:br/>
      </w:r>
      <w:r w:rsidRPr="00823405">
        <w:rPr>
          <w:rFonts w:ascii="Calibri" w:eastAsia="Calibri" w:hAnsi="Calibri" w:cs="Calibri"/>
        </w:rPr>
        <w:t xml:space="preserve">o podatkach i opłatach lokalnych w części dotyczącej powierzchni, o której mowa w § 2 ust. 1 a) </w:t>
      </w:r>
    </w:p>
    <w:p w14:paraId="7AE0C51F" w14:textId="77777777" w:rsidR="004037B3" w:rsidRDefault="004037B3">
      <w:pPr>
        <w:spacing w:line="3" w:lineRule="exact"/>
        <w:rPr>
          <w:sz w:val="20"/>
          <w:szCs w:val="20"/>
        </w:rPr>
      </w:pPr>
    </w:p>
    <w:p w14:paraId="7C43C0B0" w14:textId="77777777" w:rsidR="004037B3" w:rsidRDefault="004037B3">
      <w:pPr>
        <w:spacing w:line="1" w:lineRule="exact"/>
        <w:rPr>
          <w:sz w:val="20"/>
          <w:szCs w:val="20"/>
        </w:rPr>
      </w:pPr>
    </w:p>
    <w:p w14:paraId="4E442C47" w14:textId="7DC34B80" w:rsidR="004037B3" w:rsidRDefault="005B21F3">
      <w:pPr>
        <w:ind w:left="424"/>
        <w:rPr>
          <w:rFonts w:ascii="Calibri" w:eastAsia="Calibri" w:hAnsi="Calibri" w:cs="Calibri"/>
        </w:rPr>
      </w:pPr>
      <w:r>
        <w:rPr>
          <w:rFonts w:ascii="Calibri" w:eastAsia="Calibri" w:hAnsi="Calibri" w:cs="Calibri"/>
        </w:rPr>
        <w:t>I</w:t>
      </w:r>
      <w:r w:rsidR="001460AD">
        <w:rPr>
          <w:rFonts w:ascii="Calibri" w:eastAsia="Calibri" w:hAnsi="Calibri" w:cs="Calibri"/>
        </w:rPr>
        <w:t xml:space="preserve">II.  Dla Przedmiotu umowy, o którym mowa w §2 ust. 1 </w:t>
      </w:r>
      <w:r>
        <w:rPr>
          <w:rFonts w:ascii="Calibri" w:eastAsia="Calibri" w:hAnsi="Calibri" w:cs="Calibri"/>
        </w:rPr>
        <w:t>c</w:t>
      </w:r>
      <w:r w:rsidR="001460AD">
        <w:rPr>
          <w:rFonts w:ascii="Calibri" w:eastAsia="Calibri" w:hAnsi="Calibri" w:cs="Calibri"/>
        </w:rPr>
        <w:t>) w skład czynszu wchodzi:</w:t>
      </w:r>
    </w:p>
    <w:p w14:paraId="1FE8528D" w14:textId="374B9D92" w:rsidR="00A72CA7" w:rsidRDefault="00A72CA7" w:rsidP="00A72CA7">
      <w:pPr>
        <w:numPr>
          <w:ilvl w:val="0"/>
          <w:numId w:val="31"/>
        </w:numPr>
        <w:tabs>
          <w:tab w:val="left" w:pos="1284"/>
        </w:tabs>
        <w:spacing w:line="225" w:lineRule="auto"/>
        <w:ind w:left="1284" w:hanging="290"/>
        <w:jc w:val="both"/>
        <w:rPr>
          <w:rFonts w:ascii="Calibri" w:eastAsia="Calibri" w:hAnsi="Calibri" w:cs="Calibri"/>
        </w:rPr>
      </w:pPr>
      <w:r>
        <w:rPr>
          <w:rFonts w:ascii="Calibri" w:eastAsia="Calibri" w:hAnsi="Calibri" w:cs="Calibri"/>
        </w:rPr>
        <w:t>składnik 1 – kwota stanowiąca ……..% przychodów brutto wskazanych w rozliczeniu miesięcznym zawierającym zestawienie przychodów z tytułu prowadzonej działalności na Przedmiocie umowy, o którym mowa w § 2 ust. 1 c);</w:t>
      </w:r>
    </w:p>
    <w:p w14:paraId="2EB3B434" w14:textId="55DBCDF6" w:rsidR="00A72CA7" w:rsidRPr="00A72CA7" w:rsidRDefault="00A72CA7" w:rsidP="00A72CA7">
      <w:pPr>
        <w:numPr>
          <w:ilvl w:val="0"/>
          <w:numId w:val="31"/>
        </w:numPr>
        <w:tabs>
          <w:tab w:val="left" w:pos="1284"/>
        </w:tabs>
        <w:spacing w:line="225" w:lineRule="auto"/>
        <w:ind w:left="1284" w:hanging="290"/>
        <w:jc w:val="both"/>
        <w:rPr>
          <w:rFonts w:ascii="Calibri" w:eastAsia="Calibri" w:hAnsi="Calibri" w:cs="Calibri"/>
        </w:rPr>
      </w:pPr>
      <w:r w:rsidRPr="00A72CA7">
        <w:rPr>
          <w:rFonts w:ascii="Calibri" w:eastAsia="Calibri" w:hAnsi="Calibri" w:cs="Calibri"/>
        </w:rPr>
        <w:t xml:space="preserve">składnik 2 – ………… zł – kwota odpowiadająca podatkowi od nieruchomości w części dotyczącej powierzchni, o której mowa § 2 ust. 1 </w:t>
      </w:r>
      <w:r>
        <w:rPr>
          <w:rFonts w:ascii="Calibri" w:eastAsia="Calibri" w:hAnsi="Calibri" w:cs="Calibri"/>
        </w:rPr>
        <w:t>c</w:t>
      </w:r>
      <w:r w:rsidRPr="00A72CA7">
        <w:rPr>
          <w:rFonts w:ascii="Calibri" w:eastAsia="Calibri" w:hAnsi="Calibri" w:cs="Calibri"/>
        </w:rPr>
        <w:t xml:space="preserve">) wg stawek uchwalonych przez Radę Miasta </w:t>
      </w:r>
      <w:r w:rsidR="00D848AC">
        <w:rPr>
          <w:rFonts w:ascii="Calibri" w:eastAsia="Calibri" w:hAnsi="Calibri" w:cs="Calibri"/>
        </w:rPr>
        <w:t>Kalisza</w:t>
      </w:r>
      <w:r w:rsidRPr="00A72CA7">
        <w:rPr>
          <w:rFonts w:ascii="Calibri" w:eastAsia="Calibri" w:hAnsi="Calibri" w:cs="Calibri"/>
        </w:rPr>
        <w:t xml:space="preserve">, obowiązujących na terenie Miasta </w:t>
      </w:r>
      <w:r w:rsidR="00D848AC">
        <w:rPr>
          <w:rFonts w:ascii="Calibri" w:eastAsia="Calibri" w:hAnsi="Calibri" w:cs="Calibri"/>
        </w:rPr>
        <w:t>Kalisza</w:t>
      </w:r>
      <w:r w:rsidRPr="00A72CA7">
        <w:rPr>
          <w:rFonts w:ascii="Calibri" w:eastAsia="Calibri" w:hAnsi="Calibri" w:cs="Calibri"/>
        </w:rPr>
        <w:t>.</w:t>
      </w:r>
    </w:p>
    <w:p w14:paraId="1A7E63BB" w14:textId="6066DC76" w:rsidR="00431738" w:rsidRPr="00823405" w:rsidRDefault="00A72CA7" w:rsidP="00431738">
      <w:pPr>
        <w:numPr>
          <w:ilvl w:val="0"/>
          <w:numId w:val="31"/>
        </w:numPr>
        <w:tabs>
          <w:tab w:val="left" w:pos="1284"/>
        </w:tabs>
        <w:spacing w:line="225" w:lineRule="auto"/>
        <w:ind w:left="1284" w:hanging="290"/>
        <w:jc w:val="both"/>
        <w:rPr>
          <w:rFonts w:ascii="Calibri" w:eastAsia="Calibri" w:hAnsi="Calibri" w:cs="Calibri"/>
        </w:rPr>
      </w:pPr>
      <w:r w:rsidRPr="00823405">
        <w:rPr>
          <w:rFonts w:ascii="Calibri" w:eastAsia="Calibri" w:hAnsi="Calibri" w:cs="Calibri"/>
        </w:rPr>
        <w:t xml:space="preserve">składnik 3 - …………… zł – </w:t>
      </w:r>
      <w:r w:rsidR="00431738" w:rsidRPr="00823405">
        <w:rPr>
          <w:rFonts w:ascii="Calibri" w:eastAsia="Calibri" w:hAnsi="Calibri" w:cs="Calibri"/>
        </w:rPr>
        <w:t xml:space="preserve">kwota odpowiadająca podatkowi od wartości budowli określonej na podstawie art. 4 ust. 1 pkt 3 i ust. 3-7 ustawy z dnia 12 stycznia 1991 r. </w:t>
      </w:r>
      <w:r w:rsidR="009B6F4C">
        <w:rPr>
          <w:rFonts w:ascii="Calibri" w:eastAsia="Calibri" w:hAnsi="Calibri" w:cs="Calibri"/>
        </w:rPr>
        <w:br/>
      </w:r>
      <w:r w:rsidR="00431738" w:rsidRPr="00823405">
        <w:rPr>
          <w:rFonts w:ascii="Calibri" w:eastAsia="Calibri" w:hAnsi="Calibri" w:cs="Calibri"/>
        </w:rPr>
        <w:t xml:space="preserve">o podatkach i opłatach lokalnych w części dotyczącej powierzchni, o której mowa w § 2 ust. 1 a) </w:t>
      </w:r>
    </w:p>
    <w:p w14:paraId="38D347B1" w14:textId="6524790D" w:rsidR="004037B3" w:rsidRDefault="001460AD">
      <w:pPr>
        <w:numPr>
          <w:ilvl w:val="0"/>
          <w:numId w:val="20"/>
        </w:numPr>
        <w:tabs>
          <w:tab w:val="left" w:pos="364"/>
        </w:tabs>
        <w:spacing w:line="229" w:lineRule="auto"/>
        <w:ind w:left="364" w:hanging="364"/>
        <w:jc w:val="both"/>
        <w:rPr>
          <w:rFonts w:ascii="Calibri" w:eastAsia="Calibri" w:hAnsi="Calibri" w:cs="Calibri"/>
        </w:rPr>
      </w:pPr>
      <w:r w:rsidRPr="00823405">
        <w:rPr>
          <w:rFonts w:ascii="Calibri" w:eastAsia="Calibri" w:hAnsi="Calibri" w:cs="Calibri"/>
        </w:rPr>
        <w:t>Wydzierżawiający zastrzega sobie prawo podwyższenia wysokości składnik</w:t>
      </w:r>
      <w:r w:rsidR="00431738" w:rsidRPr="00823405">
        <w:rPr>
          <w:rFonts w:ascii="Calibri" w:eastAsia="Calibri" w:hAnsi="Calibri" w:cs="Calibri"/>
        </w:rPr>
        <w:t>ów</w:t>
      </w:r>
      <w:r w:rsidRPr="00823405">
        <w:rPr>
          <w:rFonts w:ascii="Calibri" w:eastAsia="Calibri" w:hAnsi="Calibri" w:cs="Calibri"/>
        </w:rPr>
        <w:t xml:space="preserve"> 2</w:t>
      </w:r>
      <w:r w:rsidR="00D848AC" w:rsidRPr="00823405">
        <w:rPr>
          <w:rFonts w:ascii="Calibri" w:eastAsia="Calibri" w:hAnsi="Calibri" w:cs="Calibri"/>
        </w:rPr>
        <w:t xml:space="preserve"> </w:t>
      </w:r>
      <w:r w:rsidR="00431738" w:rsidRPr="00823405">
        <w:rPr>
          <w:rFonts w:ascii="Calibri" w:eastAsia="Calibri" w:hAnsi="Calibri" w:cs="Calibri"/>
        </w:rPr>
        <w:t xml:space="preserve">i 3 </w:t>
      </w:r>
      <w:r w:rsidRPr="00823405">
        <w:rPr>
          <w:rFonts w:ascii="Calibri" w:eastAsia="Calibri" w:hAnsi="Calibri" w:cs="Calibri"/>
        </w:rPr>
        <w:t>czynszów</w:t>
      </w:r>
      <w:r>
        <w:rPr>
          <w:rFonts w:ascii="Calibri" w:eastAsia="Calibri" w:hAnsi="Calibri" w:cs="Calibri"/>
        </w:rPr>
        <w:t xml:space="preserve"> raz </w:t>
      </w:r>
      <w:r w:rsidR="009B6F4C">
        <w:rPr>
          <w:rFonts w:ascii="Calibri" w:eastAsia="Calibri" w:hAnsi="Calibri" w:cs="Calibri"/>
        </w:rPr>
        <w:br/>
      </w:r>
      <w:r>
        <w:rPr>
          <w:rFonts w:ascii="Calibri" w:eastAsia="Calibri" w:hAnsi="Calibri" w:cs="Calibri"/>
        </w:rPr>
        <w:t>w roku z dniem 1 stycznia każdego roku na podstawie uchwały Rady Miasta Poznania lub odpowiednio Rady Miasta Kalisza w sprawie wysokości stawek w podatku od nieruchomości. Pierwsze przeliczenie nastąpi z dniem 1 stycznia 202</w:t>
      </w:r>
      <w:r w:rsidR="00215F88">
        <w:rPr>
          <w:rFonts w:ascii="Calibri" w:eastAsia="Calibri" w:hAnsi="Calibri" w:cs="Calibri"/>
        </w:rPr>
        <w:t>6</w:t>
      </w:r>
      <w:r>
        <w:rPr>
          <w:rFonts w:ascii="Calibri" w:eastAsia="Calibri" w:hAnsi="Calibri" w:cs="Calibri"/>
        </w:rPr>
        <w:t xml:space="preserve"> r.</w:t>
      </w:r>
      <w:r w:rsidR="00A72CA7">
        <w:rPr>
          <w:rFonts w:ascii="Calibri" w:eastAsia="Calibri" w:hAnsi="Calibri" w:cs="Calibri"/>
        </w:rPr>
        <w:t xml:space="preserve"> </w:t>
      </w:r>
    </w:p>
    <w:p w14:paraId="1C721A0F" w14:textId="77777777" w:rsidR="004037B3" w:rsidRDefault="004037B3">
      <w:pPr>
        <w:spacing w:line="50" w:lineRule="exact"/>
        <w:rPr>
          <w:rFonts w:ascii="Calibri" w:eastAsia="Calibri" w:hAnsi="Calibri" w:cs="Calibri"/>
        </w:rPr>
      </w:pPr>
    </w:p>
    <w:p w14:paraId="605E733C" w14:textId="77777777" w:rsidR="004037B3" w:rsidRDefault="001460AD">
      <w:pPr>
        <w:numPr>
          <w:ilvl w:val="0"/>
          <w:numId w:val="20"/>
        </w:numPr>
        <w:tabs>
          <w:tab w:val="left" w:pos="364"/>
        </w:tabs>
        <w:spacing w:line="225" w:lineRule="auto"/>
        <w:ind w:left="364" w:hanging="364"/>
        <w:jc w:val="both"/>
        <w:rPr>
          <w:rFonts w:ascii="Calibri" w:eastAsia="Calibri" w:hAnsi="Calibri" w:cs="Calibri"/>
        </w:rPr>
      </w:pPr>
      <w:r>
        <w:rPr>
          <w:rFonts w:ascii="Calibri" w:eastAsia="Calibri" w:hAnsi="Calibri" w:cs="Calibri"/>
        </w:rPr>
        <w:t>Czynsz łączny powiększony o podatek od towarów i usług VAT, Dzierżawca regulować będzie z dołu przelewem na konto Wydzierżawiającego w Santander Bank Polska SA 77 1090 1362 0000 0000 3601 7903, na podstawie faktury VAT w terminie 14 dni od daty jej wystawienia.</w:t>
      </w:r>
    </w:p>
    <w:p w14:paraId="2277B112" w14:textId="77777777" w:rsidR="004037B3" w:rsidRDefault="004037B3">
      <w:pPr>
        <w:spacing w:line="51" w:lineRule="exact"/>
        <w:rPr>
          <w:rFonts w:ascii="Calibri" w:eastAsia="Calibri" w:hAnsi="Calibri" w:cs="Calibri"/>
        </w:rPr>
      </w:pPr>
    </w:p>
    <w:p w14:paraId="64D0C512" w14:textId="77777777" w:rsidR="004037B3" w:rsidRDefault="001460AD" w:rsidP="00823405">
      <w:pPr>
        <w:numPr>
          <w:ilvl w:val="0"/>
          <w:numId w:val="20"/>
        </w:numPr>
        <w:tabs>
          <w:tab w:val="left" w:pos="366"/>
        </w:tabs>
        <w:spacing w:line="217" w:lineRule="auto"/>
        <w:ind w:left="364" w:hanging="364"/>
        <w:jc w:val="both"/>
        <w:rPr>
          <w:rFonts w:ascii="Calibri" w:eastAsia="Calibri" w:hAnsi="Calibri" w:cs="Calibri"/>
        </w:rPr>
      </w:pPr>
      <w:r>
        <w:rPr>
          <w:rFonts w:ascii="Calibri" w:eastAsia="Calibri" w:hAnsi="Calibri" w:cs="Calibri"/>
        </w:rPr>
        <w:t>W przypadku nieterminowej zapłaty należności Wydzierżawiający naliczy Dzierżawcy odsetki ustawowe za opóźnienie w transakcjach handlowych.</w:t>
      </w:r>
    </w:p>
    <w:p w14:paraId="382532F5" w14:textId="77777777" w:rsidR="004037B3" w:rsidRDefault="004037B3" w:rsidP="00823405">
      <w:pPr>
        <w:spacing w:line="49" w:lineRule="exact"/>
        <w:jc w:val="both"/>
        <w:rPr>
          <w:rFonts w:ascii="Calibri" w:eastAsia="Calibri" w:hAnsi="Calibri" w:cs="Calibri"/>
        </w:rPr>
      </w:pPr>
    </w:p>
    <w:p w14:paraId="0620BEAB" w14:textId="4344CDED" w:rsidR="004037B3" w:rsidRDefault="001460AD" w:rsidP="00823405">
      <w:pPr>
        <w:numPr>
          <w:ilvl w:val="0"/>
          <w:numId w:val="20"/>
        </w:numPr>
        <w:tabs>
          <w:tab w:val="left" w:pos="366"/>
        </w:tabs>
        <w:spacing w:line="218" w:lineRule="auto"/>
        <w:ind w:left="364" w:hanging="364"/>
        <w:jc w:val="both"/>
        <w:rPr>
          <w:rFonts w:ascii="Calibri" w:eastAsia="Calibri" w:hAnsi="Calibri" w:cs="Calibri"/>
        </w:rPr>
      </w:pPr>
      <w:r>
        <w:rPr>
          <w:rFonts w:ascii="Calibri" w:eastAsia="Calibri" w:hAnsi="Calibri" w:cs="Calibri"/>
        </w:rPr>
        <w:t xml:space="preserve">Wydzierżawiający ma prawo do niezwłocznego wglądu do dokumentacji źródłowej parkingów </w:t>
      </w:r>
      <w:r w:rsidR="009B6F4C">
        <w:rPr>
          <w:rFonts w:ascii="Calibri" w:eastAsia="Calibri" w:hAnsi="Calibri" w:cs="Calibri"/>
        </w:rPr>
        <w:br/>
      </w:r>
      <w:r>
        <w:rPr>
          <w:rFonts w:ascii="Calibri" w:eastAsia="Calibri" w:hAnsi="Calibri" w:cs="Calibri"/>
        </w:rPr>
        <w:t>na każde żądanie, a Dzierżawca nie ma prawa odmowy udostępnienia żadnej dokumentacji.</w:t>
      </w:r>
    </w:p>
    <w:p w14:paraId="313F5B8C" w14:textId="77777777" w:rsidR="004037B3" w:rsidRDefault="004037B3">
      <w:pPr>
        <w:spacing w:line="270" w:lineRule="exact"/>
        <w:rPr>
          <w:sz w:val="20"/>
          <w:szCs w:val="20"/>
        </w:rPr>
      </w:pPr>
    </w:p>
    <w:p w14:paraId="66A7D0E4" w14:textId="77777777" w:rsidR="004037B3" w:rsidRDefault="001460AD">
      <w:pPr>
        <w:ind w:right="16"/>
        <w:jc w:val="center"/>
        <w:rPr>
          <w:sz w:val="20"/>
          <w:szCs w:val="20"/>
        </w:rPr>
      </w:pPr>
      <w:r>
        <w:rPr>
          <w:rFonts w:ascii="Calibri" w:eastAsia="Calibri" w:hAnsi="Calibri" w:cs="Calibri"/>
          <w:b/>
          <w:bCs/>
        </w:rPr>
        <w:t>§6</w:t>
      </w:r>
    </w:p>
    <w:p w14:paraId="4F059C29" w14:textId="77777777" w:rsidR="004037B3" w:rsidRDefault="001460AD" w:rsidP="00823405">
      <w:pPr>
        <w:ind w:left="4"/>
        <w:jc w:val="both"/>
        <w:rPr>
          <w:sz w:val="20"/>
          <w:szCs w:val="20"/>
        </w:rPr>
      </w:pPr>
      <w:r>
        <w:rPr>
          <w:rFonts w:ascii="Calibri" w:eastAsia="Calibri" w:hAnsi="Calibri" w:cs="Calibri"/>
        </w:rPr>
        <w:t>Dzierżawca zobowiązany jest do:</w:t>
      </w:r>
    </w:p>
    <w:p w14:paraId="2544A8DD" w14:textId="77777777" w:rsidR="004037B3" w:rsidRDefault="001460AD" w:rsidP="00823405">
      <w:pPr>
        <w:numPr>
          <w:ilvl w:val="0"/>
          <w:numId w:val="21"/>
        </w:numPr>
        <w:tabs>
          <w:tab w:val="left" w:pos="704"/>
        </w:tabs>
        <w:ind w:left="704" w:hanging="344"/>
        <w:jc w:val="both"/>
        <w:rPr>
          <w:rFonts w:ascii="Calibri" w:eastAsia="Calibri" w:hAnsi="Calibri" w:cs="Calibri"/>
        </w:rPr>
      </w:pPr>
      <w:r>
        <w:rPr>
          <w:rFonts w:ascii="Calibri" w:eastAsia="Calibri" w:hAnsi="Calibri" w:cs="Calibri"/>
        </w:rPr>
        <w:t>ponoszenia pełnych kosztów prowadzenia parkingów,</w:t>
      </w:r>
    </w:p>
    <w:p w14:paraId="560EE333" w14:textId="77777777" w:rsidR="004037B3" w:rsidRDefault="004037B3" w:rsidP="00823405">
      <w:pPr>
        <w:spacing w:line="48" w:lineRule="exact"/>
        <w:jc w:val="both"/>
        <w:rPr>
          <w:rFonts w:ascii="Calibri" w:eastAsia="Calibri" w:hAnsi="Calibri" w:cs="Calibri"/>
        </w:rPr>
      </w:pPr>
    </w:p>
    <w:p w14:paraId="5DE04DF5" w14:textId="3707C4BB" w:rsidR="004037B3" w:rsidRPr="005B21F3" w:rsidRDefault="001460AD" w:rsidP="00823405">
      <w:pPr>
        <w:numPr>
          <w:ilvl w:val="0"/>
          <w:numId w:val="21"/>
        </w:numPr>
        <w:tabs>
          <w:tab w:val="left" w:pos="712"/>
        </w:tabs>
        <w:spacing w:line="218" w:lineRule="auto"/>
        <w:ind w:left="724" w:hanging="364"/>
        <w:jc w:val="both"/>
        <w:rPr>
          <w:rFonts w:ascii="Calibri" w:eastAsia="Calibri" w:hAnsi="Calibri" w:cs="Calibri"/>
        </w:rPr>
      </w:pPr>
      <w:r>
        <w:rPr>
          <w:rFonts w:ascii="Calibri" w:eastAsia="Calibri" w:hAnsi="Calibri" w:cs="Calibri"/>
        </w:rPr>
        <w:t>ponoszenia na zasadzie ryzyka odpowiedzialności z tytułu strat wynikłych z uszkodzeń pojazdów, ich kradzieży,</w:t>
      </w:r>
      <w:bookmarkStart w:id="8" w:name="page8"/>
      <w:bookmarkEnd w:id="8"/>
      <w:r w:rsidR="005B21F3">
        <w:rPr>
          <w:rFonts w:ascii="Calibri" w:eastAsia="Calibri" w:hAnsi="Calibri" w:cs="Calibri"/>
        </w:rPr>
        <w:t xml:space="preserve"> </w:t>
      </w:r>
      <w:r w:rsidRPr="005B21F3">
        <w:rPr>
          <w:rFonts w:ascii="Calibri" w:eastAsia="Calibri" w:hAnsi="Calibri" w:cs="Calibri"/>
        </w:rPr>
        <w:t>pożaru i innych zdarzeń losowych,</w:t>
      </w:r>
    </w:p>
    <w:p w14:paraId="011B8C8B" w14:textId="77777777" w:rsidR="004037B3" w:rsidRDefault="004037B3" w:rsidP="00823405">
      <w:pPr>
        <w:spacing w:line="49" w:lineRule="exact"/>
        <w:jc w:val="both"/>
        <w:rPr>
          <w:sz w:val="20"/>
          <w:szCs w:val="20"/>
        </w:rPr>
      </w:pPr>
    </w:p>
    <w:p w14:paraId="18EB707D" w14:textId="77777777" w:rsidR="004037B3" w:rsidRDefault="001460AD" w:rsidP="00823405">
      <w:pPr>
        <w:numPr>
          <w:ilvl w:val="0"/>
          <w:numId w:val="22"/>
        </w:numPr>
        <w:tabs>
          <w:tab w:val="left" w:pos="712"/>
        </w:tabs>
        <w:spacing w:line="218" w:lineRule="auto"/>
        <w:ind w:left="724" w:hanging="364"/>
        <w:jc w:val="both"/>
        <w:rPr>
          <w:rFonts w:ascii="Calibri" w:eastAsia="Calibri" w:hAnsi="Calibri" w:cs="Calibri"/>
        </w:rPr>
      </w:pPr>
      <w:r>
        <w:rPr>
          <w:rFonts w:ascii="Calibri" w:eastAsia="Calibri" w:hAnsi="Calibri" w:cs="Calibri"/>
        </w:rPr>
        <w:t>wyposażenia pracowników w kamizelki ochronne z napisem „obsługa parkingu” oraz identyfikatory zawierające imię i nazwisko pracownika,</w:t>
      </w:r>
    </w:p>
    <w:p w14:paraId="1B472389" w14:textId="77777777" w:rsidR="004037B3" w:rsidRDefault="004037B3" w:rsidP="00823405">
      <w:pPr>
        <w:spacing w:line="1" w:lineRule="exact"/>
        <w:jc w:val="both"/>
        <w:rPr>
          <w:rFonts w:ascii="Calibri" w:eastAsia="Calibri" w:hAnsi="Calibri" w:cs="Calibri"/>
        </w:rPr>
      </w:pPr>
    </w:p>
    <w:p w14:paraId="132AFF9F" w14:textId="3BA59370" w:rsidR="004037B3" w:rsidRDefault="001460AD" w:rsidP="00823405">
      <w:pPr>
        <w:numPr>
          <w:ilvl w:val="0"/>
          <w:numId w:val="22"/>
        </w:numPr>
        <w:tabs>
          <w:tab w:val="left" w:pos="704"/>
        </w:tabs>
        <w:ind w:left="704" w:hanging="344"/>
        <w:jc w:val="both"/>
        <w:rPr>
          <w:rFonts w:ascii="Calibri" w:eastAsia="Calibri" w:hAnsi="Calibri" w:cs="Calibri"/>
        </w:rPr>
      </w:pPr>
      <w:r>
        <w:rPr>
          <w:rFonts w:ascii="Calibri" w:eastAsia="Calibri" w:hAnsi="Calibri" w:cs="Calibri"/>
        </w:rPr>
        <w:t>używania Przedmiot</w:t>
      </w:r>
      <w:r w:rsidR="00A60F59">
        <w:rPr>
          <w:rFonts w:ascii="Calibri" w:eastAsia="Calibri" w:hAnsi="Calibri" w:cs="Calibri"/>
        </w:rPr>
        <w:t>ó</w:t>
      </w:r>
      <w:r w:rsidR="00A60F59">
        <w:rPr>
          <w:rFonts w:ascii="Calibri" w:eastAsia="Calibri" w:hAnsi="Calibri" w:cs="Calibri"/>
        </w:rPr>
        <w:fldChar w:fldCharType="begin"/>
      </w:r>
      <w:r w:rsidR="00A60F59">
        <w:rPr>
          <w:rFonts w:ascii="Calibri" w:eastAsia="Calibri" w:hAnsi="Calibri" w:cs="Calibri"/>
        </w:rPr>
        <w:instrText xml:space="preserve"> LISTNUM </w:instrText>
      </w:r>
      <w:r w:rsidR="00A60F59">
        <w:rPr>
          <w:rFonts w:ascii="Calibri" w:eastAsia="Calibri" w:hAnsi="Calibri" w:cs="Calibri"/>
        </w:rPr>
        <w:fldChar w:fldCharType="end">
          <w:numberingChange w:id="9" w:author="Małgorzata Nita" w:date="2025-02-13T10:54:00Z" w:original=""/>
        </w:fldChar>
      </w:r>
      <w:r w:rsidR="00A60F59">
        <w:rPr>
          <w:rFonts w:ascii="Calibri" w:eastAsia="Calibri" w:hAnsi="Calibri" w:cs="Calibri"/>
        </w:rPr>
        <w:t>w</w:t>
      </w:r>
      <w:r>
        <w:rPr>
          <w:rFonts w:ascii="Calibri" w:eastAsia="Calibri" w:hAnsi="Calibri" w:cs="Calibri"/>
        </w:rPr>
        <w:t xml:space="preserve"> dzierżawy zgodnie z </w:t>
      </w:r>
      <w:r w:rsidR="00A60F59">
        <w:rPr>
          <w:rFonts w:ascii="Calibri" w:eastAsia="Calibri" w:hAnsi="Calibri" w:cs="Calibri"/>
        </w:rPr>
        <w:t>ich</w:t>
      </w:r>
      <w:r>
        <w:rPr>
          <w:rFonts w:ascii="Calibri" w:eastAsia="Calibri" w:hAnsi="Calibri" w:cs="Calibri"/>
        </w:rPr>
        <w:t xml:space="preserve"> przeznaczeniem oraz treścią umowy,</w:t>
      </w:r>
    </w:p>
    <w:p w14:paraId="739D4579" w14:textId="77777777" w:rsidR="004037B3" w:rsidRDefault="001460AD" w:rsidP="00823405">
      <w:pPr>
        <w:numPr>
          <w:ilvl w:val="0"/>
          <w:numId w:val="22"/>
        </w:numPr>
        <w:tabs>
          <w:tab w:val="left" w:pos="704"/>
        </w:tabs>
        <w:ind w:left="704" w:hanging="344"/>
        <w:jc w:val="both"/>
        <w:rPr>
          <w:rFonts w:ascii="Calibri" w:eastAsia="Calibri" w:hAnsi="Calibri" w:cs="Calibri"/>
        </w:rPr>
      </w:pPr>
      <w:r>
        <w:rPr>
          <w:rFonts w:ascii="Calibri" w:eastAsia="Calibri" w:hAnsi="Calibri" w:cs="Calibri"/>
        </w:rPr>
        <w:t>nie wznoszenia żadnych obiektów trwale związanych z gruntem,</w:t>
      </w:r>
    </w:p>
    <w:p w14:paraId="737F18D2" w14:textId="77777777" w:rsidR="004037B3" w:rsidRDefault="004037B3" w:rsidP="00823405">
      <w:pPr>
        <w:spacing w:line="48" w:lineRule="exact"/>
        <w:jc w:val="both"/>
        <w:rPr>
          <w:rFonts w:ascii="Calibri" w:eastAsia="Calibri" w:hAnsi="Calibri" w:cs="Calibri"/>
        </w:rPr>
      </w:pPr>
    </w:p>
    <w:p w14:paraId="6DE81B0F" w14:textId="77777777" w:rsidR="004037B3" w:rsidRDefault="001460AD" w:rsidP="00823405">
      <w:pPr>
        <w:numPr>
          <w:ilvl w:val="0"/>
          <w:numId w:val="22"/>
        </w:numPr>
        <w:tabs>
          <w:tab w:val="left" w:pos="712"/>
        </w:tabs>
        <w:spacing w:line="218" w:lineRule="auto"/>
        <w:ind w:left="724" w:hanging="364"/>
        <w:jc w:val="both"/>
        <w:rPr>
          <w:rFonts w:ascii="Calibri" w:eastAsia="Calibri" w:hAnsi="Calibri" w:cs="Calibri"/>
        </w:rPr>
      </w:pPr>
      <w:r>
        <w:rPr>
          <w:rFonts w:ascii="Calibri" w:eastAsia="Calibri" w:hAnsi="Calibri" w:cs="Calibri"/>
        </w:rPr>
        <w:t>umieszczenia, dla poszczególnych parkingów, o których mowa w §2 ust. 1, w widocznych miejscach egzemplarzy cennika usług i regulaminu.</w:t>
      </w:r>
    </w:p>
    <w:p w14:paraId="7C630881" w14:textId="77777777" w:rsidR="004037B3" w:rsidRDefault="004037B3">
      <w:pPr>
        <w:spacing w:line="268" w:lineRule="exact"/>
        <w:rPr>
          <w:sz w:val="20"/>
          <w:szCs w:val="20"/>
        </w:rPr>
      </w:pPr>
    </w:p>
    <w:p w14:paraId="7E4A3904" w14:textId="77777777" w:rsidR="004037B3" w:rsidRDefault="001460AD">
      <w:pPr>
        <w:ind w:right="16"/>
        <w:jc w:val="center"/>
        <w:rPr>
          <w:sz w:val="20"/>
          <w:szCs w:val="20"/>
        </w:rPr>
      </w:pPr>
      <w:r>
        <w:rPr>
          <w:rFonts w:ascii="Calibri" w:eastAsia="Calibri" w:hAnsi="Calibri" w:cs="Calibri"/>
          <w:b/>
          <w:bCs/>
        </w:rPr>
        <w:t>§7</w:t>
      </w:r>
    </w:p>
    <w:p w14:paraId="007A4DE9" w14:textId="77777777" w:rsidR="004037B3" w:rsidRDefault="001460AD" w:rsidP="00823405">
      <w:pPr>
        <w:numPr>
          <w:ilvl w:val="0"/>
          <w:numId w:val="23"/>
        </w:numPr>
        <w:tabs>
          <w:tab w:val="left" w:pos="364"/>
        </w:tabs>
        <w:ind w:left="364" w:hanging="364"/>
        <w:jc w:val="both"/>
        <w:rPr>
          <w:rFonts w:ascii="Calibri" w:eastAsia="Calibri" w:hAnsi="Calibri" w:cs="Calibri"/>
        </w:rPr>
      </w:pPr>
      <w:r>
        <w:rPr>
          <w:rFonts w:ascii="Calibri" w:eastAsia="Calibri" w:hAnsi="Calibri" w:cs="Calibri"/>
        </w:rPr>
        <w:t>Umowa zostaje zawarta na czas nieoznaczony od dnia ……………………….. r.</w:t>
      </w:r>
    </w:p>
    <w:p w14:paraId="6F0B9612" w14:textId="77777777" w:rsidR="004037B3" w:rsidRDefault="001460AD" w:rsidP="00823405">
      <w:pPr>
        <w:numPr>
          <w:ilvl w:val="0"/>
          <w:numId w:val="23"/>
        </w:numPr>
        <w:tabs>
          <w:tab w:val="left" w:pos="364"/>
        </w:tabs>
        <w:ind w:left="364" w:hanging="364"/>
        <w:jc w:val="both"/>
        <w:rPr>
          <w:rFonts w:ascii="Calibri" w:eastAsia="Calibri" w:hAnsi="Calibri" w:cs="Calibri"/>
        </w:rPr>
      </w:pPr>
      <w:r>
        <w:rPr>
          <w:rFonts w:ascii="Calibri" w:eastAsia="Calibri" w:hAnsi="Calibri" w:cs="Calibri"/>
        </w:rPr>
        <w:t>Umowa może być rozwiązana w każdym terminie za obustronną zgodą.</w:t>
      </w:r>
    </w:p>
    <w:p w14:paraId="2A8913BF" w14:textId="77777777" w:rsidR="004037B3" w:rsidRDefault="004037B3" w:rsidP="00823405">
      <w:pPr>
        <w:spacing w:line="48" w:lineRule="exact"/>
        <w:jc w:val="both"/>
        <w:rPr>
          <w:rFonts w:ascii="Calibri" w:eastAsia="Calibri" w:hAnsi="Calibri" w:cs="Calibri"/>
        </w:rPr>
      </w:pPr>
    </w:p>
    <w:p w14:paraId="67C75848" w14:textId="77777777" w:rsidR="004037B3" w:rsidRDefault="001460AD" w:rsidP="00823405">
      <w:pPr>
        <w:numPr>
          <w:ilvl w:val="0"/>
          <w:numId w:val="23"/>
        </w:numPr>
        <w:tabs>
          <w:tab w:val="left" w:pos="364"/>
        </w:tabs>
        <w:spacing w:line="218" w:lineRule="auto"/>
        <w:ind w:left="364" w:right="20" w:hanging="364"/>
        <w:jc w:val="both"/>
        <w:rPr>
          <w:rFonts w:ascii="Calibri" w:eastAsia="Calibri" w:hAnsi="Calibri" w:cs="Calibri"/>
        </w:rPr>
      </w:pPr>
      <w:r>
        <w:rPr>
          <w:rFonts w:ascii="Calibri" w:eastAsia="Calibri" w:hAnsi="Calibri" w:cs="Calibri"/>
        </w:rPr>
        <w:t>Niniejsza umowa może zostać rozwiązania z zachowaniem sześciomiesięcznego okresu wypowiedzenia przez Wydzierżawiającego:</w:t>
      </w:r>
    </w:p>
    <w:p w14:paraId="6592B073" w14:textId="77777777" w:rsidR="004037B3" w:rsidRDefault="004037B3" w:rsidP="00823405">
      <w:pPr>
        <w:spacing w:line="1" w:lineRule="exact"/>
        <w:jc w:val="both"/>
        <w:rPr>
          <w:rFonts w:ascii="Calibri" w:eastAsia="Calibri" w:hAnsi="Calibri" w:cs="Calibri"/>
        </w:rPr>
      </w:pPr>
    </w:p>
    <w:p w14:paraId="47881401" w14:textId="77777777" w:rsidR="004037B3" w:rsidRDefault="001460AD" w:rsidP="00823405">
      <w:pPr>
        <w:numPr>
          <w:ilvl w:val="1"/>
          <w:numId w:val="23"/>
        </w:numPr>
        <w:tabs>
          <w:tab w:val="left" w:pos="1084"/>
        </w:tabs>
        <w:ind w:left="1084" w:hanging="364"/>
        <w:jc w:val="both"/>
        <w:rPr>
          <w:rFonts w:ascii="Calibri" w:eastAsia="Calibri" w:hAnsi="Calibri" w:cs="Calibri"/>
        </w:rPr>
      </w:pPr>
      <w:r>
        <w:rPr>
          <w:rFonts w:ascii="Calibri" w:eastAsia="Calibri" w:hAnsi="Calibri" w:cs="Calibri"/>
        </w:rPr>
        <w:t>jeśli zmianie ulegnie status własności Nieruchomości,</w:t>
      </w:r>
    </w:p>
    <w:p w14:paraId="4A74373D" w14:textId="77777777" w:rsidR="004037B3" w:rsidRDefault="004037B3" w:rsidP="00823405">
      <w:pPr>
        <w:spacing w:line="48" w:lineRule="exact"/>
        <w:jc w:val="both"/>
        <w:rPr>
          <w:rFonts w:ascii="Calibri" w:eastAsia="Calibri" w:hAnsi="Calibri" w:cs="Calibri"/>
        </w:rPr>
      </w:pPr>
    </w:p>
    <w:p w14:paraId="677806EF" w14:textId="77777777" w:rsidR="004037B3" w:rsidRDefault="001460AD">
      <w:pPr>
        <w:numPr>
          <w:ilvl w:val="1"/>
          <w:numId w:val="23"/>
        </w:numPr>
        <w:tabs>
          <w:tab w:val="left" w:pos="1084"/>
        </w:tabs>
        <w:spacing w:line="229" w:lineRule="auto"/>
        <w:ind w:left="1084" w:hanging="364"/>
        <w:jc w:val="both"/>
        <w:rPr>
          <w:rFonts w:ascii="Calibri" w:eastAsia="Calibri" w:hAnsi="Calibri" w:cs="Calibri"/>
        </w:rPr>
      </w:pPr>
      <w:r>
        <w:rPr>
          <w:rFonts w:ascii="Calibri" w:eastAsia="Calibri" w:hAnsi="Calibri" w:cs="Calibri"/>
        </w:rPr>
        <w:t>jeśli na Nieruchomości stanowiącej Przedmiot Umowy Wydzierżawiający będzie zamierzał przeprowadzić inwestycję o istotnym znaczeniu dla Wydzierżawiającego, która będzie uniemożliwiać prowadzenie przez Dzierżawcę działalności zgodnie z zapisami niniejszej Umowy,</w:t>
      </w:r>
    </w:p>
    <w:p w14:paraId="02AEEE9F" w14:textId="77777777" w:rsidR="004037B3" w:rsidRDefault="004037B3" w:rsidP="00823405">
      <w:pPr>
        <w:spacing w:line="1" w:lineRule="exact"/>
        <w:jc w:val="both"/>
        <w:rPr>
          <w:rFonts w:ascii="Calibri" w:eastAsia="Calibri" w:hAnsi="Calibri" w:cs="Calibri"/>
        </w:rPr>
      </w:pPr>
    </w:p>
    <w:p w14:paraId="0C04FD8A" w14:textId="77777777" w:rsidR="004037B3" w:rsidRDefault="001460AD" w:rsidP="00823405">
      <w:pPr>
        <w:numPr>
          <w:ilvl w:val="1"/>
          <w:numId w:val="23"/>
        </w:numPr>
        <w:tabs>
          <w:tab w:val="left" w:pos="1084"/>
        </w:tabs>
        <w:spacing w:line="238" w:lineRule="auto"/>
        <w:ind w:left="1084" w:hanging="364"/>
        <w:jc w:val="both"/>
        <w:rPr>
          <w:rFonts w:ascii="Calibri" w:eastAsia="Calibri" w:hAnsi="Calibri" w:cs="Calibri"/>
        </w:rPr>
      </w:pPr>
      <w:r>
        <w:rPr>
          <w:rFonts w:ascii="Calibri" w:eastAsia="Calibri" w:hAnsi="Calibri" w:cs="Calibri"/>
        </w:rPr>
        <w:t>z innych ważnych powodów.</w:t>
      </w:r>
    </w:p>
    <w:p w14:paraId="367F5E51" w14:textId="77777777" w:rsidR="004037B3" w:rsidRDefault="001460AD" w:rsidP="00823405">
      <w:pPr>
        <w:numPr>
          <w:ilvl w:val="0"/>
          <w:numId w:val="23"/>
        </w:numPr>
        <w:tabs>
          <w:tab w:val="left" w:pos="364"/>
        </w:tabs>
        <w:ind w:left="364" w:hanging="364"/>
        <w:jc w:val="both"/>
        <w:rPr>
          <w:rFonts w:ascii="Calibri" w:eastAsia="Calibri" w:hAnsi="Calibri" w:cs="Calibri"/>
        </w:rPr>
      </w:pPr>
      <w:r>
        <w:rPr>
          <w:rFonts w:ascii="Calibri" w:eastAsia="Calibri" w:hAnsi="Calibri" w:cs="Calibri"/>
        </w:rPr>
        <w:t>Wydzierżawiający jest uprawniony do rozwiązania Umowy bez wypowiedzenia, jeżeli:</w:t>
      </w:r>
    </w:p>
    <w:p w14:paraId="4F522953" w14:textId="77777777" w:rsidR="004037B3" w:rsidRDefault="001460AD" w:rsidP="00823405">
      <w:pPr>
        <w:numPr>
          <w:ilvl w:val="1"/>
          <w:numId w:val="23"/>
        </w:numPr>
        <w:tabs>
          <w:tab w:val="left" w:pos="1084"/>
        </w:tabs>
        <w:ind w:left="1084" w:hanging="364"/>
        <w:jc w:val="both"/>
        <w:rPr>
          <w:rFonts w:ascii="Calibri" w:eastAsia="Calibri" w:hAnsi="Calibri" w:cs="Calibri"/>
        </w:rPr>
      </w:pPr>
      <w:r>
        <w:rPr>
          <w:rFonts w:ascii="Calibri" w:eastAsia="Calibri" w:hAnsi="Calibri" w:cs="Calibri"/>
        </w:rPr>
        <w:t>Dzierżawca zalega z należnymi opłatami za dwa pełne okresy płatności lub</w:t>
      </w:r>
    </w:p>
    <w:p w14:paraId="1E0832E4" w14:textId="77777777" w:rsidR="004037B3" w:rsidRDefault="004037B3" w:rsidP="00823405">
      <w:pPr>
        <w:spacing w:line="48" w:lineRule="exact"/>
        <w:jc w:val="both"/>
        <w:rPr>
          <w:rFonts w:ascii="Calibri" w:eastAsia="Calibri" w:hAnsi="Calibri" w:cs="Calibri"/>
        </w:rPr>
      </w:pPr>
    </w:p>
    <w:p w14:paraId="3B951139" w14:textId="419CCDA5" w:rsidR="004037B3" w:rsidRDefault="001460AD">
      <w:pPr>
        <w:numPr>
          <w:ilvl w:val="1"/>
          <w:numId w:val="23"/>
        </w:numPr>
        <w:tabs>
          <w:tab w:val="left" w:pos="1084"/>
        </w:tabs>
        <w:spacing w:line="225" w:lineRule="auto"/>
        <w:ind w:left="1084" w:hanging="364"/>
        <w:jc w:val="both"/>
        <w:rPr>
          <w:rFonts w:ascii="Calibri" w:eastAsia="Calibri" w:hAnsi="Calibri" w:cs="Calibri"/>
        </w:rPr>
      </w:pPr>
      <w:r>
        <w:rPr>
          <w:rFonts w:ascii="Calibri" w:eastAsia="Calibri" w:hAnsi="Calibri" w:cs="Calibri"/>
        </w:rPr>
        <w:t xml:space="preserve">dopuszcza się rażącego naruszenia postanowień niniejszej Umowy i mimo wyznaczonego terminu nie podejmuje odpowiedniego działania w celu usunięcia stanu niezgodnego </w:t>
      </w:r>
      <w:r w:rsidR="009B6F4C">
        <w:rPr>
          <w:rFonts w:ascii="Calibri" w:eastAsia="Calibri" w:hAnsi="Calibri" w:cs="Calibri"/>
        </w:rPr>
        <w:br/>
      </w:r>
      <w:r>
        <w:rPr>
          <w:rFonts w:ascii="Calibri" w:eastAsia="Calibri" w:hAnsi="Calibri" w:cs="Calibri"/>
        </w:rPr>
        <w:t>z umową.</w:t>
      </w:r>
    </w:p>
    <w:p w14:paraId="60C27A9E" w14:textId="77777777" w:rsidR="004037B3" w:rsidRDefault="004037B3" w:rsidP="00823405">
      <w:pPr>
        <w:spacing w:line="2" w:lineRule="exact"/>
        <w:jc w:val="both"/>
        <w:rPr>
          <w:rFonts w:ascii="Calibri" w:eastAsia="Calibri" w:hAnsi="Calibri" w:cs="Calibri"/>
        </w:rPr>
      </w:pPr>
    </w:p>
    <w:p w14:paraId="1FE6E11B" w14:textId="77777777" w:rsidR="004037B3" w:rsidRDefault="001460AD" w:rsidP="00823405">
      <w:pPr>
        <w:numPr>
          <w:ilvl w:val="0"/>
          <w:numId w:val="23"/>
        </w:numPr>
        <w:tabs>
          <w:tab w:val="left" w:pos="364"/>
        </w:tabs>
        <w:ind w:left="364" w:hanging="364"/>
        <w:jc w:val="both"/>
        <w:rPr>
          <w:rFonts w:ascii="Calibri" w:eastAsia="Calibri" w:hAnsi="Calibri" w:cs="Calibri"/>
        </w:rPr>
      </w:pPr>
      <w:r>
        <w:rPr>
          <w:rFonts w:ascii="Calibri" w:eastAsia="Calibri" w:hAnsi="Calibri" w:cs="Calibri"/>
        </w:rPr>
        <w:t>W przypadku zaistnienia okoliczności, o których mowa w ust. 4, Dzierżawca zobowiązany jest</w:t>
      </w:r>
    </w:p>
    <w:p w14:paraId="77569D40" w14:textId="77777777" w:rsidR="004037B3" w:rsidRDefault="004037B3" w:rsidP="00823405">
      <w:pPr>
        <w:spacing w:line="49" w:lineRule="exact"/>
        <w:jc w:val="both"/>
        <w:rPr>
          <w:sz w:val="20"/>
          <w:szCs w:val="20"/>
        </w:rPr>
      </w:pPr>
    </w:p>
    <w:p w14:paraId="50DB954A" w14:textId="77777777" w:rsidR="004037B3" w:rsidRDefault="001460AD" w:rsidP="00823405">
      <w:pPr>
        <w:spacing w:line="218" w:lineRule="auto"/>
        <w:ind w:left="364"/>
        <w:jc w:val="both"/>
        <w:rPr>
          <w:sz w:val="20"/>
          <w:szCs w:val="20"/>
        </w:rPr>
      </w:pPr>
      <w:r>
        <w:rPr>
          <w:rFonts w:ascii="Calibri" w:eastAsia="Calibri" w:hAnsi="Calibri" w:cs="Calibri"/>
        </w:rPr>
        <w:t>opuścić przedmiot dzierżawy w terminie wskazanym przez Wydzierżawiającego, bez jakichkolwiek roszczeń odszkodowawczych.</w:t>
      </w:r>
    </w:p>
    <w:p w14:paraId="12FB073C" w14:textId="77777777" w:rsidR="004037B3" w:rsidRDefault="004037B3" w:rsidP="00823405">
      <w:pPr>
        <w:spacing w:line="50" w:lineRule="exact"/>
        <w:jc w:val="both"/>
        <w:rPr>
          <w:sz w:val="20"/>
          <w:szCs w:val="20"/>
        </w:rPr>
      </w:pPr>
    </w:p>
    <w:p w14:paraId="435149FC" w14:textId="77777777" w:rsidR="004037B3" w:rsidRDefault="001460AD" w:rsidP="00823405">
      <w:pPr>
        <w:numPr>
          <w:ilvl w:val="0"/>
          <w:numId w:val="24"/>
        </w:numPr>
        <w:tabs>
          <w:tab w:val="left" w:pos="364"/>
        </w:tabs>
        <w:spacing w:line="217" w:lineRule="auto"/>
        <w:ind w:left="364" w:hanging="364"/>
        <w:jc w:val="both"/>
        <w:rPr>
          <w:rFonts w:ascii="Calibri" w:eastAsia="Calibri" w:hAnsi="Calibri" w:cs="Calibri"/>
        </w:rPr>
      </w:pPr>
      <w:r>
        <w:rPr>
          <w:rFonts w:ascii="Calibri" w:eastAsia="Calibri" w:hAnsi="Calibri" w:cs="Calibri"/>
        </w:rPr>
        <w:t>Za rażące naruszenie postanowień niniejszej Umowy Strony będą uznawać w szczególności, lecz niewyłącznie:</w:t>
      </w:r>
    </w:p>
    <w:p w14:paraId="20902370" w14:textId="77777777" w:rsidR="004037B3" w:rsidRDefault="004037B3" w:rsidP="00823405">
      <w:pPr>
        <w:spacing w:line="49" w:lineRule="exact"/>
        <w:jc w:val="both"/>
        <w:rPr>
          <w:rFonts w:ascii="Calibri" w:eastAsia="Calibri" w:hAnsi="Calibri" w:cs="Calibri"/>
        </w:rPr>
      </w:pPr>
    </w:p>
    <w:p w14:paraId="54AC3FD3" w14:textId="378A16E6" w:rsidR="004037B3" w:rsidRDefault="001460AD">
      <w:pPr>
        <w:numPr>
          <w:ilvl w:val="1"/>
          <w:numId w:val="24"/>
        </w:numPr>
        <w:tabs>
          <w:tab w:val="left" w:pos="1124"/>
        </w:tabs>
        <w:spacing w:line="233" w:lineRule="auto"/>
        <w:ind w:left="1124" w:hanging="358"/>
        <w:jc w:val="both"/>
        <w:rPr>
          <w:rFonts w:ascii="Calibri" w:eastAsia="Calibri" w:hAnsi="Calibri" w:cs="Calibri"/>
        </w:rPr>
      </w:pPr>
      <w:r>
        <w:rPr>
          <w:rFonts w:ascii="Calibri" w:eastAsia="Calibri" w:hAnsi="Calibri" w:cs="Calibri"/>
        </w:rPr>
        <w:t xml:space="preserve">doprowadzenie do sytuacji, w której niezbędne systemy parkingowe nie będą działały przez okres co najmniej 2 następujących po sobie dni (np. na skutek niedziałania szlabanów wjazdowych/wyjazdowych, urządzeń parkingowych, niezbędnych systemów parkingowych (odczytującego numery rejestracyjne; do walidacji opłat; do nadawania uprawnień wjazdowych)) lub nieusunięcie tego stanu przez okres co najmniej </w:t>
      </w:r>
      <w:r w:rsidR="009B6F4C">
        <w:rPr>
          <w:rFonts w:ascii="Calibri" w:eastAsia="Calibri" w:hAnsi="Calibri" w:cs="Calibri"/>
        </w:rPr>
        <w:br/>
      </w:r>
      <w:r>
        <w:rPr>
          <w:rFonts w:ascii="Calibri" w:eastAsia="Calibri" w:hAnsi="Calibri" w:cs="Calibri"/>
        </w:rPr>
        <w:t>2 następujących po sobie dni (dzień, w którym wystąpiło zdarzenie liczy się jako pierwszy pełny dzień),</w:t>
      </w:r>
    </w:p>
    <w:p w14:paraId="6F196E12" w14:textId="77777777" w:rsidR="004037B3" w:rsidRDefault="004037B3" w:rsidP="00823405">
      <w:pPr>
        <w:spacing w:line="7" w:lineRule="exact"/>
        <w:jc w:val="both"/>
        <w:rPr>
          <w:rFonts w:ascii="Calibri" w:eastAsia="Calibri" w:hAnsi="Calibri" w:cs="Calibri"/>
        </w:rPr>
      </w:pPr>
    </w:p>
    <w:p w14:paraId="3DA0A25F" w14:textId="77777777" w:rsidR="004037B3" w:rsidRDefault="001460AD" w:rsidP="00823405">
      <w:pPr>
        <w:numPr>
          <w:ilvl w:val="1"/>
          <w:numId w:val="24"/>
        </w:numPr>
        <w:tabs>
          <w:tab w:val="left" w:pos="1124"/>
        </w:tabs>
        <w:ind w:left="1124" w:hanging="358"/>
        <w:jc w:val="both"/>
        <w:rPr>
          <w:rFonts w:ascii="Calibri" w:eastAsia="Calibri" w:hAnsi="Calibri" w:cs="Calibri"/>
        </w:rPr>
      </w:pPr>
      <w:r>
        <w:rPr>
          <w:rFonts w:ascii="Calibri" w:eastAsia="Calibri" w:hAnsi="Calibri" w:cs="Calibri"/>
        </w:rPr>
        <w:t>uniemożliwienie korzystania z parkingów przez osoby uprawnione bez opłat,</w:t>
      </w:r>
    </w:p>
    <w:p w14:paraId="5681FDD6" w14:textId="77777777" w:rsidR="004037B3" w:rsidRDefault="001460AD" w:rsidP="00823405">
      <w:pPr>
        <w:numPr>
          <w:ilvl w:val="1"/>
          <w:numId w:val="24"/>
        </w:numPr>
        <w:tabs>
          <w:tab w:val="left" w:pos="1124"/>
        </w:tabs>
        <w:ind w:left="1124" w:hanging="358"/>
        <w:jc w:val="both"/>
        <w:rPr>
          <w:rFonts w:ascii="Calibri" w:eastAsia="Calibri" w:hAnsi="Calibri" w:cs="Calibri"/>
        </w:rPr>
      </w:pPr>
      <w:r>
        <w:rPr>
          <w:rFonts w:ascii="Calibri" w:eastAsia="Calibri" w:hAnsi="Calibri" w:cs="Calibri"/>
        </w:rPr>
        <w:t>niewydzielania miejsc zarezerwowanych dla władz UAM lub gości VIP.</w:t>
      </w:r>
    </w:p>
    <w:p w14:paraId="53F3E716" w14:textId="77777777" w:rsidR="004037B3" w:rsidRDefault="004037B3" w:rsidP="00823405">
      <w:pPr>
        <w:spacing w:line="48" w:lineRule="exact"/>
        <w:jc w:val="both"/>
        <w:rPr>
          <w:rFonts w:ascii="Calibri" w:eastAsia="Calibri" w:hAnsi="Calibri" w:cs="Calibri"/>
        </w:rPr>
      </w:pPr>
    </w:p>
    <w:p w14:paraId="4EF529DB" w14:textId="479D34DE" w:rsidR="004037B3" w:rsidRDefault="001460AD">
      <w:pPr>
        <w:numPr>
          <w:ilvl w:val="0"/>
          <w:numId w:val="24"/>
        </w:numPr>
        <w:tabs>
          <w:tab w:val="left" w:pos="364"/>
        </w:tabs>
        <w:spacing w:line="237" w:lineRule="auto"/>
        <w:ind w:left="364" w:hanging="364"/>
        <w:jc w:val="both"/>
        <w:rPr>
          <w:rFonts w:ascii="Calibri" w:eastAsia="Calibri" w:hAnsi="Calibri" w:cs="Calibri"/>
        </w:rPr>
      </w:pPr>
      <w:r>
        <w:rPr>
          <w:rFonts w:ascii="Calibri" w:eastAsia="Calibri" w:hAnsi="Calibri" w:cs="Calibri"/>
        </w:rPr>
        <w:t xml:space="preserve">Po zakończeniu umowy Dzierżawca w terminie 7 dni usunie urządzenia zainstalowane przez siebie na Przedmiotach umowy i dokona zwrotu Przedmiotów umowy w stanie niepogorszonym, </w:t>
      </w:r>
      <w:r w:rsidR="009B6F4C">
        <w:rPr>
          <w:rFonts w:ascii="Calibri" w:eastAsia="Calibri" w:hAnsi="Calibri" w:cs="Calibri"/>
        </w:rPr>
        <w:br/>
      </w:r>
      <w:r>
        <w:rPr>
          <w:rFonts w:ascii="Calibri" w:eastAsia="Calibri" w:hAnsi="Calibri" w:cs="Calibri"/>
        </w:rPr>
        <w:t>w ramach normalnego zużycia. Właściciel nie będzie ponosić żadnych kosztów z tego tytułu.</w:t>
      </w:r>
    </w:p>
    <w:p w14:paraId="2E53A1DB" w14:textId="77777777" w:rsidR="004037B3" w:rsidRDefault="004037B3" w:rsidP="00823405">
      <w:pPr>
        <w:spacing w:line="73" w:lineRule="exact"/>
        <w:jc w:val="both"/>
        <w:rPr>
          <w:rFonts w:ascii="Calibri" w:eastAsia="Calibri" w:hAnsi="Calibri" w:cs="Calibri"/>
        </w:rPr>
      </w:pPr>
    </w:p>
    <w:p w14:paraId="59752C98" w14:textId="77777777" w:rsidR="004037B3" w:rsidRDefault="001460AD">
      <w:pPr>
        <w:numPr>
          <w:ilvl w:val="0"/>
          <w:numId w:val="24"/>
        </w:numPr>
        <w:tabs>
          <w:tab w:val="left" w:pos="364"/>
        </w:tabs>
        <w:spacing w:line="237" w:lineRule="auto"/>
        <w:ind w:left="364" w:hanging="364"/>
        <w:jc w:val="both"/>
        <w:rPr>
          <w:rFonts w:ascii="Calibri" w:eastAsia="Calibri" w:hAnsi="Calibri" w:cs="Calibri"/>
        </w:rPr>
      </w:pPr>
      <w:r>
        <w:rPr>
          <w:rFonts w:ascii="Calibri" w:eastAsia="Calibri" w:hAnsi="Calibri" w:cs="Calibri"/>
        </w:rPr>
        <w:t>Strony dopuszczają możliwość rozwiązania niniejszej Umowy jedynie co do części Nieruchomości, bez uszczerbku dla praw i obowiązków związanych z pozostałymi Nieruchomościami stanowiącymi Przedmiot Umowy.</w:t>
      </w:r>
    </w:p>
    <w:p w14:paraId="7F3C9B7B" w14:textId="77777777" w:rsidR="004037B3" w:rsidRDefault="004037B3" w:rsidP="00823405">
      <w:pPr>
        <w:spacing w:line="24" w:lineRule="exact"/>
        <w:jc w:val="both"/>
        <w:rPr>
          <w:rFonts w:ascii="Calibri" w:eastAsia="Calibri" w:hAnsi="Calibri" w:cs="Calibri"/>
        </w:rPr>
      </w:pPr>
    </w:p>
    <w:p w14:paraId="5325BCD6" w14:textId="77777777" w:rsidR="004037B3" w:rsidRDefault="001460AD" w:rsidP="00823405">
      <w:pPr>
        <w:numPr>
          <w:ilvl w:val="0"/>
          <w:numId w:val="24"/>
        </w:numPr>
        <w:tabs>
          <w:tab w:val="left" w:pos="364"/>
        </w:tabs>
        <w:ind w:left="364" w:hanging="364"/>
        <w:jc w:val="both"/>
        <w:rPr>
          <w:rFonts w:ascii="Calibri" w:eastAsia="Calibri" w:hAnsi="Calibri" w:cs="Calibri"/>
        </w:rPr>
      </w:pPr>
      <w:r>
        <w:rPr>
          <w:rFonts w:ascii="Calibri" w:eastAsia="Calibri" w:hAnsi="Calibri" w:cs="Calibri"/>
        </w:rPr>
        <w:t>Z czynności zwrotu Przedmiotów umowy sporządzony zostanie protokół zdawczo-odbiorczy.</w:t>
      </w:r>
    </w:p>
    <w:p w14:paraId="69CA4105" w14:textId="77777777" w:rsidR="004037B3" w:rsidRDefault="004037B3" w:rsidP="00823405">
      <w:pPr>
        <w:spacing w:line="70" w:lineRule="exact"/>
        <w:jc w:val="both"/>
        <w:rPr>
          <w:rFonts w:ascii="Calibri" w:eastAsia="Calibri" w:hAnsi="Calibri" w:cs="Calibri"/>
        </w:rPr>
      </w:pPr>
    </w:p>
    <w:p w14:paraId="0F2D5082" w14:textId="6BF206E1" w:rsidR="004037B3" w:rsidRDefault="001460AD">
      <w:pPr>
        <w:numPr>
          <w:ilvl w:val="0"/>
          <w:numId w:val="24"/>
        </w:numPr>
        <w:tabs>
          <w:tab w:val="left" w:pos="364"/>
        </w:tabs>
        <w:spacing w:line="244" w:lineRule="auto"/>
        <w:ind w:left="364" w:hanging="364"/>
        <w:jc w:val="both"/>
        <w:rPr>
          <w:rFonts w:ascii="Calibri" w:eastAsia="Calibri" w:hAnsi="Calibri" w:cs="Calibri"/>
        </w:rPr>
      </w:pPr>
      <w:r>
        <w:rPr>
          <w:rFonts w:ascii="Calibri" w:eastAsia="Calibri" w:hAnsi="Calibri" w:cs="Calibri"/>
        </w:rPr>
        <w:t xml:space="preserve">W przypadku, gdy Dzierżawca nie dokona zwrotu Przedmiotu Umowy w terminie wskazanym </w:t>
      </w:r>
      <w:r w:rsidR="009B6F4C">
        <w:rPr>
          <w:rFonts w:ascii="Calibri" w:eastAsia="Calibri" w:hAnsi="Calibri" w:cs="Calibri"/>
        </w:rPr>
        <w:br/>
      </w:r>
      <w:r>
        <w:rPr>
          <w:rFonts w:ascii="Calibri" w:eastAsia="Calibri" w:hAnsi="Calibri" w:cs="Calibri"/>
        </w:rPr>
        <w:t xml:space="preserve">w niniejszym paragrafie, Wydzierżawiający będzie upoważniony do dochodzenia kary umownej </w:t>
      </w:r>
      <w:r w:rsidR="009B6F4C">
        <w:rPr>
          <w:rFonts w:ascii="Calibri" w:eastAsia="Calibri" w:hAnsi="Calibri" w:cs="Calibri"/>
        </w:rPr>
        <w:br/>
      </w:r>
      <w:r>
        <w:rPr>
          <w:rFonts w:ascii="Calibri" w:eastAsia="Calibri" w:hAnsi="Calibri" w:cs="Calibri"/>
        </w:rPr>
        <w:t>w wysokości 1/15 miesięcznego czynszu (kwoty odpowiadającej wysokości miesięcznego czynszu za ostatni pełny miesiąc obowiązywania Umowy) za każdy dzień zwłoki.</w:t>
      </w:r>
    </w:p>
    <w:p w14:paraId="58765016" w14:textId="77777777" w:rsidR="004037B3" w:rsidRDefault="004037B3" w:rsidP="00823405">
      <w:pPr>
        <w:spacing w:line="67" w:lineRule="exact"/>
        <w:jc w:val="both"/>
        <w:rPr>
          <w:rFonts w:ascii="Calibri" w:eastAsia="Calibri" w:hAnsi="Calibri" w:cs="Calibri"/>
        </w:rPr>
      </w:pPr>
    </w:p>
    <w:p w14:paraId="7E5B1941" w14:textId="3EFEC8DE" w:rsidR="004037B3" w:rsidRPr="005B21F3" w:rsidRDefault="001460AD">
      <w:pPr>
        <w:numPr>
          <w:ilvl w:val="0"/>
          <w:numId w:val="24"/>
        </w:numPr>
        <w:tabs>
          <w:tab w:val="left" w:pos="364"/>
        </w:tabs>
        <w:spacing w:line="228" w:lineRule="auto"/>
        <w:ind w:left="364" w:hanging="364"/>
        <w:jc w:val="both"/>
        <w:rPr>
          <w:rFonts w:ascii="Calibri" w:eastAsia="Calibri" w:hAnsi="Calibri" w:cs="Calibri"/>
        </w:rPr>
      </w:pPr>
      <w:r>
        <w:rPr>
          <w:rFonts w:ascii="Calibri" w:eastAsia="Calibri" w:hAnsi="Calibri" w:cs="Calibri"/>
        </w:rPr>
        <w:t>W przypadku rozwiązania przez Wydzierżawiającego Umowy w sytuacji, o której mowa w ust. 4 lit. b) powyżej, Dzierżawca będzie zobowiązany do zapłaty kary umownej w wysokości</w:t>
      </w:r>
      <w:bookmarkStart w:id="10" w:name="page9"/>
      <w:bookmarkEnd w:id="10"/>
      <w:r w:rsidR="005B21F3">
        <w:rPr>
          <w:rFonts w:ascii="Calibri" w:eastAsia="Calibri" w:hAnsi="Calibri" w:cs="Calibri"/>
        </w:rPr>
        <w:t xml:space="preserve"> </w:t>
      </w:r>
      <w:r w:rsidRPr="005B21F3">
        <w:rPr>
          <w:rFonts w:ascii="Calibri" w:eastAsia="Calibri" w:hAnsi="Calibri" w:cs="Calibri"/>
        </w:rPr>
        <w:t xml:space="preserve">sześciokrotności miesięcznego czynszu (kwoty odpowiadającej wysokości miesięcznego czynszu </w:t>
      </w:r>
      <w:r w:rsidR="009B6F4C">
        <w:rPr>
          <w:rFonts w:ascii="Calibri" w:eastAsia="Calibri" w:hAnsi="Calibri" w:cs="Calibri"/>
        </w:rPr>
        <w:br/>
      </w:r>
      <w:r w:rsidRPr="005B21F3">
        <w:rPr>
          <w:rFonts w:ascii="Calibri" w:eastAsia="Calibri" w:hAnsi="Calibri" w:cs="Calibri"/>
        </w:rPr>
        <w:t>za ostatni pełny miesiąc obowiązywania Umowy).</w:t>
      </w:r>
    </w:p>
    <w:p w14:paraId="07E4D3F1" w14:textId="77777777" w:rsidR="004037B3" w:rsidRDefault="004037B3" w:rsidP="00823405">
      <w:pPr>
        <w:spacing w:line="71" w:lineRule="exact"/>
        <w:jc w:val="both"/>
        <w:rPr>
          <w:sz w:val="20"/>
          <w:szCs w:val="20"/>
        </w:rPr>
      </w:pPr>
    </w:p>
    <w:p w14:paraId="70A38BCE" w14:textId="77777777" w:rsidR="004037B3" w:rsidRDefault="001460AD" w:rsidP="00823405">
      <w:pPr>
        <w:numPr>
          <w:ilvl w:val="0"/>
          <w:numId w:val="25"/>
        </w:numPr>
        <w:tabs>
          <w:tab w:val="left" w:pos="380"/>
        </w:tabs>
        <w:spacing w:line="226" w:lineRule="auto"/>
        <w:ind w:left="380" w:hanging="364"/>
        <w:jc w:val="both"/>
        <w:rPr>
          <w:rFonts w:ascii="Calibri" w:eastAsia="Calibri" w:hAnsi="Calibri" w:cs="Calibri"/>
        </w:rPr>
      </w:pPr>
      <w:r>
        <w:rPr>
          <w:rFonts w:ascii="Calibri" w:eastAsia="Calibri" w:hAnsi="Calibri" w:cs="Calibri"/>
        </w:rPr>
        <w:t>Zastrzeżone kary umowne nie wyłączają możliwości dochodzenia na zasadach ogólnych odszkodowania przenoszącego ich wysokość.</w:t>
      </w:r>
    </w:p>
    <w:p w14:paraId="4D375413" w14:textId="77777777" w:rsidR="004037B3" w:rsidRDefault="004037B3">
      <w:pPr>
        <w:spacing w:line="185" w:lineRule="exact"/>
        <w:rPr>
          <w:sz w:val="20"/>
          <w:szCs w:val="20"/>
        </w:rPr>
      </w:pPr>
    </w:p>
    <w:p w14:paraId="5EA128A7" w14:textId="77777777" w:rsidR="004037B3" w:rsidRDefault="001460AD">
      <w:pPr>
        <w:ind w:right="-19"/>
        <w:jc w:val="center"/>
        <w:rPr>
          <w:sz w:val="20"/>
          <w:szCs w:val="20"/>
        </w:rPr>
      </w:pPr>
      <w:r>
        <w:rPr>
          <w:rFonts w:ascii="Calibri" w:eastAsia="Calibri" w:hAnsi="Calibri" w:cs="Calibri"/>
          <w:b/>
          <w:bCs/>
        </w:rPr>
        <w:t>§8</w:t>
      </w:r>
    </w:p>
    <w:p w14:paraId="67A18102" w14:textId="77777777" w:rsidR="004037B3" w:rsidRDefault="004037B3">
      <w:pPr>
        <w:spacing w:line="49" w:lineRule="exact"/>
        <w:rPr>
          <w:sz w:val="20"/>
          <w:szCs w:val="20"/>
        </w:rPr>
      </w:pPr>
    </w:p>
    <w:p w14:paraId="39DF0A9C" w14:textId="77777777" w:rsidR="004037B3" w:rsidRDefault="001460AD" w:rsidP="00823405">
      <w:pPr>
        <w:spacing w:line="218" w:lineRule="auto"/>
        <w:ind w:left="20" w:right="100"/>
        <w:jc w:val="both"/>
        <w:rPr>
          <w:sz w:val="20"/>
          <w:szCs w:val="20"/>
        </w:rPr>
      </w:pPr>
      <w:r>
        <w:rPr>
          <w:rFonts w:ascii="Calibri" w:eastAsia="Calibri" w:hAnsi="Calibri" w:cs="Calibri"/>
        </w:rPr>
        <w:t>Wydzierżawiającemu służy prawo do przeprowadzenia kontroli wykonywania postanowień niniejszej umowy.</w:t>
      </w:r>
    </w:p>
    <w:p w14:paraId="3CA6D731" w14:textId="77777777" w:rsidR="004037B3" w:rsidRDefault="004037B3">
      <w:pPr>
        <w:spacing w:line="1" w:lineRule="exact"/>
        <w:rPr>
          <w:sz w:val="20"/>
          <w:szCs w:val="20"/>
        </w:rPr>
      </w:pPr>
    </w:p>
    <w:p w14:paraId="679A4871" w14:textId="77777777" w:rsidR="004037B3" w:rsidRDefault="001460AD">
      <w:pPr>
        <w:ind w:right="-19"/>
        <w:jc w:val="center"/>
        <w:rPr>
          <w:sz w:val="20"/>
          <w:szCs w:val="20"/>
        </w:rPr>
      </w:pPr>
      <w:r>
        <w:rPr>
          <w:rFonts w:ascii="Calibri" w:eastAsia="Calibri" w:hAnsi="Calibri" w:cs="Calibri"/>
          <w:b/>
          <w:bCs/>
        </w:rPr>
        <w:t>§9</w:t>
      </w:r>
    </w:p>
    <w:p w14:paraId="24DA087F" w14:textId="77777777" w:rsidR="004037B3" w:rsidRDefault="004037B3">
      <w:pPr>
        <w:spacing w:line="87" w:lineRule="exact"/>
        <w:rPr>
          <w:sz w:val="20"/>
          <w:szCs w:val="20"/>
        </w:rPr>
      </w:pPr>
    </w:p>
    <w:p w14:paraId="5B84A3C3" w14:textId="4F6CD27A" w:rsidR="004037B3" w:rsidRDefault="001460AD">
      <w:pPr>
        <w:tabs>
          <w:tab w:val="left" w:pos="280"/>
        </w:tabs>
        <w:spacing w:line="235" w:lineRule="auto"/>
        <w:ind w:left="300" w:hanging="279"/>
        <w:jc w:val="both"/>
        <w:rPr>
          <w:sz w:val="20"/>
          <w:szCs w:val="20"/>
        </w:rPr>
      </w:pPr>
      <w:r>
        <w:rPr>
          <w:rFonts w:ascii="Calibri" w:eastAsia="Calibri" w:hAnsi="Calibri" w:cs="Calibri"/>
        </w:rPr>
        <w:t>1.</w:t>
      </w:r>
      <w:r>
        <w:rPr>
          <w:rFonts w:ascii="Calibri" w:eastAsia="Calibri" w:hAnsi="Calibri" w:cs="Calibri"/>
        </w:rPr>
        <w:tab/>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w:t>
      </w:r>
      <w:r w:rsidR="009B6F4C">
        <w:rPr>
          <w:rFonts w:ascii="Calibri" w:eastAsia="Calibri" w:hAnsi="Calibri" w:cs="Calibri"/>
        </w:rPr>
        <w:br/>
      </w:r>
      <w:r>
        <w:rPr>
          <w:rFonts w:ascii="Calibri" w:eastAsia="Calibri" w:hAnsi="Calibri" w:cs="Calibri"/>
        </w:rPr>
        <w:t>o ochronie danych osobowych (tekst jedn. Dz. U. z 2019 r. poz. 1781 z późn. zm.) lub innymi przepisami prawa polskiego.</w:t>
      </w:r>
    </w:p>
    <w:p w14:paraId="0A8B4F74" w14:textId="77777777" w:rsidR="004037B3" w:rsidRDefault="004037B3">
      <w:pPr>
        <w:spacing w:line="50" w:lineRule="exact"/>
        <w:rPr>
          <w:sz w:val="20"/>
          <w:szCs w:val="20"/>
        </w:rPr>
      </w:pPr>
    </w:p>
    <w:p w14:paraId="1D73BFED" w14:textId="77777777" w:rsidR="004037B3" w:rsidRDefault="001460AD">
      <w:pPr>
        <w:numPr>
          <w:ilvl w:val="0"/>
          <w:numId w:val="26"/>
        </w:numPr>
        <w:tabs>
          <w:tab w:val="left" w:pos="300"/>
        </w:tabs>
        <w:spacing w:line="225" w:lineRule="auto"/>
        <w:ind w:left="300" w:hanging="284"/>
        <w:jc w:val="both"/>
        <w:rPr>
          <w:rFonts w:ascii="Calibri" w:eastAsia="Calibri" w:hAnsi="Calibri" w:cs="Calibri"/>
        </w:rPr>
      </w:pPr>
      <w:r>
        <w:rPr>
          <w:rFonts w:ascii="Calibri" w:eastAsia="Calibri" w:hAnsi="Calibri" w:cs="Calibri"/>
        </w:rPr>
        <w:t>Dla celów związanych z wykonywaniem Umowy istnieje konieczność wzajemnego udostępnienia danych osobowych Stron Umowy, a jeżeli ma to zastosowanie, również ich przedstawicieli, osób wskazanych do kontaktu lub osób których dane będą przetwarzane w związku z realizacją</w:t>
      </w:r>
    </w:p>
    <w:p w14:paraId="7C96B612" w14:textId="77777777" w:rsidR="004037B3" w:rsidRDefault="004037B3">
      <w:pPr>
        <w:spacing w:line="2" w:lineRule="exact"/>
        <w:rPr>
          <w:sz w:val="20"/>
          <w:szCs w:val="20"/>
        </w:rPr>
      </w:pPr>
    </w:p>
    <w:p w14:paraId="3CD3BB9D" w14:textId="77777777" w:rsidR="004037B3" w:rsidRDefault="001460AD">
      <w:pPr>
        <w:ind w:left="300"/>
        <w:rPr>
          <w:sz w:val="20"/>
          <w:szCs w:val="20"/>
        </w:rPr>
      </w:pPr>
      <w:r>
        <w:rPr>
          <w:rFonts w:ascii="Calibri" w:eastAsia="Calibri" w:hAnsi="Calibri" w:cs="Calibri"/>
        </w:rPr>
        <w:t>Przedmiotu umowy.</w:t>
      </w:r>
    </w:p>
    <w:p w14:paraId="21D13F3E" w14:textId="77777777" w:rsidR="004037B3" w:rsidRDefault="004037B3">
      <w:pPr>
        <w:spacing w:line="49" w:lineRule="exact"/>
        <w:rPr>
          <w:sz w:val="20"/>
          <w:szCs w:val="20"/>
        </w:rPr>
      </w:pPr>
    </w:p>
    <w:p w14:paraId="7373F2C1" w14:textId="77777777" w:rsidR="004037B3" w:rsidRDefault="001460AD">
      <w:pPr>
        <w:tabs>
          <w:tab w:val="left" w:pos="280"/>
        </w:tabs>
        <w:spacing w:line="225" w:lineRule="auto"/>
        <w:ind w:left="300" w:hanging="299"/>
        <w:jc w:val="both"/>
        <w:rPr>
          <w:sz w:val="20"/>
          <w:szCs w:val="20"/>
        </w:rPr>
      </w:pPr>
      <w:r>
        <w:rPr>
          <w:rFonts w:ascii="Calibri" w:eastAsia="Calibri" w:hAnsi="Calibri" w:cs="Calibri"/>
        </w:rPr>
        <w:t>3.</w:t>
      </w:r>
      <w:r>
        <w:rPr>
          <w:rFonts w:ascii="Calibri" w:eastAsia="Calibri" w:hAnsi="Calibri" w:cs="Calibri"/>
        </w:rPr>
        <w:tab/>
        <w:t>Każda Strona oświadcza, że w celu wykonania obowiązków informacyjnych określonych w RODO osobom, których dane będą udostępnione, przedstawiona zostanie (do zapoznania się) treść klauzuli informacyjnej.</w:t>
      </w:r>
    </w:p>
    <w:p w14:paraId="4234D006" w14:textId="77777777" w:rsidR="004037B3" w:rsidRDefault="004037B3">
      <w:pPr>
        <w:spacing w:line="51" w:lineRule="exact"/>
        <w:rPr>
          <w:sz w:val="20"/>
          <w:szCs w:val="20"/>
        </w:rPr>
      </w:pPr>
    </w:p>
    <w:p w14:paraId="7F1D3E08" w14:textId="1CD36664" w:rsidR="004037B3" w:rsidRDefault="001460AD">
      <w:pPr>
        <w:numPr>
          <w:ilvl w:val="0"/>
          <w:numId w:val="27"/>
        </w:numPr>
        <w:tabs>
          <w:tab w:val="left" w:pos="300"/>
        </w:tabs>
        <w:spacing w:line="218" w:lineRule="auto"/>
        <w:ind w:left="300" w:hanging="284"/>
        <w:rPr>
          <w:rFonts w:ascii="Calibri" w:eastAsia="Calibri" w:hAnsi="Calibri" w:cs="Calibri"/>
        </w:rPr>
      </w:pPr>
      <w:r>
        <w:rPr>
          <w:rFonts w:ascii="Calibri" w:eastAsia="Calibri" w:hAnsi="Calibri" w:cs="Calibri"/>
        </w:rPr>
        <w:t xml:space="preserve">Każda ze Stron będzie przetwarzała udostępnione jej dane osobowe na własną odpowiedzialność </w:t>
      </w:r>
      <w:r w:rsidR="009B6F4C">
        <w:rPr>
          <w:rFonts w:ascii="Calibri" w:eastAsia="Calibri" w:hAnsi="Calibri" w:cs="Calibri"/>
        </w:rPr>
        <w:br/>
      </w:r>
      <w:r>
        <w:rPr>
          <w:rFonts w:ascii="Calibri" w:eastAsia="Calibri" w:hAnsi="Calibri" w:cs="Calibri"/>
        </w:rPr>
        <w:t>i w zgodzie z przepisami prawa.</w:t>
      </w:r>
    </w:p>
    <w:p w14:paraId="1FE1C087" w14:textId="77777777" w:rsidR="004037B3" w:rsidRDefault="004037B3">
      <w:pPr>
        <w:spacing w:line="49" w:lineRule="exact"/>
        <w:rPr>
          <w:rFonts w:ascii="Calibri" w:eastAsia="Calibri" w:hAnsi="Calibri" w:cs="Calibri"/>
        </w:rPr>
      </w:pPr>
    </w:p>
    <w:p w14:paraId="32A3CC31" w14:textId="77777777" w:rsidR="004037B3" w:rsidRDefault="001460AD">
      <w:pPr>
        <w:numPr>
          <w:ilvl w:val="0"/>
          <w:numId w:val="27"/>
        </w:numPr>
        <w:tabs>
          <w:tab w:val="left" w:pos="300"/>
        </w:tabs>
        <w:spacing w:line="224" w:lineRule="auto"/>
        <w:ind w:left="300" w:right="20" w:hanging="284"/>
        <w:jc w:val="both"/>
        <w:rPr>
          <w:rFonts w:ascii="Calibri" w:eastAsia="Calibri" w:hAnsi="Calibri" w:cs="Calibri"/>
        </w:rPr>
      </w:pPr>
      <w:r>
        <w:rPr>
          <w:rFonts w:ascii="Calibri" w:eastAsia="Calibri" w:hAnsi="Calibri" w:cs="Calibri"/>
        </w:rPr>
        <w:t>W związku z realizacją niniejszej umowy Wydzierżawiający oświadcza, iż posiada status dużego przedsiębiorcy w rozumieniu przepisów ustawy z dnia 8.03.2013 r. o przeciwdziałaniu nadmiernym opóźnieniom w transakcjach handlowych (t.j.: Dz.U. 2023, poz. 711 z późn. zm.).</w:t>
      </w:r>
    </w:p>
    <w:p w14:paraId="0771B0B2" w14:textId="77777777" w:rsidR="009B6F4C" w:rsidRDefault="009B6F4C">
      <w:pPr>
        <w:spacing w:line="272" w:lineRule="exact"/>
        <w:rPr>
          <w:sz w:val="20"/>
          <w:szCs w:val="20"/>
        </w:rPr>
      </w:pPr>
      <w:bookmarkStart w:id="11" w:name="_GoBack"/>
      <w:bookmarkEnd w:id="11"/>
    </w:p>
    <w:p w14:paraId="53579100" w14:textId="77777777" w:rsidR="004037B3" w:rsidRDefault="001460AD">
      <w:pPr>
        <w:ind w:right="-19"/>
        <w:jc w:val="center"/>
        <w:rPr>
          <w:sz w:val="20"/>
          <w:szCs w:val="20"/>
        </w:rPr>
      </w:pPr>
      <w:r>
        <w:rPr>
          <w:rFonts w:ascii="Calibri" w:eastAsia="Calibri" w:hAnsi="Calibri" w:cs="Calibri"/>
          <w:b/>
          <w:bCs/>
        </w:rPr>
        <w:t>§10</w:t>
      </w:r>
    </w:p>
    <w:p w14:paraId="61629C7E" w14:textId="77777777" w:rsidR="004037B3" w:rsidRDefault="004037B3">
      <w:pPr>
        <w:spacing w:line="90" w:lineRule="exact"/>
        <w:rPr>
          <w:sz w:val="20"/>
          <w:szCs w:val="20"/>
        </w:rPr>
      </w:pPr>
    </w:p>
    <w:p w14:paraId="1F1A7268" w14:textId="77777777" w:rsidR="004037B3" w:rsidRDefault="001460AD" w:rsidP="00823405">
      <w:pPr>
        <w:spacing w:line="236" w:lineRule="auto"/>
        <w:ind w:left="20"/>
        <w:jc w:val="both"/>
        <w:rPr>
          <w:sz w:val="20"/>
          <w:szCs w:val="20"/>
        </w:rPr>
      </w:pPr>
      <w:r>
        <w:rPr>
          <w:rFonts w:ascii="Calibri" w:eastAsia="Calibri" w:hAnsi="Calibri" w:cs="Calibri"/>
        </w:rPr>
        <w:t>Wszelkie zmiany postanowień niniejszej umowy wymagają formy pisemnej w postaci aneksu pod rygorem nieważności.</w:t>
      </w:r>
    </w:p>
    <w:p w14:paraId="54A3B115" w14:textId="77777777" w:rsidR="004037B3" w:rsidRDefault="004037B3">
      <w:pPr>
        <w:spacing w:line="350" w:lineRule="exact"/>
        <w:rPr>
          <w:sz w:val="20"/>
          <w:szCs w:val="20"/>
        </w:rPr>
      </w:pPr>
    </w:p>
    <w:p w14:paraId="26CD6067" w14:textId="77777777" w:rsidR="004037B3" w:rsidRDefault="001460AD">
      <w:pPr>
        <w:ind w:right="-19"/>
        <w:jc w:val="center"/>
        <w:rPr>
          <w:sz w:val="20"/>
          <w:szCs w:val="20"/>
        </w:rPr>
      </w:pPr>
      <w:r>
        <w:rPr>
          <w:rFonts w:ascii="Calibri" w:eastAsia="Calibri" w:hAnsi="Calibri" w:cs="Calibri"/>
          <w:b/>
          <w:bCs/>
        </w:rPr>
        <w:t>§11</w:t>
      </w:r>
    </w:p>
    <w:p w14:paraId="2FF806DE" w14:textId="77777777" w:rsidR="004037B3" w:rsidRDefault="004037B3">
      <w:pPr>
        <w:spacing w:line="41" w:lineRule="exact"/>
        <w:rPr>
          <w:sz w:val="20"/>
          <w:szCs w:val="20"/>
        </w:rPr>
      </w:pPr>
    </w:p>
    <w:p w14:paraId="592C3602" w14:textId="77777777" w:rsidR="004037B3" w:rsidRDefault="001460AD">
      <w:pPr>
        <w:ind w:right="340"/>
        <w:jc w:val="center"/>
        <w:rPr>
          <w:sz w:val="20"/>
          <w:szCs w:val="20"/>
        </w:rPr>
      </w:pPr>
      <w:r>
        <w:rPr>
          <w:rFonts w:ascii="Calibri" w:eastAsia="Calibri" w:hAnsi="Calibri" w:cs="Calibri"/>
        </w:rPr>
        <w:t>W sprawach nie uregulowanych niniejszą umową zastosowanie mają przepisy Kodeksu cywilnego.</w:t>
      </w:r>
    </w:p>
    <w:p w14:paraId="1020CFE2" w14:textId="77777777" w:rsidR="004037B3" w:rsidRDefault="004037B3">
      <w:pPr>
        <w:spacing w:line="348" w:lineRule="exact"/>
        <w:rPr>
          <w:sz w:val="20"/>
          <w:szCs w:val="20"/>
        </w:rPr>
      </w:pPr>
    </w:p>
    <w:p w14:paraId="55D3CCD2" w14:textId="77777777" w:rsidR="004037B3" w:rsidRDefault="001460AD">
      <w:pPr>
        <w:ind w:right="-19"/>
        <w:jc w:val="center"/>
        <w:rPr>
          <w:sz w:val="20"/>
          <w:szCs w:val="20"/>
        </w:rPr>
      </w:pPr>
      <w:r>
        <w:rPr>
          <w:rFonts w:ascii="Calibri" w:eastAsia="Calibri" w:hAnsi="Calibri" w:cs="Calibri"/>
          <w:b/>
          <w:bCs/>
        </w:rPr>
        <w:t>§12</w:t>
      </w:r>
    </w:p>
    <w:p w14:paraId="39656536" w14:textId="77777777" w:rsidR="004037B3" w:rsidRDefault="004037B3">
      <w:pPr>
        <w:spacing w:line="90" w:lineRule="exact"/>
        <w:rPr>
          <w:sz w:val="20"/>
          <w:szCs w:val="20"/>
        </w:rPr>
      </w:pPr>
    </w:p>
    <w:p w14:paraId="01E8A90E" w14:textId="77777777" w:rsidR="004037B3" w:rsidRDefault="001460AD" w:rsidP="00823405">
      <w:pPr>
        <w:spacing w:line="235" w:lineRule="auto"/>
        <w:ind w:left="20"/>
        <w:jc w:val="both"/>
        <w:rPr>
          <w:sz w:val="20"/>
          <w:szCs w:val="20"/>
        </w:rPr>
      </w:pPr>
      <w:r>
        <w:rPr>
          <w:rFonts w:ascii="Calibri" w:eastAsia="Calibri" w:hAnsi="Calibri" w:cs="Calibri"/>
        </w:rPr>
        <w:t>Spory mogące wyniknąć w związku z wykonywaniem postanowień niniejszej umowy Strony poddają rozstrzygnięciu właściwemu rzeczowo sądowi powszechnemu w Poznaniu.</w:t>
      </w:r>
    </w:p>
    <w:p w14:paraId="55AA28CB" w14:textId="77777777" w:rsidR="004037B3" w:rsidRDefault="004037B3">
      <w:pPr>
        <w:spacing w:line="352" w:lineRule="exact"/>
        <w:rPr>
          <w:sz w:val="20"/>
          <w:szCs w:val="20"/>
        </w:rPr>
      </w:pPr>
    </w:p>
    <w:p w14:paraId="7BEBE21D" w14:textId="77777777" w:rsidR="004037B3" w:rsidRDefault="001460AD">
      <w:pPr>
        <w:ind w:right="-19"/>
        <w:jc w:val="center"/>
        <w:rPr>
          <w:sz w:val="20"/>
          <w:szCs w:val="20"/>
        </w:rPr>
      </w:pPr>
      <w:r>
        <w:rPr>
          <w:rFonts w:ascii="Calibri" w:eastAsia="Calibri" w:hAnsi="Calibri" w:cs="Calibri"/>
          <w:b/>
          <w:bCs/>
        </w:rPr>
        <w:t>§13</w:t>
      </w:r>
    </w:p>
    <w:p w14:paraId="234E78BC" w14:textId="77777777" w:rsidR="004037B3" w:rsidRDefault="004037B3">
      <w:pPr>
        <w:spacing w:line="87" w:lineRule="exact"/>
        <w:rPr>
          <w:sz w:val="20"/>
          <w:szCs w:val="20"/>
        </w:rPr>
      </w:pPr>
    </w:p>
    <w:p w14:paraId="147A8410" w14:textId="750BDC86" w:rsidR="004037B3" w:rsidRDefault="001460AD" w:rsidP="00823405">
      <w:pPr>
        <w:spacing w:line="236" w:lineRule="auto"/>
        <w:ind w:left="20"/>
        <w:jc w:val="both"/>
        <w:rPr>
          <w:sz w:val="20"/>
          <w:szCs w:val="20"/>
        </w:rPr>
      </w:pPr>
      <w:r>
        <w:rPr>
          <w:rFonts w:ascii="Calibri" w:eastAsia="Calibri" w:hAnsi="Calibri" w:cs="Calibri"/>
        </w:rPr>
        <w:t xml:space="preserve">Niniejszą umowę sporządzono w dwóch jednobrzmiących egzemplarzach, po jednym dla każdej </w:t>
      </w:r>
      <w:r w:rsidR="009B6F4C">
        <w:rPr>
          <w:rFonts w:ascii="Calibri" w:eastAsia="Calibri" w:hAnsi="Calibri" w:cs="Calibri"/>
        </w:rPr>
        <w:br/>
      </w:r>
      <w:r>
        <w:rPr>
          <w:rFonts w:ascii="Calibri" w:eastAsia="Calibri" w:hAnsi="Calibri" w:cs="Calibri"/>
        </w:rPr>
        <w:t>ze Stron.</w:t>
      </w:r>
    </w:p>
    <w:p w14:paraId="3B292365" w14:textId="77777777" w:rsidR="004037B3" w:rsidRDefault="004037B3">
      <w:pPr>
        <w:spacing w:line="200" w:lineRule="exact"/>
        <w:rPr>
          <w:sz w:val="20"/>
          <w:szCs w:val="20"/>
        </w:rPr>
      </w:pPr>
    </w:p>
    <w:p w14:paraId="343F9B68" w14:textId="77777777" w:rsidR="004037B3" w:rsidRDefault="004037B3">
      <w:pPr>
        <w:spacing w:line="378" w:lineRule="exact"/>
        <w:rPr>
          <w:sz w:val="20"/>
          <w:szCs w:val="20"/>
        </w:rPr>
      </w:pPr>
    </w:p>
    <w:p w14:paraId="0739A3BA" w14:textId="77777777" w:rsidR="004037B3" w:rsidRDefault="001460AD">
      <w:pPr>
        <w:tabs>
          <w:tab w:val="left" w:pos="6500"/>
        </w:tabs>
        <w:ind w:left="1560"/>
        <w:rPr>
          <w:sz w:val="20"/>
          <w:szCs w:val="20"/>
        </w:rPr>
      </w:pPr>
      <w:r>
        <w:rPr>
          <w:rFonts w:ascii="Calibri" w:eastAsia="Calibri" w:hAnsi="Calibri" w:cs="Calibri"/>
          <w:b/>
          <w:bCs/>
        </w:rPr>
        <w:t>Wydzierżawiający</w:t>
      </w:r>
      <w:r>
        <w:rPr>
          <w:sz w:val="20"/>
          <w:szCs w:val="20"/>
        </w:rPr>
        <w:tab/>
      </w:r>
      <w:r>
        <w:rPr>
          <w:rFonts w:ascii="Calibri" w:eastAsia="Calibri" w:hAnsi="Calibri" w:cs="Calibri"/>
          <w:b/>
          <w:bCs/>
        </w:rPr>
        <w:t>Dzierżawca</w:t>
      </w:r>
    </w:p>
    <w:sectPr w:rsidR="004037B3" w:rsidSect="001460AD">
      <w:type w:val="continuous"/>
      <w:pgSz w:w="11900" w:h="16840"/>
      <w:pgMar w:top="1440" w:right="1400" w:bottom="1440" w:left="1400" w:header="0" w:footer="0" w:gutter="0"/>
      <w:cols w:space="708" w:equalWidth="0">
        <w:col w:w="910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B0785" w16cex:dateUtc="2025-02-03T08:14:00Z"/>
  <w16cex:commentExtensible w16cex:durableId="2B4B06C2" w16cex:dateUtc="2025-02-03T08:11:00Z"/>
  <w16cex:commentExtensible w16cex:durableId="67BFF06F" w16cex:dateUtc="2025-01-31T11:22:00Z"/>
  <w16cex:commentExtensible w16cex:durableId="2B4B0708" w16cex:dateUtc="2025-02-03T08:12:00Z"/>
  <w16cex:commentExtensible w16cex:durableId="7F35188C" w16cex:dateUtc="2025-01-31T11:23:00Z"/>
  <w16cex:commentExtensible w16cex:durableId="7CBA164F" w16cex:dateUtc="2025-01-31T11:26:00Z"/>
  <w16cex:commentExtensible w16cex:durableId="2B4B064B" w16cex:dateUtc="2025-02-03T08:09:00Z"/>
  <w16cex:commentExtensible w16cex:durableId="2B4B0756" w16cex:dateUtc="2025-02-03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1E7BC" w16cid:durableId="2B4B0785"/>
  <w16cid:commentId w16cid:paraId="6EAD2B58" w16cid:durableId="2B4B1073"/>
  <w16cid:commentId w16cid:paraId="7AE9EC52" w16cid:durableId="2B4AFF3F"/>
  <w16cid:commentId w16cid:paraId="39123E18" w16cid:durableId="2B4B06C2"/>
  <w16cid:commentId w16cid:paraId="68F93CDF" w16cid:durableId="67BFF06F"/>
  <w16cid:commentId w16cid:paraId="04CC2BA4" w16cid:durableId="2B4B0708"/>
  <w16cid:commentId w16cid:paraId="34235DCB" w16cid:durableId="7F35188C"/>
  <w16cid:commentId w16cid:paraId="7E2F8C67" w16cid:durableId="7CBA164F"/>
  <w16cid:commentId w16cid:paraId="439A911A" w16cid:durableId="2B4AFE60"/>
  <w16cid:commentId w16cid:paraId="3C50E276" w16cid:durableId="2B4B064B"/>
  <w16cid:commentId w16cid:paraId="27BC1A24" w16cid:durableId="2B4AFEBD"/>
  <w16cid:commentId w16cid:paraId="66785E11" w16cid:durableId="2B4B03D8"/>
  <w16cid:commentId w16cid:paraId="1B5DEF83" w16cid:durableId="2B4B07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636"/>
    <w:multiLevelType w:val="hybridMultilevel"/>
    <w:tmpl w:val="27F43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DBDAB"/>
    <w:multiLevelType w:val="hybridMultilevel"/>
    <w:tmpl w:val="A80421E8"/>
    <w:lvl w:ilvl="0" w:tplc="41C8FCFC">
      <w:start w:val="3"/>
      <w:numFmt w:val="lowerLetter"/>
      <w:lvlText w:val="%1)"/>
      <w:lvlJc w:val="left"/>
    </w:lvl>
    <w:lvl w:ilvl="1" w:tplc="F6F489D0">
      <w:numFmt w:val="decimal"/>
      <w:lvlText w:val=""/>
      <w:lvlJc w:val="left"/>
    </w:lvl>
    <w:lvl w:ilvl="2" w:tplc="5502A680">
      <w:numFmt w:val="decimal"/>
      <w:lvlText w:val=""/>
      <w:lvlJc w:val="left"/>
    </w:lvl>
    <w:lvl w:ilvl="3" w:tplc="26588006">
      <w:numFmt w:val="decimal"/>
      <w:lvlText w:val=""/>
      <w:lvlJc w:val="left"/>
    </w:lvl>
    <w:lvl w:ilvl="4" w:tplc="EB92C8D0">
      <w:numFmt w:val="decimal"/>
      <w:lvlText w:val=""/>
      <w:lvlJc w:val="left"/>
    </w:lvl>
    <w:lvl w:ilvl="5" w:tplc="6016C6BA">
      <w:numFmt w:val="decimal"/>
      <w:lvlText w:val=""/>
      <w:lvlJc w:val="left"/>
    </w:lvl>
    <w:lvl w:ilvl="6" w:tplc="6E36A71A">
      <w:numFmt w:val="decimal"/>
      <w:lvlText w:val=""/>
      <w:lvlJc w:val="left"/>
    </w:lvl>
    <w:lvl w:ilvl="7" w:tplc="FE78DEC0">
      <w:numFmt w:val="decimal"/>
      <w:lvlText w:val=""/>
      <w:lvlJc w:val="left"/>
    </w:lvl>
    <w:lvl w:ilvl="8" w:tplc="F7C6F930">
      <w:numFmt w:val="decimal"/>
      <w:lvlText w:val=""/>
      <w:lvlJc w:val="left"/>
    </w:lvl>
  </w:abstractNum>
  <w:abstractNum w:abstractNumId="2" w15:restartNumberingAfterBreak="0">
    <w:nsid w:val="0B03E0C6"/>
    <w:multiLevelType w:val="hybridMultilevel"/>
    <w:tmpl w:val="3A622D5A"/>
    <w:lvl w:ilvl="0" w:tplc="544EB312">
      <w:start w:val="12"/>
      <w:numFmt w:val="decimal"/>
      <w:lvlText w:val="%1."/>
      <w:lvlJc w:val="left"/>
    </w:lvl>
    <w:lvl w:ilvl="1" w:tplc="63F880D0">
      <w:numFmt w:val="decimal"/>
      <w:lvlText w:val=""/>
      <w:lvlJc w:val="left"/>
    </w:lvl>
    <w:lvl w:ilvl="2" w:tplc="235CE712">
      <w:numFmt w:val="decimal"/>
      <w:lvlText w:val=""/>
      <w:lvlJc w:val="left"/>
    </w:lvl>
    <w:lvl w:ilvl="3" w:tplc="506249D8">
      <w:numFmt w:val="decimal"/>
      <w:lvlText w:val=""/>
      <w:lvlJc w:val="left"/>
    </w:lvl>
    <w:lvl w:ilvl="4" w:tplc="402A1000">
      <w:numFmt w:val="decimal"/>
      <w:lvlText w:val=""/>
      <w:lvlJc w:val="left"/>
    </w:lvl>
    <w:lvl w:ilvl="5" w:tplc="1D4400E8">
      <w:numFmt w:val="decimal"/>
      <w:lvlText w:val=""/>
      <w:lvlJc w:val="left"/>
    </w:lvl>
    <w:lvl w:ilvl="6" w:tplc="0FA22432">
      <w:numFmt w:val="decimal"/>
      <w:lvlText w:val=""/>
      <w:lvlJc w:val="left"/>
    </w:lvl>
    <w:lvl w:ilvl="7" w:tplc="1D104CC4">
      <w:numFmt w:val="decimal"/>
      <w:lvlText w:val=""/>
      <w:lvlJc w:val="left"/>
    </w:lvl>
    <w:lvl w:ilvl="8" w:tplc="8D687BE4">
      <w:numFmt w:val="decimal"/>
      <w:lvlText w:val=""/>
      <w:lvlJc w:val="left"/>
    </w:lvl>
  </w:abstractNum>
  <w:abstractNum w:abstractNumId="3" w15:restartNumberingAfterBreak="0">
    <w:nsid w:val="0DED7263"/>
    <w:multiLevelType w:val="hybridMultilevel"/>
    <w:tmpl w:val="BF22F72E"/>
    <w:lvl w:ilvl="0" w:tplc="36C47092">
      <w:start w:val="1"/>
      <w:numFmt w:val="decimal"/>
      <w:lvlText w:val="%1."/>
      <w:lvlJc w:val="left"/>
    </w:lvl>
    <w:lvl w:ilvl="1" w:tplc="F7B22530">
      <w:numFmt w:val="decimal"/>
      <w:lvlText w:val=""/>
      <w:lvlJc w:val="left"/>
    </w:lvl>
    <w:lvl w:ilvl="2" w:tplc="08EA4BA8">
      <w:numFmt w:val="decimal"/>
      <w:lvlText w:val=""/>
      <w:lvlJc w:val="left"/>
    </w:lvl>
    <w:lvl w:ilvl="3" w:tplc="BD90ECEA">
      <w:numFmt w:val="decimal"/>
      <w:lvlText w:val=""/>
      <w:lvlJc w:val="left"/>
    </w:lvl>
    <w:lvl w:ilvl="4" w:tplc="6F48833A">
      <w:numFmt w:val="decimal"/>
      <w:lvlText w:val=""/>
      <w:lvlJc w:val="left"/>
    </w:lvl>
    <w:lvl w:ilvl="5" w:tplc="B0403A04">
      <w:numFmt w:val="decimal"/>
      <w:lvlText w:val=""/>
      <w:lvlJc w:val="left"/>
    </w:lvl>
    <w:lvl w:ilvl="6" w:tplc="0C044E1A">
      <w:numFmt w:val="decimal"/>
      <w:lvlText w:val=""/>
      <w:lvlJc w:val="left"/>
    </w:lvl>
    <w:lvl w:ilvl="7" w:tplc="CBC4C5FE">
      <w:numFmt w:val="decimal"/>
      <w:lvlText w:val=""/>
      <w:lvlJc w:val="left"/>
    </w:lvl>
    <w:lvl w:ilvl="8" w:tplc="2E8E7DEE">
      <w:numFmt w:val="decimal"/>
      <w:lvlText w:val=""/>
      <w:lvlJc w:val="left"/>
    </w:lvl>
  </w:abstractNum>
  <w:abstractNum w:abstractNumId="4" w15:restartNumberingAfterBreak="0">
    <w:nsid w:val="13682C1E"/>
    <w:multiLevelType w:val="hybridMultilevel"/>
    <w:tmpl w:val="D89ED10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A769B"/>
    <w:multiLevelType w:val="hybridMultilevel"/>
    <w:tmpl w:val="523E786E"/>
    <w:lvl w:ilvl="0" w:tplc="8076CEB8">
      <w:start w:val="2"/>
      <w:numFmt w:val="decimal"/>
      <w:lvlText w:val="%1."/>
      <w:lvlJc w:val="left"/>
    </w:lvl>
    <w:lvl w:ilvl="1" w:tplc="FF1A3B5E">
      <w:numFmt w:val="decimal"/>
      <w:lvlText w:val=""/>
      <w:lvlJc w:val="left"/>
    </w:lvl>
    <w:lvl w:ilvl="2" w:tplc="11E848E0">
      <w:numFmt w:val="decimal"/>
      <w:lvlText w:val=""/>
      <w:lvlJc w:val="left"/>
    </w:lvl>
    <w:lvl w:ilvl="3" w:tplc="1EFE4576">
      <w:numFmt w:val="decimal"/>
      <w:lvlText w:val=""/>
      <w:lvlJc w:val="left"/>
    </w:lvl>
    <w:lvl w:ilvl="4" w:tplc="32F4393C">
      <w:numFmt w:val="decimal"/>
      <w:lvlText w:val=""/>
      <w:lvlJc w:val="left"/>
    </w:lvl>
    <w:lvl w:ilvl="5" w:tplc="2B14E6AA">
      <w:numFmt w:val="decimal"/>
      <w:lvlText w:val=""/>
      <w:lvlJc w:val="left"/>
    </w:lvl>
    <w:lvl w:ilvl="6" w:tplc="8E04AAE0">
      <w:numFmt w:val="decimal"/>
      <w:lvlText w:val=""/>
      <w:lvlJc w:val="left"/>
    </w:lvl>
    <w:lvl w:ilvl="7" w:tplc="CA0CD026">
      <w:numFmt w:val="decimal"/>
      <w:lvlText w:val=""/>
      <w:lvlJc w:val="left"/>
    </w:lvl>
    <w:lvl w:ilvl="8" w:tplc="E8361970">
      <w:numFmt w:val="decimal"/>
      <w:lvlText w:val=""/>
      <w:lvlJc w:val="left"/>
    </w:lvl>
  </w:abstractNum>
  <w:abstractNum w:abstractNumId="6" w15:restartNumberingAfterBreak="0">
    <w:nsid w:val="1BEFD79F"/>
    <w:multiLevelType w:val="hybridMultilevel"/>
    <w:tmpl w:val="4C38569E"/>
    <w:lvl w:ilvl="0" w:tplc="6234CB98">
      <w:start w:val="7"/>
      <w:numFmt w:val="lowerLetter"/>
      <w:lvlText w:val="%1)"/>
      <w:lvlJc w:val="left"/>
    </w:lvl>
    <w:lvl w:ilvl="1" w:tplc="0EE4874E">
      <w:numFmt w:val="decimal"/>
      <w:lvlText w:val=""/>
      <w:lvlJc w:val="left"/>
    </w:lvl>
    <w:lvl w:ilvl="2" w:tplc="4D7E35C2">
      <w:numFmt w:val="decimal"/>
      <w:lvlText w:val=""/>
      <w:lvlJc w:val="left"/>
    </w:lvl>
    <w:lvl w:ilvl="3" w:tplc="E048DC08">
      <w:numFmt w:val="decimal"/>
      <w:lvlText w:val=""/>
      <w:lvlJc w:val="left"/>
    </w:lvl>
    <w:lvl w:ilvl="4" w:tplc="B38CB7E8">
      <w:numFmt w:val="decimal"/>
      <w:lvlText w:val=""/>
      <w:lvlJc w:val="left"/>
    </w:lvl>
    <w:lvl w:ilvl="5" w:tplc="E5D0DC2E">
      <w:numFmt w:val="decimal"/>
      <w:lvlText w:val=""/>
      <w:lvlJc w:val="left"/>
    </w:lvl>
    <w:lvl w:ilvl="6" w:tplc="696CD944">
      <w:numFmt w:val="decimal"/>
      <w:lvlText w:val=""/>
      <w:lvlJc w:val="left"/>
    </w:lvl>
    <w:lvl w:ilvl="7" w:tplc="8E3E78A4">
      <w:numFmt w:val="decimal"/>
      <w:lvlText w:val=""/>
      <w:lvlJc w:val="left"/>
    </w:lvl>
    <w:lvl w:ilvl="8" w:tplc="8E32AC02">
      <w:numFmt w:val="decimal"/>
      <w:lvlText w:val=""/>
      <w:lvlJc w:val="left"/>
    </w:lvl>
  </w:abstractNum>
  <w:abstractNum w:abstractNumId="7" w15:restartNumberingAfterBreak="0">
    <w:nsid w:val="2443A858"/>
    <w:multiLevelType w:val="hybridMultilevel"/>
    <w:tmpl w:val="E9EED50C"/>
    <w:lvl w:ilvl="0" w:tplc="EF32E2D0">
      <w:start w:val="1"/>
      <w:numFmt w:val="lowerLetter"/>
      <w:lvlText w:val="%1)"/>
      <w:lvlJc w:val="left"/>
    </w:lvl>
    <w:lvl w:ilvl="1" w:tplc="C0CCD2A0">
      <w:numFmt w:val="decimal"/>
      <w:lvlText w:val=""/>
      <w:lvlJc w:val="left"/>
    </w:lvl>
    <w:lvl w:ilvl="2" w:tplc="F5789170">
      <w:numFmt w:val="decimal"/>
      <w:lvlText w:val=""/>
      <w:lvlJc w:val="left"/>
    </w:lvl>
    <w:lvl w:ilvl="3" w:tplc="FAD461EE">
      <w:numFmt w:val="decimal"/>
      <w:lvlText w:val=""/>
      <w:lvlJc w:val="left"/>
    </w:lvl>
    <w:lvl w:ilvl="4" w:tplc="73867526">
      <w:numFmt w:val="decimal"/>
      <w:lvlText w:val=""/>
      <w:lvlJc w:val="left"/>
    </w:lvl>
    <w:lvl w:ilvl="5" w:tplc="A2844BB2">
      <w:numFmt w:val="decimal"/>
      <w:lvlText w:val=""/>
      <w:lvlJc w:val="left"/>
    </w:lvl>
    <w:lvl w:ilvl="6" w:tplc="5CFCB04A">
      <w:numFmt w:val="decimal"/>
      <w:lvlText w:val=""/>
      <w:lvlJc w:val="left"/>
    </w:lvl>
    <w:lvl w:ilvl="7" w:tplc="813407BA">
      <w:numFmt w:val="decimal"/>
      <w:lvlText w:val=""/>
      <w:lvlJc w:val="left"/>
    </w:lvl>
    <w:lvl w:ilvl="8" w:tplc="A3321E36">
      <w:numFmt w:val="decimal"/>
      <w:lvlText w:val=""/>
      <w:lvlJc w:val="left"/>
    </w:lvl>
  </w:abstractNum>
  <w:abstractNum w:abstractNumId="8" w15:restartNumberingAfterBreak="0">
    <w:nsid w:val="248377C1"/>
    <w:multiLevelType w:val="hybridMultilevel"/>
    <w:tmpl w:val="0382E794"/>
    <w:lvl w:ilvl="0" w:tplc="7BB0860C">
      <w:start w:val="1"/>
      <w:numFmt w:val="lowerLetter"/>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7130A3"/>
    <w:multiLevelType w:val="hybridMultilevel"/>
    <w:tmpl w:val="A5C87BFA"/>
    <w:lvl w:ilvl="0" w:tplc="8C563878">
      <w:start w:val="1"/>
      <w:numFmt w:val="decimal"/>
      <w:lvlText w:val="%1."/>
      <w:lvlJc w:val="left"/>
    </w:lvl>
    <w:lvl w:ilvl="1" w:tplc="C2107CF2">
      <w:start w:val="1"/>
      <w:numFmt w:val="lowerLetter"/>
      <w:lvlText w:val="%2)"/>
      <w:lvlJc w:val="left"/>
    </w:lvl>
    <w:lvl w:ilvl="2" w:tplc="B51A5964">
      <w:numFmt w:val="decimal"/>
      <w:lvlText w:val=""/>
      <w:lvlJc w:val="left"/>
    </w:lvl>
    <w:lvl w:ilvl="3" w:tplc="A2B696F6">
      <w:numFmt w:val="decimal"/>
      <w:lvlText w:val=""/>
      <w:lvlJc w:val="left"/>
    </w:lvl>
    <w:lvl w:ilvl="4" w:tplc="D31C9A5A">
      <w:numFmt w:val="decimal"/>
      <w:lvlText w:val=""/>
      <w:lvlJc w:val="left"/>
    </w:lvl>
    <w:lvl w:ilvl="5" w:tplc="08424B7A">
      <w:numFmt w:val="decimal"/>
      <w:lvlText w:val=""/>
      <w:lvlJc w:val="left"/>
    </w:lvl>
    <w:lvl w:ilvl="6" w:tplc="F260DEB2">
      <w:numFmt w:val="decimal"/>
      <w:lvlText w:val=""/>
      <w:lvlJc w:val="left"/>
    </w:lvl>
    <w:lvl w:ilvl="7" w:tplc="CC24105C">
      <w:numFmt w:val="decimal"/>
      <w:lvlText w:val=""/>
      <w:lvlJc w:val="left"/>
    </w:lvl>
    <w:lvl w:ilvl="8" w:tplc="EC2A88B0">
      <w:numFmt w:val="decimal"/>
      <w:lvlText w:val=""/>
      <w:lvlJc w:val="left"/>
    </w:lvl>
  </w:abstractNum>
  <w:abstractNum w:abstractNumId="10" w15:restartNumberingAfterBreak="0">
    <w:nsid w:val="25E45D32"/>
    <w:multiLevelType w:val="hybridMultilevel"/>
    <w:tmpl w:val="0AEE8646"/>
    <w:lvl w:ilvl="0" w:tplc="C052BD24">
      <w:start w:val="3"/>
      <w:numFmt w:val="decimal"/>
      <w:lvlText w:val="%1."/>
      <w:lvlJc w:val="left"/>
    </w:lvl>
    <w:lvl w:ilvl="1" w:tplc="8AB0E794">
      <w:start w:val="1"/>
      <w:numFmt w:val="lowerLetter"/>
      <w:lvlText w:val="%2)"/>
      <w:lvlJc w:val="left"/>
    </w:lvl>
    <w:lvl w:ilvl="2" w:tplc="D9C4CE8C">
      <w:numFmt w:val="decimal"/>
      <w:lvlText w:val=""/>
      <w:lvlJc w:val="left"/>
    </w:lvl>
    <w:lvl w:ilvl="3" w:tplc="54A6C9EE">
      <w:numFmt w:val="decimal"/>
      <w:lvlText w:val=""/>
      <w:lvlJc w:val="left"/>
    </w:lvl>
    <w:lvl w:ilvl="4" w:tplc="6B889C74">
      <w:numFmt w:val="decimal"/>
      <w:lvlText w:val=""/>
      <w:lvlJc w:val="left"/>
    </w:lvl>
    <w:lvl w:ilvl="5" w:tplc="757476F2">
      <w:numFmt w:val="decimal"/>
      <w:lvlText w:val=""/>
      <w:lvlJc w:val="left"/>
    </w:lvl>
    <w:lvl w:ilvl="6" w:tplc="C80C0122">
      <w:numFmt w:val="decimal"/>
      <w:lvlText w:val=""/>
      <w:lvlJc w:val="left"/>
    </w:lvl>
    <w:lvl w:ilvl="7" w:tplc="DC903824">
      <w:numFmt w:val="decimal"/>
      <w:lvlText w:val=""/>
      <w:lvlJc w:val="left"/>
    </w:lvl>
    <w:lvl w:ilvl="8" w:tplc="204A1C3C">
      <w:numFmt w:val="decimal"/>
      <w:lvlText w:val=""/>
      <w:lvlJc w:val="left"/>
    </w:lvl>
  </w:abstractNum>
  <w:abstractNum w:abstractNumId="11" w15:restartNumberingAfterBreak="0">
    <w:nsid w:val="2D1D5AE9"/>
    <w:multiLevelType w:val="hybridMultilevel"/>
    <w:tmpl w:val="57CC99BC"/>
    <w:lvl w:ilvl="0" w:tplc="4356C186">
      <w:start w:val="1"/>
      <w:numFmt w:val="decimal"/>
      <w:lvlText w:val="%1"/>
      <w:lvlJc w:val="left"/>
    </w:lvl>
    <w:lvl w:ilvl="1" w:tplc="BD18EAFC">
      <w:start w:val="1"/>
      <w:numFmt w:val="lowerLetter"/>
      <w:lvlText w:val="%2)"/>
      <w:lvlJc w:val="left"/>
    </w:lvl>
    <w:lvl w:ilvl="2" w:tplc="8DA8D9FC">
      <w:numFmt w:val="decimal"/>
      <w:lvlText w:val=""/>
      <w:lvlJc w:val="left"/>
    </w:lvl>
    <w:lvl w:ilvl="3" w:tplc="4906F9E2">
      <w:numFmt w:val="decimal"/>
      <w:lvlText w:val=""/>
      <w:lvlJc w:val="left"/>
    </w:lvl>
    <w:lvl w:ilvl="4" w:tplc="E9725E98">
      <w:numFmt w:val="decimal"/>
      <w:lvlText w:val=""/>
      <w:lvlJc w:val="left"/>
    </w:lvl>
    <w:lvl w:ilvl="5" w:tplc="5B009874">
      <w:numFmt w:val="decimal"/>
      <w:lvlText w:val=""/>
      <w:lvlJc w:val="left"/>
    </w:lvl>
    <w:lvl w:ilvl="6" w:tplc="2244D3E0">
      <w:numFmt w:val="decimal"/>
      <w:lvlText w:val=""/>
      <w:lvlJc w:val="left"/>
    </w:lvl>
    <w:lvl w:ilvl="7" w:tplc="CB38B91A">
      <w:numFmt w:val="decimal"/>
      <w:lvlText w:val=""/>
      <w:lvlJc w:val="left"/>
    </w:lvl>
    <w:lvl w:ilvl="8" w:tplc="AA587ED8">
      <w:numFmt w:val="decimal"/>
      <w:lvlText w:val=""/>
      <w:lvlJc w:val="left"/>
    </w:lvl>
  </w:abstractNum>
  <w:abstractNum w:abstractNumId="12" w15:restartNumberingAfterBreak="0">
    <w:nsid w:val="333AB105"/>
    <w:multiLevelType w:val="hybridMultilevel"/>
    <w:tmpl w:val="FE50CEAA"/>
    <w:lvl w:ilvl="0" w:tplc="C610FD16">
      <w:start w:val="1"/>
      <w:numFmt w:val="upperLetter"/>
      <w:lvlText w:val="%1"/>
      <w:lvlJc w:val="left"/>
    </w:lvl>
    <w:lvl w:ilvl="1" w:tplc="CE3E9A7A">
      <w:start w:val="1"/>
      <w:numFmt w:val="lowerLetter"/>
      <w:lvlText w:val="%2)"/>
      <w:lvlJc w:val="left"/>
    </w:lvl>
    <w:lvl w:ilvl="2" w:tplc="A87046B8">
      <w:numFmt w:val="decimal"/>
      <w:lvlText w:val=""/>
      <w:lvlJc w:val="left"/>
    </w:lvl>
    <w:lvl w:ilvl="3" w:tplc="902ECD72">
      <w:numFmt w:val="decimal"/>
      <w:lvlText w:val=""/>
      <w:lvlJc w:val="left"/>
    </w:lvl>
    <w:lvl w:ilvl="4" w:tplc="209C8B2E">
      <w:numFmt w:val="decimal"/>
      <w:lvlText w:val=""/>
      <w:lvlJc w:val="left"/>
    </w:lvl>
    <w:lvl w:ilvl="5" w:tplc="C47C4BD2">
      <w:numFmt w:val="decimal"/>
      <w:lvlText w:val=""/>
      <w:lvlJc w:val="left"/>
    </w:lvl>
    <w:lvl w:ilvl="6" w:tplc="43D22BCA">
      <w:numFmt w:val="decimal"/>
      <w:lvlText w:val=""/>
      <w:lvlJc w:val="left"/>
    </w:lvl>
    <w:lvl w:ilvl="7" w:tplc="3C120848">
      <w:numFmt w:val="decimal"/>
      <w:lvlText w:val=""/>
      <w:lvlJc w:val="left"/>
    </w:lvl>
    <w:lvl w:ilvl="8" w:tplc="25D01D40">
      <w:numFmt w:val="decimal"/>
      <w:lvlText w:val=""/>
      <w:lvlJc w:val="left"/>
    </w:lvl>
  </w:abstractNum>
  <w:abstractNum w:abstractNumId="13" w15:restartNumberingAfterBreak="0">
    <w:nsid w:val="36755BFB"/>
    <w:multiLevelType w:val="hybridMultilevel"/>
    <w:tmpl w:val="FB50D9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2DBA31"/>
    <w:multiLevelType w:val="hybridMultilevel"/>
    <w:tmpl w:val="2474D1F0"/>
    <w:lvl w:ilvl="0" w:tplc="6760568C">
      <w:start w:val="3"/>
      <w:numFmt w:val="lowerLetter"/>
      <w:lvlText w:val="%1)"/>
      <w:lvlJc w:val="left"/>
    </w:lvl>
    <w:lvl w:ilvl="1" w:tplc="9DB83CB0">
      <w:numFmt w:val="decimal"/>
      <w:lvlText w:val=""/>
      <w:lvlJc w:val="left"/>
    </w:lvl>
    <w:lvl w:ilvl="2" w:tplc="B8B20896">
      <w:numFmt w:val="decimal"/>
      <w:lvlText w:val=""/>
      <w:lvlJc w:val="left"/>
    </w:lvl>
    <w:lvl w:ilvl="3" w:tplc="DB7E344E">
      <w:numFmt w:val="decimal"/>
      <w:lvlText w:val=""/>
      <w:lvlJc w:val="left"/>
    </w:lvl>
    <w:lvl w:ilvl="4" w:tplc="DC56835A">
      <w:numFmt w:val="decimal"/>
      <w:lvlText w:val=""/>
      <w:lvlJc w:val="left"/>
    </w:lvl>
    <w:lvl w:ilvl="5" w:tplc="71EA8E38">
      <w:numFmt w:val="decimal"/>
      <w:lvlText w:val=""/>
      <w:lvlJc w:val="left"/>
    </w:lvl>
    <w:lvl w:ilvl="6" w:tplc="6F523C02">
      <w:numFmt w:val="decimal"/>
      <w:lvlText w:val=""/>
      <w:lvlJc w:val="left"/>
    </w:lvl>
    <w:lvl w:ilvl="7" w:tplc="8398E3A0">
      <w:numFmt w:val="decimal"/>
      <w:lvlText w:val=""/>
      <w:lvlJc w:val="left"/>
    </w:lvl>
    <w:lvl w:ilvl="8" w:tplc="16F61CA8">
      <w:numFmt w:val="decimal"/>
      <w:lvlText w:val=""/>
      <w:lvlJc w:val="left"/>
    </w:lvl>
  </w:abstractNum>
  <w:abstractNum w:abstractNumId="15" w15:restartNumberingAfterBreak="0">
    <w:nsid w:val="41A7C4C9"/>
    <w:multiLevelType w:val="hybridMultilevel"/>
    <w:tmpl w:val="63EA9734"/>
    <w:lvl w:ilvl="0" w:tplc="420ADB32">
      <w:start w:val="3"/>
      <w:numFmt w:val="decimal"/>
      <w:lvlText w:val="%1."/>
      <w:lvlJc w:val="left"/>
    </w:lvl>
    <w:lvl w:ilvl="1" w:tplc="CE10C0D0">
      <w:start w:val="1"/>
      <w:numFmt w:val="lowerRoman"/>
      <w:lvlText w:val="%2"/>
      <w:lvlJc w:val="left"/>
    </w:lvl>
    <w:lvl w:ilvl="2" w:tplc="A28E9BB4">
      <w:start w:val="1"/>
      <w:numFmt w:val="lowerLetter"/>
      <w:lvlText w:val="%3)"/>
      <w:lvlJc w:val="left"/>
    </w:lvl>
    <w:lvl w:ilvl="3" w:tplc="DD62B21C">
      <w:numFmt w:val="decimal"/>
      <w:lvlText w:val=""/>
      <w:lvlJc w:val="left"/>
    </w:lvl>
    <w:lvl w:ilvl="4" w:tplc="6618287C">
      <w:numFmt w:val="decimal"/>
      <w:lvlText w:val=""/>
      <w:lvlJc w:val="left"/>
    </w:lvl>
    <w:lvl w:ilvl="5" w:tplc="8962E47A">
      <w:numFmt w:val="decimal"/>
      <w:lvlText w:val=""/>
      <w:lvlJc w:val="left"/>
    </w:lvl>
    <w:lvl w:ilvl="6" w:tplc="AEC2D8BC">
      <w:numFmt w:val="decimal"/>
      <w:lvlText w:val=""/>
      <w:lvlJc w:val="left"/>
    </w:lvl>
    <w:lvl w:ilvl="7" w:tplc="5106D2CC">
      <w:numFmt w:val="decimal"/>
      <w:lvlText w:val=""/>
      <w:lvlJc w:val="left"/>
    </w:lvl>
    <w:lvl w:ilvl="8" w:tplc="646E37BA">
      <w:numFmt w:val="decimal"/>
      <w:lvlText w:val=""/>
      <w:lvlJc w:val="left"/>
    </w:lvl>
  </w:abstractNum>
  <w:abstractNum w:abstractNumId="16" w15:restartNumberingAfterBreak="0">
    <w:nsid w:val="431BD7B7"/>
    <w:multiLevelType w:val="hybridMultilevel"/>
    <w:tmpl w:val="E9F05090"/>
    <w:lvl w:ilvl="0" w:tplc="1924BEBC">
      <w:start w:val="6"/>
      <w:numFmt w:val="decimal"/>
      <w:lvlText w:val="%1."/>
      <w:lvlJc w:val="left"/>
    </w:lvl>
    <w:lvl w:ilvl="1" w:tplc="B6906AD8">
      <w:start w:val="1"/>
      <w:numFmt w:val="lowerLetter"/>
      <w:lvlText w:val="%2)"/>
      <w:lvlJc w:val="left"/>
    </w:lvl>
    <w:lvl w:ilvl="2" w:tplc="44422B88">
      <w:numFmt w:val="decimal"/>
      <w:lvlText w:val=""/>
      <w:lvlJc w:val="left"/>
    </w:lvl>
    <w:lvl w:ilvl="3" w:tplc="8DF45918">
      <w:numFmt w:val="decimal"/>
      <w:lvlText w:val=""/>
      <w:lvlJc w:val="left"/>
    </w:lvl>
    <w:lvl w:ilvl="4" w:tplc="4D08B692">
      <w:numFmt w:val="decimal"/>
      <w:lvlText w:val=""/>
      <w:lvlJc w:val="left"/>
    </w:lvl>
    <w:lvl w:ilvl="5" w:tplc="75363810">
      <w:numFmt w:val="decimal"/>
      <w:lvlText w:val=""/>
      <w:lvlJc w:val="left"/>
    </w:lvl>
    <w:lvl w:ilvl="6" w:tplc="358A6D66">
      <w:numFmt w:val="decimal"/>
      <w:lvlText w:val=""/>
      <w:lvlJc w:val="left"/>
    </w:lvl>
    <w:lvl w:ilvl="7" w:tplc="5B926F36">
      <w:numFmt w:val="decimal"/>
      <w:lvlText w:val=""/>
      <w:lvlJc w:val="left"/>
    </w:lvl>
    <w:lvl w:ilvl="8" w:tplc="08B44A76">
      <w:numFmt w:val="decimal"/>
      <w:lvlText w:val=""/>
      <w:lvlJc w:val="left"/>
    </w:lvl>
  </w:abstractNum>
  <w:abstractNum w:abstractNumId="17" w15:restartNumberingAfterBreak="0">
    <w:nsid w:val="4353D0CD"/>
    <w:multiLevelType w:val="hybridMultilevel"/>
    <w:tmpl w:val="6A72F8BE"/>
    <w:lvl w:ilvl="0" w:tplc="46CEDDBA">
      <w:start w:val="6"/>
      <w:numFmt w:val="decimal"/>
      <w:lvlText w:val="%1."/>
      <w:lvlJc w:val="left"/>
    </w:lvl>
    <w:lvl w:ilvl="1" w:tplc="B54EEA5C">
      <w:start w:val="1"/>
      <w:numFmt w:val="lowerLetter"/>
      <w:lvlText w:val="%2)"/>
      <w:lvlJc w:val="left"/>
    </w:lvl>
    <w:lvl w:ilvl="2" w:tplc="5B58D262">
      <w:numFmt w:val="decimal"/>
      <w:lvlText w:val=""/>
      <w:lvlJc w:val="left"/>
    </w:lvl>
    <w:lvl w:ilvl="3" w:tplc="72884086">
      <w:numFmt w:val="decimal"/>
      <w:lvlText w:val=""/>
      <w:lvlJc w:val="left"/>
    </w:lvl>
    <w:lvl w:ilvl="4" w:tplc="BD201274">
      <w:numFmt w:val="decimal"/>
      <w:lvlText w:val=""/>
      <w:lvlJc w:val="left"/>
    </w:lvl>
    <w:lvl w:ilvl="5" w:tplc="3C608A30">
      <w:numFmt w:val="decimal"/>
      <w:lvlText w:val=""/>
      <w:lvlJc w:val="left"/>
    </w:lvl>
    <w:lvl w:ilvl="6" w:tplc="F87E9F32">
      <w:numFmt w:val="decimal"/>
      <w:lvlText w:val=""/>
      <w:lvlJc w:val="left"/>
    </w:lvl>
    <w:lvl w:ilvl="7" w:tplc="E2848A9A">
      <w:numFmt w:val="decimal"/>
      <w:lvlText w:val=""/>
      <w:lvlJc w:val="left"/>
    </w:lvl>
    <w:lvl w:ilvl="8" w:tplc="BE4E5396">
      <w:numFmt w:val="decimal"/>
      <w:lvlText w:val=""/>
      <w:lvlJc w:val="left"/>
    </w:lvl>
  </w:abstractNum>
  <w:abstractNum w:abstractNumId="18" w15:restartNumberingAfterBreak="0">
    <w:nsid w:val="436C6125"/>
    <w:multiLevelType w:val="hybridMultilevel"/>
    <w:tmpl w:val="1060B416"/>
    <w:lvl w:ilvl="0" w:tplc="46CA03DA">
      <w:start w:val="1"/>
      <w:numFmt w:val="decimal"/>
      <w:lvlText w:val="%1"/>
      <w:lvlJc w:val="left"/>
    </w:lvl>
    <w:lvl w:ilvl="1" w:tplc="01F0B376">
      <w:start w:val="1"/>
      <w:numFmt w:val="lowerRoman"/>
      <w:lvlText w:val="%2"/>
      <w:lvlJc w:val="left"/>
    </w:lvl>
    <w:lvl w:ilvl="2" w:tplc="5058A222">
      <w:start w:val="1"/>
      <w:numFmt w:val="upperLetter"/>
      <w:lvlText w:val="%3"/>
      <w:lvlJc w:val="left"/>
    </w:lvl>
    <w:lvl w:ilvl="3" w:tplc="5CF21B36">
      <w:start w:val="61"/>
      <w:numFmt w:val="upperLetter"/>
      <w:lvlText w:val="%4."/>
      <w:lvlJc w:val="left"/>
    </w:lvl>
    <w:lvl w:ilvl="4" w:tplc="3F843980">
      <w:start w:val="1"/>
      <w:numFmt w:val="lowerLetter"/>
      <w:lvlText w:val="%5"/>
      <w:lvlJc w:val="left"/>
    </w:lvl>
    <w:lvl w:ilvl="5" w:tplc="5636BC28">
      <w:numFmt w:val="decimal"/>
      <w:lvlText w:val=""/>
      <w:lvlJc w:val="left"/>
    </w:lvl>
    <w:lvl w:ilvl="6" w:tplc="BA48F3AE">
      <w:numFmt w:val="decimal"/>
      <w:lvlText w:val=""/>
      <w:lvlJc w:val="left"/>
    </w:lvl>
    <w:lvl w:ilvl="7" w:tplc="075CBC40">
      <w:numFmt w:val="decimal"/>
      <w:lvlText w:val=""/>
      <w:lvlJc w:val="left"/>
    </w:lvl>
    <w:lvl w:ilvl="8" w:tplc="55063B70">
      <w:numFmt w:val="decimal"/>
      <w:lvlText w:val=""/>
      <w:lvlJc w:val="left"/>
    </w:lvl>
  </w:abstractNum>
  <w:abstractNum w:abstractNumId="19" w15:restartNumberingAfterBreak="0">
    <w:nsid w:val="4E6AFB66"/>
    <w:multiLevelType w:val="hybridMultilevel"/>
    <w:tmpl w:val="98A2E714"/>
    <w:lvl w:ilvl="0" w:tplc="906ACDF6">
      <w:start w:val="1"/>
      <w:numFmt w:val="decimal"/>
      <w:lvlText w:val="%1"/>
      <w:lvlJc w:val="left"/>
    </w:lvl>
    <w:lvl w:ilvl="1" w:tplc="D7E05BA0">
      <w:start w:val="1"/>
      <w:numFmt w:val="lowerLetter"/>
      <w:lvlText w:val="%2)"/>
      <w:lvlJc w:val="left"/>
    </w:lvl>
    <w:lvl w:ilvl="2" w:tplc="9BB8799C">
      <w:numFmt w:val="decimal"/>
      <w:lvlText w:val=""/>
      <w:lvlJc w:val="left"/>
    </w:lvl>
    <w:lvl w:ilvl="3" w:tplc="BA5CCCC6">
      <w:numFmt w:val="decimal"/>
      <w:lvlText w:val=""/>
      <w:lvlJc w:val="left"/>
    </w:lvl>
    <w:lvl w:ilvl="4" w:tplc="57C6DE7E">
      <w:numFmt w:val="decimal"/>
      <w:lvlText w:val=""/>
      <w:lvlJc w:val="left"/>
    </w:lvl>
    <w:lvl w:ilvl="5" w:tplc="3D647492">
      <w:numFmt w:val="decimal"/>
      <w:lvlText w:val=""/>
      <w:lvlJc w:val="left"/>
    </w:lvl>
    <w:lvl w:ilvl="6" w:tplc="7C80B4D8">
      <w:numFmt w:val="decimal"/>
      <w:lvlText w:val=""/>
      <w:lvlJc w:val="left"/>
    </w:lvl>
    <w:lvl w:ilvl="7" w:tplc="47448050">
      <w:numFmt w:val="decimal"/>
      <w:lvlText w:val=""/>
      <w:lvlJc w:val="left"/>
    </w:lvl>
    <w:lvl w:ilvl="8" w:tplc="14AA11FA">
      <w:numFmt w:val="decimal"/>
      <w:lvlText w:val=""/>
      <w:lvlJc w:val="left"/>
    </w:lvl>
  </w:abstractNum>
  <w:abstractNum w:abstractNumId="20" w15:restartNumberingAfterBreak="0">
    <w:nsid w:val="519B500D"/>
    <w:multiLevelType w:val="hybridMultilevel"/>
    <w:tmpl w:val="91FC09B8"/>
    <w:lvl w:ilvl="0" w:tplc="49A6B246">
      <w:start w:val="1"/>
      <w:numFmt w:val="decimal"/>
      <w:lvlText w:val="%1"/>
      <w:lvlJc w:val="left"/>
    </w:lvl>
    <w:lvl w:ilvl="1" w:tplc="D3D64252">
      <w:start w:val="1"/>
      <w:numFmt w:val="lowerLetter"/>
      <w:lvlText w:val="%2)"/>
      <w:lvlJc w:val="left"/>
    </w:lvl>
    <w:lvl w:ilvl="2" w:tplc="D8DAAD0A">
      <w:numFmt w:val="decimal"/>
      <w:lvlText w:val=""/>
      <w:lvlJc w:val="left"/>
    </w:lvl>
    <w:lvl w:ilvl="3" w:tplc="EF145ED8">
      <w:numFmt w:val="decimal"/>
      <w:lvlText w:val=""/>
      <w:lvlJc w:val="left"/>
    </w:lvl>
    <w:lvl w:ilvl="4" w:tplc="161C9724">
      <w:numFmt w:val="decimal"/>
      <w:lvlText w:val=""/>
      <w:lvlJc w:val="left"/>
    </w:lvl>
    <w:lvl w:ilvl="5" w:tplc="C4EAE3E4">
      <w:numFmt w:val="decimal"/>
      <w:lvlText w:val=""/>
      <w:lvlJc w:val="left"/>
    </w:lvl>
    <w:lvl w:ilvl="6" w:tplc="453EB66A">
      <w:numFmt w:val="decimal"/>
      <w:lvlText w:val=""/>
      <w:lvlJc w:val="left"/>
    </w:lvl>
    <w:lvl w:ilvl="7" w:tplc="8F8682E0">
      <w:numFmt w:val="decimal"/>
      <w:lvlText w:val=""/>
      <w:lvlJc w:val="left"/>
    </w:lvl>
    <w:lvl w:ilvl="8" w:tplc="583A158C">
      <w:numFmt w:val="decimal"/>
      <w:lvlText w:val=""/>
      <w:lvlJc w:val="left"/>
    </w:lvl>
  </w:abstractNum>
  <w:abstractNum w:abstractNumId="21" w15:restartNumberingAfterBreak="0">
    <w:nsid w:val="54E49EB4"/>
    <w:multiLevelType w:val="hybridMultilevel"/>
    <w:tmpl w:val="5464D37C"/>
    <w:lvl w:ilvl="0" w:tplc="F4DC375A">
      <w:start w:val="4"/>
      <w:numFmt w:val="decimal"/>
      <w:lvlText w:val="%1."/>
      <w:lvlJc w:val="left"/>
    </w:lvl>
    <w:lvl w:ilvl="1" w:tplc="D0C22886">
      <w:numFmt w:val="decimal"/>
      <w:lvlText w:val=""/>
      <w:lvlJc w:val="left"/>
    </w:lvl>
    <w:lvl w:ilvl="2" w:tplc="F802242C">
      <w:numFmt w:val="decimal"/>
      <w:lvlText w:val=""/>
      <w:lvlJc w:val="left"/>
    </w:lvl>
    <w:lvl w:ilvl="3" w:tplc="01324DE6">
      <w:numFmt w:val="decimal"/>
      <w:lvlText w:val=""/>
      <w:lvlJc w:val="left"/>
    </w:lvl>
    <w:lvl w:ilvl="4" w:tplc="C0644F32">
      <w:numFmt w:val="decimal"/>
      <w:lvlText w:val=""/>
      <w:lvlJc w:val="left"/>
    </w:lvl>
    <w:lvl w:ilvl="5" w:tplc="ABB84B0E">
      <w:numFmt w:val="decimal"/>
      <w:lvlText w:val=""/>
      <w:lvlJc w:val="left"/>
    </w:lvl>
    <w:lvl w:ilvl="6" w:tplc="A81007F6">
      <w:numFmt w:val="decimal"/>
      <w:lvlText w:val=""/>
      <w:lvlJc w:val="left"/>
    </w:lvl>
    <w:lvl w:ilvl="7" w:tplc="D74AC700">
      <w:numFmt w:val="decimal"/>
      <w:lvlText w:val=""/>
      <w:lvlJc w:val="left"/>
    </w:lvl>
    <w:lvl w:ilvl="8" w:tplc="C8F030BE">
      <w:numFmt w:val="decimal"/>
      <w:lvlText w:val=""/>
      <w:lvlJc w:val="left"/>
    </w:lvl>
  </w:abstractNum>
  <w:abstractNum w:abstractNumId="22" w15:restartNumberingAfterBreak="0">
    <w:nsid w:val="628C895D"/>
    <w:multiLevelType w:val="hybridMultilevel"/>
    <w:tmpl w:val="C8E0AC78"/>
    <w:lvl w:ilvl="0" w:tplc="E62E1BA2">
      <w:start w:val="1"/>
      <w:numFmt w:val="lowerLetter"/>
      <w:lvlText w:val="%1)"/>
      <w:lvlJc w:val="left"/>
    </w:lvl>
    <w:lvl w:ilvl="1" w:tplc="825214F2">
      <w:numFmt w:val="decimal"/>
      <w:lvlText w:val=""/>
      <w:lvlJc w:val="left"/>
    </w:lvl>
    <w:lvl w:ilvl="2" w:tplc="ED0C64AE">
      <w:numFmt w:val="decimal"/>
      <w:lvlText w:val=""/>
      <w:lvlJc w:val="left"/>
    </w:lvl>
    <w:lvl w:ilvl="3" w:tplc="C1AA37B0">
      <w:numFmt w:val="decimal"/>
      <w:lvlText w:val=""/>
      <w:lvlJc w:val="left"/>
    </w:lvl>
    <w:lvl w:ilvl="4" w:tplc="C32ABFF0">
      <w:numFmt w:val="decimal"/>
      <w:lvlText w:val=""/>
      <w:lvlJc w:val="left"/>
    </w:lvl>
    <w:lvl w:ilvl="5" w:tplc="06F420AA">
      <w:numFmt w:val="decimal"/>
      <w:lvlText w:val=""/>
      <w:lvlJc w:val="left"/>
    </w:lvl>
    <w:lvl w:ilvl="6" w:tplc="74D46122">
      <w:numFmt w:val="decimal"/>
      <w:lvlText w:val=""/>
      <w:lvlJc w:val="left"/>
    </w:lvl>
    <w:lvl w:ilvl="7" w:tplc="AF586DAC">
      <w:numFmt w:val="decimal"/>
      <w:lvlText w:val=""/>
      <w:lvlJc w:val="left"/>
    </w:lvl>
    <w:lvl w:ilvl="8" w:tplc="F6CEC512">
      <w:numFmt w:val="decimal"/>
      <w:lvlText w:val=""/>
      <w:lvlJc w:val="left"/>
    </w:lvl>
  </w:abstractNum>
  <w:abstractNum w:abstractNumId="23" w15:restartNumberingAfterBreak="0">
    <w:nsid w:val="62BBD95A"/>
    <w:multiLevelType w:val="hybridMultilevel"/>
    <w:tmpl w:val="6156BC90"/>
    <w:lvl w:ilvl="0" w:tplc="82CC6BD8">
      <w:start w:val="1"/>
      <w:numFmt w:val="decimal"/>
      <w:lvlText w:val="%1."/>
      <w:lvlJc w:val="left"/>
    </w:lvl>
    <w:lvl w:ilvl="1" w:tplc="AD60BF0E">
      <w:start w:val="1"/>
      <w:numFmt w:val="lowerRoman"/>
      <w:lvlText w:val="%2"/>
      <w:lvlJc w:val="left"/>
    </w:lvl>
    <w:lvl w:ilvl="2" w:tplc="11484E28">
      <w:start w:val="1"/>
      <w:numFmt w:val="upperLetter"/>
      <w:lvlText w:val="%3"/>
      <w:lvlJc w:val="left"/>
    </w:lvl>
    <w:lvl w:ilvl="3" w:tplc="C89812D8">
      <w:start w:val="34"/>
      <w:numFmt w:val="upperLetter"/>
      <w:lvlText w:val="%4."/>
      <w:lvlJc w:val="left"/>
    </w:lvl>
    <w:lvl w:ilvl="4" w:tplc="5A6C4A34">
      <w:start w:val="1"/>
      <w:numFmt w:val="lowerLetter"/>
      <w:lvlText w:val="%5)"/>
      <w:lvlJc w:val="left"/>
    </w:lvl>
    <w:lvl w:ilvl="5" w:tplc="259C5712">
      <w:numFmt w:val="decimal"/>
      <w:lvlText w:val=""/>
      <w:lvlJc w:val="left"/>
    </w:lvl>
    <w:lvl w:ilvl="6" w:tplc="E4D42B1A">
      <w:numFmt w:val="decimal"/>
      <w:lvlText w:val=""/>
      <w:lvlJc w:val="left"/>
    </w:lvl>
    <w:lvl w:ilvl="7" w:tplc="00808E70">
      <w:numFmt w:val="decimal"/>
      <w:lvlText w:val=""/>
      <w:lvlJc w:val="left"/>
    </w:lvl>
    <w:lvl w:ilvl="8" w:tplc="C38E9FEE">
      <w:numFmt w:val="decimal"/>
      <w:lvlText w:val=""/>
      <w:lvlJc w:val="left"/>
    </w:lvl>
  </w:abstractNum>
  <w:abstractNum w:abstractNumId="24" w15:restartNumberingAfterBreak="0">
    <w:nsid w:val="6763845E"/>
    <w:multiLevelType w:val="hybridMultilevel"/>
    <w:tmpl w:val="99862806"/>
    <w:lvl w:ilvl="0" w:tplc="C44C531C">
      <w:start w:val="3"/>
      <w:numFmt w:val="decimal"/>
      <w:lvlText w:val="%1."/>
      <w:lvlJc w:val="left"/>
    </w:lvl>
    <w:lvl w:ilvl="1" w:tplc="C7848A76">
      <w:start w:val="1"/>
      <w:numFmt w:val="lowerLetter"/>
      <w:lvlText w:val="%2"/>
      <w:lvlJc w:val="left"/>
    </w:lvl>
    <w:lvl w:ilvl="2" w:tplc="3CC260E8">
      <w:numFmt w:val="decimal"/>
      <w:lvlText w:val=""/>
      <w:lvlJc w:val="left"/>
    </w:lvl>
    <w:lvl w:ilvl="3" w:tplc="33FCCD34">
      <w:numFmt w:val="decimal"/>
      <w:lvlText w:val=""/>
      <w:lvlJc w:val="left"/>
    </w:lvl>
    <w:lvl w:ilvl="4" w:tplc="C2E679B6">
      <w:numFmt w:val="decimal"/>
      <w:lvlText w:val=""/>
      <w:lvlJc w:val="left"/>
    </w:lvl>
    <w:lvl w:ilvl="5" w:tplc="C0203B3E">
      <w:numFmt w:val="decimal"/>
      <w:lvlText w:val=""/>
      <w:lvlJc w:val="left"/>
    </w:lvl>
    <w:lvl w:ilvl="6" w:tplc="08AE5AF8">
      <w:numFmt w:val="decimal"/>
      <w:lvlText w:val=""/>
      <w:lvlJc w:val="left"/>
    </w:lvl>
    <w:lvl w:ilvl="7" w:tplc="6B16AC5C">
      <w:numFmt w:val="decimal"/>
      <w:lvlText w:val=""/>
      <w:lvlJc w:val="left"/>
    </w:lvl>
    <w:lvl w:ilvl="8" w:tplc="CBAE8A66">
      <w:numFmt w:val="decimal"/>
      <w:lvlText w:val=""/>
      <w:lvlJc w:val="left"/>
    </w:lvl>
  </w:abstractNum>
  <w:abstractNum w:abstractNumId="25" w15:restartNumberingAfterBreak="0">
    <w:nsid w:val="6B68079A"/>
    <w:multiLevelType w:val="hybridMultilevel"/>
    <w:tmpl w:val="238AB130"/>
    <w:lvl w:ilvl="0" w:tplc="EB68910A">
      <w:start w:val="1"/>
      <w:numFmt w:val="decimal"/>
      <w:lvlText w:val="%1."/>
      <w:lvlJc w:val="left"/>
    </w:lvl>
    <w:lvl w:ilvl="1" w:tplc="C4848280">
      <w:start w:val="1"/>
      <w:numFmt w:val="lowerLetter"/>
      <w:lvlText w:val="%2)"/>
      <w:lvlJc w:val="left"/>
    </w:lvl>
    <w:lvl w:ilvl="2" w:tplc="115AF950">
      <w:numFmt w:val="decimal"/>
      <w:lvlText w:val=""/>
      <w:lvlJc w:val="left"/>
    </w:lvl>
    <w:lvl w:ilvl="3" w:tplc="246A46DA">
      <w:numFmt w:val="decimal"/>
      <w:lvlText w:val=""/>
      <w:lvlJc w:val="left"/>
    </w:lvl>
    <w:lvl w:ilvl="4" w:tplc="78F85C78">
      <w:numFmt w:val="decimal"/>
      <w:lvlText w:val=""/>
      <w:lvlJc w:val="left"/>
    </w:lvl>
    <w:lvl w:ilvl="5" w:tplc="D90061B2">
      <w:numFmt w:val="decimal"/>
      <w:lvlText w:val=""/>
      <w:lvlJc w:val="left"/>
    </w:lvl>
    <w:lvl w:ilvl="6" w:tplc="80607976">
      <w:numFmt w:val="decimal"/>
      <w:lvlText w:val=""/>
      <w:lvlJc w:val="left"/>
    </w:lvl>
    <w:lvl w:ilvl="7" w:tplc="29504ADA">
      <w:numFmt w:val="decimal"/>
      <w:lvlText w:val=""/>
      <w:lvlJc w:val="left"/>
    </w:lvl>
    <w:lvl w:ilvl="8" w:tplc="244604CE">
      <w:numFmt w:val="decimal"/>
      <w:lvlText w:val=""/>
      <w:lvlJc w:val="left"/>
    </w:lvl>
  </w:abstractNum>
  <w:abstractNum w:abstractNumId="26" w15:restartNumberingAfterBreak="0">
    <w:nsid w:val="721DA317"/>
    <w:multiLevelType w:val="hybridMultilevel"/>
    <w:tmpl w:val="8B804A64"/>
    <w:lvl w:ilvl="0" w:tplc="5F908720">
      <w:start w:val="22"/>
      <w:numFmt w:val="upperLetter"/>
      <w:lvlText w:val="%1."/>
      <w:lvlJc w:val="left"/>
    </w:lvl>
    <w:lvl w:ilvl="1" w:tplc="49885B3A">
      <w:start w:val="1"/>
      <w:numFmt w:val="lowerLetter"/>
      <w:lvlText w:val="%2)"/>
      <w:lvlJc w:val="left"/>
    </w:lvl>
    <w:lvl w:ilvl="2" w:tplc="3BA0ECB4">
      <w:numFmt w:val="decimal"/>
      <w:lvlText w:val=""/>
      <w:lvlJc w:val="left"/>
    </w:lvl>
    <w:lvl w:ilvl="3" w:tplc="69CE8C76">
      <w:numFmt w:val="decimal"/>
      <w:lvlText w:val=""/>
      <w:lvlJc w:val="left"/>
    </w:lvl>
    <w:lvl w:ilvl="4" w:tplc="334095D2">
      <w:numFmt w:val="decimal"/>
      <w:lvlText w:val=""/>
      <w:lvlJc w:val="left"/>
    </w:lvl>
    <w:lvl w:ilvl="5" w:tplc="3B383734">
      <w:numFmt w:val="decimal"/>
      <w:lvlText w:val=""/>
      <w:lvlJc w:val="left"/>
    </w:lvl>
    <w:lvl w:ilvl="6" w:tplc="10CA9776">
      <w:numFmt w:val="decimal"/>
      <w:lvlText w:val=""/>
      <w:lvlJc w:val="left"/>
    </w:lvl>
    <w:lvl w:ilvl="7" w:tplc="07407B3E">
      <w:numFmt w:val="decimal"/>
      <w:lvlText w:val=""/>
      <w:lvlJc w:val="left"/>
    </w:lvl>
    <w:lvl w:ilvl="8" w:tplc="8D58D57E">
      <w:numFmt w:val="decimal"/>
      <w:lvlText w:val=""/>
      <w:lvlJc w:val="left"/>
    </w:lvl>
  </w:abstractNum>
  <w:abstractNum w:abstractNumId="27" w15:restartNumberingAfterBreak="0">
    <w:nsid w:val="75A2A8D4"/>
    <w:multiLevelType w:val="hybridMultilevel"/>
    <w:tmpl w:val="FF16B13C"/>
    <w:lvl w:ilvl="0" w:tplc="BFB28C7A">
      <w:start w:val="1"/>
      <w:numFmt w:val="lowerLetter"/>
      <w:lvlText w:val="%1)"/>
      <w:lvlJc w:val="left"/>
    </w:lvl>
    <w:lvl w:ilvl="1" w:tplc="A4F846D6">
      <w:numFmt w:val="decimal"/>
      <w:lvlText w:val=""/>
      <w:lvlJc w:val="left"/>
    </w:lvl>
    <w:lvl w:ilvl="2" w:tplc="E0884050">
      <w:numFmt w:val="decimal"/>
      <w:lvlText w:val=""/>
      <w:lvlJc w:val="left"/>
    </w:lvl>
    <w:lvl w:ilvl="3" w:tplc="CA5A9942">
      <w:numFmt w:val="decimal"/>
      <w:lvlText w:val=""/>
      <w:lvlJc w:val="left"/>
    </w:lvl>
    <w:lvl w:ilvl="4" w:tplc="FDBA8276">
      <w:numFmt w:val="decimal"/>
      <w:lvlText w:val=""/>
      <w:lvlJc w:val="left"/>
    </w:lvl>
    <w:lvl w:ilvl="5" w:tplc="82F2213E">
      <w:numFmt w:val="decimal"/>
      <w:lvlText w:val=""/>
      <w:lvlJc w:val="left"/>
    </w:lvl>
    <w:lvl w:ilvl="6" w:tplc="AB2AF2A8">
      <w:numFmt w:val="decimal"/>
      <w:lvlText w:val=""/>
      <w:lvlJc w:val="left"/>
    </w:lvl>
    <w:lvl w:ilvl="7" w:tplc="CE60DDE2">
      <w:numFmt w:val="decimal"/>
      <w:lvlText w:val=""/>
      <w:lvlJc w:val="left"/>
    </w:lvl>
    <w:lvl w:ilvl="8" w:tplc="CE90E054">
      <w:numFmt w:val="decimal"/>
      <w:lvlText w:val=""/>
      <w:lvlJc w:val="left"/>
    </w:lvl>
  </w:abstractNum>
  <w:abstractNum w:abstractNumId="28" w15:restartNumberingAfterBreak="0">
    <w:nsid w:val="79838CB2"/>
    <w:multiLevelType w:val="hybridMultilevel"/>
    <w:tmpl w:val="2C981D7E"/>
    <w:lvl w:ilvl="0" w:tplc="C92E60DA">
      <w:start w:val="1"/>
      <w:numFmt w:val="decimal"/>
      <w:lvlText w:val="%1."/>
      <w:lvlJc w:val="left"/>
    </w:lvl>
    <w:lvl w:ilvl="1" w:tplc="03A650A2">
      <w:start w:val="1"/>
      <w:numFmt w:val="lowerLetter"/>
      <w:lvlText w:val="%2)"/>
      <w:lvlJc w:val="left"/>
    </w:lvl>
    <w:lvl w:ilvl="2" w:tplc="CBA2BD98">
      <w:numFmt w:val="decimal"/>
      <w:lvlText w:val=""/>
      <w:lvlJc w:val="left"/>
    </w:lvl>
    <w:lvl w:ilvl="3" w:tplc="DFEC0BE2">
      <w:numFmt w:val="decimal"/>
      <w:lvlText w:val=""/>
      <w:lvlJc w:val="left"/>
    </w:lvl>
    <w:lvl w:ilvl="4" w:tplc="4A2847C2">
      <w:numFmt w:val="decimal"/>
      <w:lvlText w:val=""/>
      <w:lvlJc w:val="left"/>
    </w:lvl>
    <w:lvl w:ilvl="5" w:tplc="554CB07A">
      <w:numFmt w:val="decimal"/>
      <w:lvlText w:val=""/>
      <w:lvlJc w:val="left"/>
    </w:lvl>
    <w:lvl w:ilvl="6" w:tplc="C15428C2">
      <w:numFmt w:val="decimal"/>
      <w:lvlText w:val=""/>
      <w:lvlJc w:val="left"/>
    </w:lvl>
    <w:lvl w:ilvl="7" w:tplc="F1921754">
      <w:numFmt w:val="decimal"/>
      <w:lvlText w:val=""/>
      <w:lvlJc w:val="left"/>
    </w:lvl>
    <w:lvl w:ilvl="8" w:tplc="45CC1184">
      <w:numFmt w:val="decimal"/>
      <w:lvlText w:val=""/>
      <w:lvlJc w:val="left"/>
    </w:lvl>
  </w:abstractNum>
  <w:abstractNum w:abstractNumId="29" w15:restartNumberingAfterBreak="0">
    <w:nsid w:val="7C83E458"/>
    <w:multiLevelType w:val="hybridMultilevel"/>
    <w:tmpl w:val="D632EFFE"/>
    <w:lvl w:ilvl="0" w:tplc="6690F9B6">
      <w:start w:val="8"/>
      <w:numFmt w:val="lowerLetter"/>
      <w:lvlText w:val="%1)"/>
      <w:lvlJc w:val="left"/>
    </w:lvl>
    <w:lvl w:ilvl="1" w:tplc="669E2D54">
      <w:numFmt w:val="decimal"/>
      <w:lvlText w:val=""/>
      <w:lvlJc w:val="left"/>
    </w:lvl>
    <w:lvl w:ilvl="2" w:tplc="414EC22C">
      <w:numFmt w:val="decimal"/>
      <w:lvlText w:val=""/>
      <w:lvlJc w:val="left"/>
    </w:lvl>
    <w:lvl w:ilvl="3" w:tplc="B36CA27C">
      <w:numFmt w:val="decimal"/>
      <w:lvlText w:val=""/>
      <w:lvlJc w:val="left"/>
    </w:lvl>
    <w:lvl w:ilvl="4" w:tplc="E40E88C4">
      <w:numFmt w:val="decimal"/>
      <w:lvlText w:val=""/>
      <w:lvlJc w:val="left"/>
    </w:lvl>
    <w:lvl w:ilvl="5" w:tplc="5C50DF32">
      <w:numFmt w:val="decimal"/>
      <w:lvlText w:val=""/>
      <w:lvlJc w:val="left"/>
    </w:lvl>
    <w:lvl w:ilvl="6" w:tplc="31805676">
      <w:numFmt w:val="decimal"/>
      <w:lvlText w:val=""/>
      <w:lvlJc w:val="left"/>
    </w:lvl>
    <w:lvl w:ilvl="7" w:tplc="650883EE">
      <w:numFmt w:val="decimal"/>
      <w:lvlText w:val=""/>
      <w:lvlJc w:val="left"/>
    </w:lvl>
    <w:lvl w:ilvl="8" w:tplc="DE40E70E">
      <w:numFmt w:val="decimal"/>
      <w:lvlText w:val=""/>
      <w:lvlJc w:val="left"/>
    </w:lvl>
  </w:abstractNum>
  <w:abstractNum w:abstractNumId="30" w15:restartNumberingAfterBreak="0">
    <w:nsid w:val="7FDCC233"/>
    <w:multiLevelType w:val="hybridMultilevel"/>
    <w:tmpl w:val="FFF4E650"/>
    <w:lvl w:ilvl="0" w:tplc="E24ABE8A">
      <w:start w:val="1"/>
      <w:numFmt w:val="lowerLetter"/>
      <w:lvlText w:val="%1)"/>
      <w:lvlJc w:val="left"/>
    </w:lvl>
    <w:lvl w:ilvl="1" w:tplc="404C0F3A">
      <w:numFmt w:val="decimal"/>
      <w:lvlText w:val=""/>
      <w:lvlJc w:val="left"/>
    </w:lvl>
    <w:lvl w:ilvl="2" w:tplc="87C87E54">
      <w:numFmt w:val="decimal"/>
      <w:lvlText w:val=""/>
      <w:lvlJc w:val="left"/>
    </w:lvl>
    <w:lvl w:ilvl="3" w:tplc="EF6818D4">
      <w:numFmt w:val="decimal"/>
      <w:lvlText w:val=""/>
      <w:lvlJc w:val="left"/>
    </w:lvl>
    <w:lvl w:ilvl="4" w:tplc="D76AAF26">
      <w:numFmt w:val="decimal"/>
      <w:lvlText w:val=""/>
      <w:lvlJc w:val="left"/>
    </w:lvl>
    <w:lvl w:ilvl="5" w:tplc="BCD60DEC">
      <w:numFmt w:val="decimal"/>
      <w:lvlText w:val=""/>
      <w:lvlJc w:val="left"/>
    </w:lvl>
    <w:lvl w:ilvl="6" w:tplc="81EE1510">
      <w:numFmt w:val="decimal"/>
      <w:lvlText w:val=""/>
      <w:lvlJc w:val="left"/>
    </w:lvl>
    <w:lvl w:ilvl="7" w:tplc="8BF470E0">
      <w:numFmt w:val="decimal"/>
      <w:lvlText w:val=""/>
      <w:lvlJc w:val="left"/>
    </w:lvl>
    <w:lvl w:ilvl="8" w:tplc="B0DA0912">
      <w:numFmt w:val="decimal"/>
      <w:lvlText w:val=""/>
      <w:lvlJc w:val="left"/>
    </w:lvl>
  </w:abstractNum>
  <w:num w:numId="1">
    <w:abstractNumId w:val="3"/>
  </w:num>
  <w:num w:numId="2">
    <w:abstractNumId w:val="30"/>
  </w:num>
  <w:num w:numId="3">
    <w:abstractNumId w:val="6"/>
  </w:num>
  <w:num w:numId="4">
    <w:abstractNumId w:val="15"/>
  </w:num>
  <w:num w:numId="5">
    <w:abstractNumId w:val="25"/>
  </w:num>
  <w:num w:numId="6">
    <w:abstractNumId w:val="19"/>
  </w:num>
  <w:num w:numId="7">
    <w:abstractNumId w:val="10"/>
  </w:num>
  <w:num w:numId="8">
    <w:abstractNumId w:val="20"/>
  </w:num>
  <w:num w:numId="9">
    <w:abstractNumId w:val="16"/>
  </w:num>
  <w:num w:numId="10">
    <w:abstractNumId w:val="14"/>
  </w:num>
  <w:num w:numId="11">
    <w:abstractNumId w:val="29"/>
  </w:num>
  <w:num w:numId="12">
    <w:abstractNumId w:val="9"/>
  </w:num>
  <w:num w:numId="13">
    <w:abstractNumId w:val="23"/>
  </w:num>
  <w:num w:numId="14">
    <w:abstractNumId w:val="18"/>
  </w:num>
  <w:num w:numId="15">
    <w:abstractNumId w:val="22"/>
  </w:num>
  <w:num w:numId="16">
    <w:abstractNumId w:val="12"/>
  </w:num>
  <w:num w:numId="17">
    <w:abstractNumId w:val="26"/>
  </w:num>
  <w:num w:numId="18">
    <w:abstractNumId w:val="7"/>
  </w:num>
  <w:num w:numId="19">
    <w:abstractNumId w:val="11"/>
  </w:num>
  <w:num w:numId="20">
    <w:abstractNumId w:val="24"/>
  </w:num>
  <w:num w:numId="21">
    <w:abstractNumId w:val="27"/>
  </w:num>
  <w:num w:numId="22">
    <w:abstractNumId w:val="1"/>
  </w:num>
  <w:num w:numId="23">
    <w:abstractNumId w:val="28"/>
  </w:num>
  <w:num w:numId="24">
    <w:abstractNumId w:val="17"/>
  </w:num>
  <w:num w:numId="25">
    <w:abstractNumId w:val="2"/>
  </w:num>
  <w:num w:numId="26">
    <w:abstractNumId w:val="5"/>
  </w:num>
  <w:num w:numId="27">
    <w:abstractNumId w:val="21"/>
  </w:num>
  <w:num w:numId="28">
    <w:abstractNumId w:val="4"/>
  </w:num>
  <w:num w:numId="29">
    <w:abstractNumId w:val="13"/>
  </w:num>
  <w:num w:numId="30">
    <w:abstractNumId w:val="0"/>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łgorzata Nita">
    <w15:presenceInfo w15:providerId="AD" w15:userId="S-1-5-21-3298414999-1820450430-2844026704-3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B3"/>
    <w:rsid w:val="000A0DAC"/>
    <w:rsid w:val="00143BF8"/>
    <w:rsid w:val="001460AD"/>
    <w:rsid w:val="00164308"/>
    <w:rsid w:val="00215F88"/>
    <w:rsid w:val="0035697C"/>
    <w:rsid w:val="004037B3"/>
    <w:rsid w:val="00411DF3"/>
    <w:rsid w:val="00431738"/>
    <w:rsid w:val="00440200"/>
    <w:rsid w:val="0053317C"/>
    <w:rsid w:val="00582099"/>
    <w:rsid w:val="005B21F3"/>
    <w:rsid w:val="005E7ABE"/>
    <w:rsid w:val="00823405"/>
    <w:rsid w:val="008C30A5"/>
    <w:rsid w:val="00997F27"/>
    <w:rsid w:val="009B6F4C"/>
    <w:rsid w:val="00A36548"/>
    <w:rsid w:val="00A60F59"/>
    <w:rsid w:val="00A72CA7"/>
    <w:rsid w:val="00B63939"/>
    <w:rsid w:val="00BB6DCA"/>
    <w:rsid w:val="00C7284A"/>
    <w:rsid w:val="00D848AC"/>
    <w:rsid w:val="00DE1269"/>
    <w:rsid w:val="00EB2CDF"/>
    <w:rsid w:val="00FF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1BF7"/>
  <w15:docId w15:val="{68D44015-E888-4EB6-BCA2-1EC8B1DD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7F27"/>
    <w:pPr>
      <w:ind w:left="720"/>
      <w:contextualSpacing/>
    </w:pPr>
  </w:style>
  <w:style w:type="paragraph" w:styleId="Poprawka">
    <w:name w:val="Revision"/>
    <w:hidden/>
    <w:uiPriority w:val="99"/>
    <w:semiHidden/>
    <w:rsid w:val="005E7ABE"/>
  </w:style>
  <w:style w:type="character" w:styleId="Odwoaniedokomentarza">
    <w:name w:val="annotation reference"/>
    <w:basedOn w:val="Domylnaczcionkaakapitu"/>
    <w:uiPriority w:val="99"/>
    <w:semiHidden/>
    <w:unhideWhenUsed/>
    <w:rsid w:val="00DE1269"/>
    <w:rPr>
      <w:sz w:val="16"/>
      <w:szCs w:val="16"/>
    </w:rPr>
  </w:style>
  <w:style w:type="paragraph" w:styleId="Tekstkomentarza">
    <w:name w:val="annotation text"/>
    <w:basedOn w:val="Normalny"/>
    <w:link w:val="TekstkomentarzaZnak"/>
    <w:uiPriority w:val="99"/>
    <w:unhideWhenUsed/>
    <w:rsid w:val="00DE1269"/>
    <w:rPr>
      <w:sz w:val="20"/>
      <w:szCs w:val="20"/>
    </w:rPr>
  </w:style>
  <w:style w:type="character" w:customStyle="1" w:styleId="TekstkomentarzaZnak">
    <w:name w:val="Tekst komentarza Znak"/>
    <w:basedOn w:val="Domylnaczcionkaakapitu"/>
    <w:link w:val="Tekstkomentarza"/>
    <w:uiPriority w:val="99"/>
    <w:rsid w:val="00DE1269"/>
    <w:rPr>
      <w:sz w:val="20"/>
      <w:szCs w:val="20"/>
    </w:rPr>
  </w:style>
  <w:style w:type="paragraph" w:styleId="Tematkomentarza">
    <w:name w:val="annotation subject"/>
    <w:basedOn w:val="Tekstkomentarza"/>
    <w:next w:val="Tekstkomentarza"/>
    <w:link w:val="TematkomentarzaZnak"/>
    <w:uiPriority w:val="99"/>
    <w:semiHidden/>
    <w:unhideWhenUsed/>
    <w:rsid w:val="00DE1269"/>
    <w:rPr>
      <w:b/>
      <w:bCs/>
    </w:rPr>
  </w:style>
  <w:style w:type="character" w:customStyle="1" w:styleId="TematkomentarzaZnak">
    <w:name w:val="Temat komentarza Znak"/>
    <w:basedOn w:val="TekstkomentarzaZnak"/>
    <w:link w:val="Tematkomentarza"/>
    <w:uiPriority w:val="99"/>
    <w:semiHidden/>
    <w:rsid w:val="00DE1269"/>
    <w:rPr>
      <w:b/>
      <w:bCs/>
      <w:sz w:val="20"/>
      <w:szCs w:val="20"/>
    </w:rPr>
  </w:style>
  <w:style w:type="paragraph" w:styleId="Tekstdymka">
    <w:name w:val="Balloon Text"/>
    <w:basedOn w:val="Normalny"/>
    <w:link w:val="TekstdymkaZnak"/>
    <w:uiPriority w:val="99"/>
    <w:semiHidden/>
    <w:unhideWhenUsed/>
    <w:rsid w:val="005331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3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6E712-D8FE-4263-A002-60EA3106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3321</Words>
  <Characters>19932</Characters>
  <Application>Microsoft Office Word</Application>
  <DocSecurity>0</DocSecurity>
  <Lines>166</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Małgorzata Nita</cp:lastModifiedBy>
  <cp:revision>6</cp:revision>
  <dcterms:created xsi:type="dcterms:W3CDTF">2025-02-03T08:56:00Z</dcterms:created>
  <dcterms:modified xsi:type="dcterms:W3CDTF">2025-02-13T09:54:00Z</dcterms:modified>
</cp:coreProperties>
</file>